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42D5" w14:textId="43523273" w:rsidR="005E7545" w:rsidRPr="00222B37" w:rsidRDefault="005E7545">
      <w:pPr>
        <w:pStyle w:val="Title"/>
        <w:shd w:val="clear" w:color="auto" w:fill="C0C0C0"/>
        <w:tabs>
          <w:tab w:val="clear" w:pos="-1080"/>
          <w:tab w:val="clear" w:pos="-720"/>
          <w:tab w:val="clear" w:pos="-360"/>
          <w:tab w:val="left" w:pos="-1800"/>
        </w:tabs>
      </w:pPr>
      <w:r w:rsidRPr="00222B37">
        <w:t>CURRICULUM VITAE</w:t>
      </w:r>
    </w:p>
    <w:p w14:paraId="7B8CB89F" w14:textId="77777777" w:rsidR="005E7545" w:rsidRPr="00222B37" w:rsidRDefault="005E7545">
      <w:pPr>
        <w:pStyle w:val="QuickFormat3"/>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2"/>
          <w:lang w:val="en-GB"/>
        </w:rPr>
      </w:pPr>
    </w:p>
    <w:p w14:paraId="6093A465"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b/>
          <w:smallCaps/>
          <w:sz w:val="28"/>
          <w:szCs w:val="28"/>
          <w:lang w:val="en-GB"/>
        </w:rPr>
      </w:pPr>
      <w:r w:rsidRPr="00222B37">
        <w:rPr>
          <w:b/>
          <w:sz w:val="28"/>
          <w:szCs w:val="28"/>
          <w:lang w:val="en-GB"/>
        </w:rPr>
        <w:t>Andrzej Witold WEBER</w:t>
      </w:r>
    </w:p>
    <w:p w14:paraId="1B16A19E"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mallCaps/>
          <w:sz w:val="20"/>
          <w:szCs w:val="20"/>
          <w:lang w:val="en-GB"/>
        </w:rPr>
      </w:pPr>
    </w:p>
    <w:p w14:paraId="4E42E597" w14:textId="77777777" w:rsidR="005E7545" w:rsidRPr="00222B37" w:rsidRDefault="005E7545">
      <w:pPr>
        <w:pStyle w:val="QuickFormat3"/>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lang w:val="en-GB"/>
        </w:rPr>
      </w:pPr>
      <w:r w:rsidRPr="00222B37">
        <w:rPr>
          <w:rStyle w:val="QuickFormat4"/>
          <w:lang w:val="en-GB"/>
        </w:rPr>
        <w:t>Contacts</w:t>
      </w:r>
    </w:p>
    <w:p w14:paraId="776EBEB9"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bCs/>
          <w:sz w:val="20"/>
          <w:szCs w:val="20"/>
          <w:lang w:val="en-GB"/>
        </w:rPr>
        <w:tab/>
        <w:t>Office</w:t>
      </w:r>
      <w:r w:rsidRPr="00222B37">
        <w:rPr>
          <w:sz w:val="20"/>
          <w:szCs w:val="20"/>
          <w:lang w:val="en-GB"/>
        </w:rPr>
        <w:t>:</w:t>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i/>
          <w:iCs/>
          <w:sz w:val="20"/>
          <w:szCs w:val="20"/>
          <w:lang w:val="en-GB"/>
        </w:rPr>
        <w:tab/>
      </w:r>
      <w:r w:rsidRPr="00222B37">
        <w:rPr>
          <w:b/>
          <w:bCs/>
          <w:sz w:val="20"/>
          <w:szCs w:val="20"/>
          <w:lang w:val="en-GB"/>
        </w:rPr>
        <w:t>Home</w:t>
      </w:r>
      <w:r w:rsidRPr="00222B37">
        <w:rPr>
          <w:sz w:val="20"/>
          <w:szCs w:val="20"/>
          <w:lang w:val="en-GB"/>
        </w:rPr>
        <w:t>:</w:t>
      </w:r>
    </w:p>
    <w:p w14:paraId="6E97BC7C"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00" w:hanging="5400"/>
        <w:rPr>
          <w:sz w:val="20"/>
          <w:szCs w:val="20"/>
          <w:lang w:val="en-GB"/>
        </w:rPr>
      </w:pPr>
      <w:r w:rsidRPr="00222B37">
        <w:rPr>
          <w:sz w:val="20"/>
          <w:szCs w:val="20"/>
          <w:lang w:val="en-GB"/>
        </w:rPr>
        <w:tab/>
        <w:t>Department of Anthropology</w:t>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t>11020–85</w:t>
      </w:r>
      <w:r w:rsidRPr="00222B37">
        <w:rPr>
          <w:sz w:val="20"/>
          <w:szCs w:val="20"/>
          <w:vertAlign w:val="superscript"/>
          <w:lang w:val="en-GB"/>
        </w:rPr>
        <w:t>th</w:t>
      </w:r>
      <w:r w:rsidRPr="00222B37">
        <w:rPr>
          <w:sz w:val="20"/>
          <w:szCs w:val="20"/>
          <w:lang w:val="en-GB"/>
        </w:rPr>
        <w:t xml:space="preserve"> Avenue</w:t>
      </w:r>
    </w:p>
    <w:p w14:paraId="4E26D5DC"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00" w:hanging="5400"/>
        <w:rPr>
          <w:sz w:val="20"/>
          <w:szCs w:val="20"/>
          <w:lang w:val="en-GB"/>
        </w:rPr>
      </w:pPr>
      <w:r w:rsidRPr="00222B37">
        <w:rPr>
          <w:sz w:val="20"/>
          <w:szCs w:val="20"/>
          <w:lang w:val="en-GB"/>
        </w:rPr>
        <w:tab/>
        <w:t>University of Alberta</w:t>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t>Edmonton, AB</w:t>
      </w:r>
    </w:p>
    <w:p w14:paraId="42E739A8"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00" w:hanging="5400"/>
        <w:rPr>
          <w:sz w:val="20"/>
          <w:szCs w:val="20"/>
          <w:lang w:val="fr-FR"/>
        </w:rPr>
      </w:pPr>
      <w:r w:rsidRPr="00222B37">
        <w:rPr>
          <w:sz w:val="20"/>
          <w:szCs w:val="20"/>
          <w:lang w:val="en-GB"/>
        </w:rPr>
        <w:tab/>
      </w:r>
      <w:r w:rsidRPr="00222B37">
        <w:rPr>
          <w:sz w:val="20"/>
          <w:szCs w:val="20"/>
          <w:lang w:val="fr-FR"/>
        </w:rPr>
        <w:t>Edmonton, AB, Canada, T6G 2H4</w:t>
      </w:r>
      <w:r w:rsidRPr="00222B37">
        <w:rPr>
          <w:sz w:val="20"/>
          <w:szCs w:val="20"/>
          <w:lang w:val="fr-FR"/>
        </w:rPr>
        <w:tab/>
      </w:r>
      <w:r w:rsidRPr="00222B37">
        <w:rPr>
          <w:sz w:val="20"/>
          <w:szCs w:val="20"/>
          <w:lang w:val="fr-FR"/>
        </w:rPr>
        <w:tab/>
      </w:r>
      <w:r w:rsidRPr="00222B37">
        <w:rPr>
          <w:sz w:val="20"/>
          <w:szCs w:val="20"/>
          <w:lang w:val="fr-FR"/>
        </w:rPr>
        <w:tab/>
      </w:r>
      <w:r w:rsidRPr="00222B37">
        <w:rPr>
          <w:sz w:val="20"/>
          <w:szCs w:val="20"/>
          <w:lang w:val="fr-FR"/>
        </w:rPr>
        <w:tab/>
      </w:r>
      <w:r w:rsidRPr="00222B37">
        <w:rPr>
          <w:sz w:val="20"/>
          <w:szCs w:val="20"/>
          <w:lang w:val="fr-FR"/>
        </w:rPr>
        <w:tab/>
      </w:r>
      <w:r w:rsidRPr="00222B37">
        <w:rPr>
          <w:sz w:val="20"/>
          <w:szCs w:val="20"/>
          <w:lang w:val="fr-FR"/>
        </w:rPr>
        <w:tab/>
        <w:t>Canada T6G 0W6</w:t>
      </w:r>
    </w:p>
    <w:p w14:paraId="3B9BA89D" w14:textId="2A26D0A8"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00" w:hanging="5400"/>
        <w:rPr>
          <w:sz w:val="20"/>
          <w:szCs w:val="20"/>
          <w:lang w:val="en-GB"/>
        </w:rPr>
      </w:pPr>
      <w:r w:rsidRPr="00222B37">
        <w:rPr>
          <w:sz w:val="20"/>
          <w:szCs w:val="20"/>
          <w:lang w:val="fr-FR"/>
        </w:rPr>
        <w:tab/>
      </w:r>
      <w:r w:rsidRPr="00222B37">
        <w:rPr>
          <w:sz w:val="20"/>
          <w:szCs w:val="20"/>
          <w:lang w:val="en-GB"/>
        </w:rPr>
        <w:t xml:space="preserve">Telephone: </w:t>
      </w:r>
      <w:r w:rsidRPr="00222B37">
        <w:rPr>
          <w:sz w:val="20"/>
          <w:szCs w:val="20"/>
          <w:lang w:val="en-GB"/>
        </w:rPr>
        <w:tab/>
        <w:t>780–492–0185 (office)</w:t>
      </w:r>
      <w:r w:rsidR="005D044D" w:rsidRPr="00222B37">
        <w:rPr>
          <w:sz w:val="20"/>
          <w:szCs w:val="20"/>
          <w:lang w:val="en-GB"/>
        </w:rPr>
        <w:t xml:space="preserve"> </w:t>
      </w:r>
      <w:r w:rsidR="005D044D" w:rsidRPr="00222B37">
        <w:rPr>
          <w:sz w:val="20"/>
          <w:szCs w:val="20"/>
          <w:lang w:val="en-GB"/>
        </w:rPr>
        <w:tab/>
      </w:r>
      <w:r w:rsidR="005D044D" w:rsidRPr="00222B37">
        <w:rPr>
          <w:sz w:val="20"/>
          <w:szCs w:val="20"/>
          <w:lang w:val="en-GB"/>
        </w:rPr>
        <w:tab/>
      </w:r>
      <w:r w:rsidR="005D044D" w:rsidRPr="00222B37">
        <w:rPr>
          <w:sz w:val="20"/>
          <w:szCs w:val="20"/>
          <w:lang w:val="en-GB"/>
        </w:rPr>
        <w:tab/>
      </w:r>
      <w:r w:rsidR="005D044D" w:rsidRPr="00222B37">
        <w:rPr>
          <w:sz w:val="20"/>
          <w:szCs w:val="20"/>
          <w:lang w:val="en-GB"/>
        </w:rPr>
        <w:tab/>
      </w:r>
      <w:r w:rsidR="005D044D" w:rsidRPr="00222B37">
        <w:rPr>
          <w:sz w:val="20"/>
          <w:szCs w:val="20"/>
          <w:lang w:val="en-GB"/>
        </w:rPr>
        <w:tab/>
        <w:t>780–977-8803</w:t>
      </w:r>
    </w:p>
    <w:p w14:paraId="5DA06CEB"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t>780–492–3879 (reception)</w:t>
      </w:r>
    </w:p>
    <w:p w14:paraId="6E7F6410"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sz w:val="20"/>
          <w:szCs w:val="20"/>
          <w:lang w:val="en-GB"/>
        </w:rPr>
      </w:pPr>
      <w:r w:rsidRPr="00222B37">
        <w:rPr>
          <w:sz w:val="20"/>
          <w:szCs w:val="20"/>
          <w:lang w:val="en-GB"/>
        </w:rPr>
        <w:tab/>
        <w:t xml:space="preserve">Fax: </w:t>
      </w:r>
      <w:r w:rsidRPr="00222B37">
        <w:rPr>
          <w:sz w:val="20"/>
          <w:szCs w:val="20"/>
          <w:lang w:val="en-GB"/>
        </w:rPr>
        <w:tab/>
      </w:r>
      <w:r w:rsidRPr="00222B37">
        <w:rPr>
          <w:sz w:val="20"/>
          <w:szCs w:val="20"/>
          <w:lang w:val="en-GB"/>
        </w:rPr>
        <w:tab/>
        <w:t>780–492–5273</w:t>
      </w:r>
    </w:p>
    <w:p w14:paraId="282E9AD9"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sz w:val="20"/>
          <w:szCs w:val="20"/>
          <w:lang w:val="en-GB"/>
        </w:rPr>
      </w:pPr>
      <w:r w:rsidRPr="00222B37">
        <w:rPr>
          <w:sz w:val="20"/>
          <w:szCs w:val="20"/>
          <w:lang w:val="en-GB"/>
        </w:rPr>
        <w:tab/>
        <w:t xml:space="preserve">E-mail: </w:t>
      </w:r>
      <w:r w:rsidRPr="00222B37">
        <w:rPr>
          <w:sz w:val="20"/>
          <w:szCs w:val="20"/>
          <w:lang w:val="en-GB"/>
        </w:rPr>
        <w:tab/>
      </w:r>
      <w:r w:rsidRPr="00222B37">
        <w:rPr>
          <w:sz w:val="20"/>
          <w:szCs w:val="20"/>
          <w:lang w:val="en-GB"/>
        </w:rPr>
        <w:tab/>
        <w:t>aweber@ualberta.ca</w:t>
      </w:r>
    </w:p>
    <w:p w14:paraId="1EF73300" w14:textId="77777777" w:rsidR="00301F4C"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sz w:val="20"/>
          <w:szCs w:val="20"/>
          <w:lang w:val="en-GB"/>
        </w:rPr>
        <w:tab/>
        <w:t xml:space="preserve">Websites: </w:t>
      </w:r>
      <w:r w:rsidRPr="00222B37">
        <w:rPr>
          <w:sz w:val="20"/>
          <w:szCs w:val="20"/>
          <w:lang w:val="en-GB"/>
        </w:rPr>
        <w:tab/>
      </w:r>
      <w:hyperlink r:id="rId8" w:history="1">
        <w:r w:rsidR="00301F4C" w:rsidRPr="00222B37">
          <w:rPr>
            <w:rStyle w:val="Hyperlink"/>
            <w:sz w:val="20"/>
            <w:szCs w:val="20"/>
          </w:rPr>
          <w:t>https://sites.google.com/a/ualberta.ca/andrzej-weber/publications</w:t>
        </w:r>
      </w:hyperlink>
    </w:p>
    <w:p w14:paraId="5F911F7F" w14:textId="5D722A5E" w:rsidR="001A0E77"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FF"/>
          <w:sz w:val="20"/>
          <w:szCs w:val="20"/>
          <w:u w:val="single"/>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hyperlink r:id="rId9" w:history="1">
        <w:r w:rsidR="00301F4C" w:rsidRPr="00222B37">
          <w:rPr>
            <w:rStyle w:val="Hyperlink"/>
            <w:sz w:val="20"/>
            <w:szCs w:val="20"/>
          </w:rPr>
          <w:t>http://bhap.artsrn.ualberta.ca/</w:t>
        </w:r>
      </w:hyperlink>
    </w:p>
    <w:p w14:paraId="7FD0532D" w14:textId="75CFD327" w:rsidR="001A0E77" w:rsidRPr="00222B37" w:rsidRDefault="001A0E77" w:rsidP="005E7545">
      <w:pPr>
        <w:pStyle w:val="Heading5"/>
        <w:rPr>
          <w:rStyle w:val="QuickFormat5"/>
        </w:rPr>
      </w:pPr>
      <w:r w:rsidRPr="00222B37">
        <w:rPr>
          <w:rStyle w:val="QuickFormat5"/>
        </w:rPr>
        <w:tab/>
      </w:r>
      <w:r w:rsidRPr="00222B37">
        <w:rPr>
          <w:b/>
          <w:sz w:val="20"/>
          <w:szCs w:val="20"/>
        </w:rPr>
        <w:t>Office</w:t>
      </w:r>
      <w:r w:rsidRPr="00222B37">
        <w:rPr>
          <w:rStyle w:val="QuickFormat5"/>
          <w:b w:val="0"/>
        </w:rPr>
        <w:t>:</w:t>
      </w:r>
    </w:p>
    <w:p w14:paraId="573F3942" w14:textId="66A0A878" w:rsidR="001A0E77" w:rsidRPr="00222B37" w:rsidRDefault="001A0E77" w:rsidP="001A0E77">
      <w:pPr>
        <w:pStyle w:val="Heading5"/>
        <w:tabs>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firstLine="360"/>
        <w:rPr>
          <w:sz w:val="20"/>
          <w:szCs w:val="20"/>
          <w:lang w:val="en-US"/>
        </w:rPr>
      </w:pPr>
      <w:r w:rsidRPr="00222B37">
        <w:rPr>
          <w:sz w:val="20"/>
          <w:szCs w:val="20"/>
          <w:lang w:val="en-US"/>
        </w:rPr>
        <w:t>UMR 7269 – Laboratoire Méditerranée</w:t>
      </w:r>
      <w:r w:rsidR="001672BF" w:rsidRPr="00222B37">
        <w:rPr>
          <w:sz w:val="20"/>
          <w:szCs w:val="20"/>
          <w:lang w:val="en-US"/>
        </w:rPr>
        <w:t>n de Préhistoire Europe Afrique</w:t>
      </w:r>
    </w:p>
    <w:p w14:paraId="2F847357" w14:textId="77777777" w:rsidR="001A0E77" w:rsidRPr="00222B37" w:rsidRDefault="001A0E77" w:rsidP="001A0E77">
      <w:pPr>
        <w:pStyle w:val="Heading5"/>
        <w:tabs>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firstLine="360"/>
        <w:rPr>
          <w:sz w:val="20"/>
          <w:szCs w:val="20"/>
          <w:lang w:val="en-US"/>
        </w:rPr>
      </w:pPr>
      <w:r w:rsidRPr="00222B37">
        <w:rPr>
          <w:sz w:val="20"/>
          <w:szCs w:val="20"/>
          <w:lang w:val="en-US"/>
        </w:rPr>
        <w:t>Maison Méditerranéenne des Sciences de l'Homme</w:t>
      </w:r>
    </w:p>
    <w:p w14:paraId="5BC0CE72" w14:textId="22B6B590" w:rsidR="001A0E77" w:rsidRPr="00222B37" w:rsidRDefault="001A0E77" w:rsidP="001A0E77">
      <w:pPr>
        <w:ind w:firstLine="360"/>
        <w:rPr>
          <w:sz w:val="20"/>
          <w:szCs w:val="20"/>
        </w:rPr>
      </w:pPr>
      <w:r w:rsidRPr="00222B37">
        <w:rPr>
          <w:sz w:val="20"/>
          <w:szCs w:val="20"/>
        </w:rPr>
        <w:t>Aix-Marseille Université</w:t>
      </w:r>
    </w:p>
    <w:p w14:paraId="0749ACB2" w14:textId="77777777" w:rsidR="001A0E77" w:rsidRPr="00222B37" w:rsidRDefault="001A0E77" w:rsidP="001A0E77">
      <w:pPr>
        <w:pStyle w:val="Heading5"/>
        <w:tabs>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firstLine="360"/>
        <w:rPr>
          <w:sz w:val="20"/>
          <w:szCs w:val="20"/>
          <w:lang w:val="en-US"/>
        </w:rPr>
      </w:pPr>
      <w:r w:rsidRPr="00222B37">
        <w:rPr>
          <w:sz w:val="20"/>
          <w:szCs w:val="20"/>
          <w:lang w:val="en-US"/>
        </w:rPr>
        <w:t>5 rue du Château de l’Horloge - B.P. 647</w:t>
      </w:r>
    </w:p>
    <w:p w14:paraId="3072E535" w14:textId="77777777" w:rsidR="001A0E77" w:rsidRPr="00222B37" w:rsidRDefault="001A0E77" w:rsidP="001A0E77">
      <w:pPr>
        <w:pStyle w:val="Heading5"/>
        <w:tabs>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firstLine="360"/>
        <w:rPr>
          <w:sz w:val="20"/>
          <w:szCs w:val="20"/>
          <w:lang w:val="en-US"/>
        </w:rPr>
      </w:pPr>
      <w:r w:rsidRPr="00222B37">
        <w:rPr>
          <w:sz w:val="20"/>
          <w:szCs w:val="20"/>
          <w:lang w:val="en-US"/>
        </w:rPr>
        <w:t>13094 Aix-en-Provence Cedex 2, France</w:t>
      </w:r>
    </w:p>
    <w:p w14:paraId="33FA1338" w14:textId="77777777" w:rsidR="005E7545" w:rsidRPr="00222B37" w:rsidRDefault="005E7545" w:rsidP="005E7545">
      <w:pPr>
        <w:pStyle w:val="Heading5"/>
      </w:pPr>
      <w:r w:rsidRPr="00222B37">
        <w:rPr>
          <w:rStyle w:val="QuickFormat5"/>
        </w:rPr>
        <w:t xml:space="preserve">Citizenship </w:t>
      </w:r>
      <w:r w:rsidRPr="00222B37">
        <w:rPr>
          <w:rStyle w:val="QuickFormat5"/>
        </w:rPr>
        <w:tab/>
      </w:r>
      <w:r w:rsidRPr="00222B37">
        <w:rPr>
          <w:rStyle w:val="QuickFormat5"/>
        </w:rPr>
        <w:tab/>
      </w:r>
      <w:r w:rsidRPr="00222B37">
        <w:rPr>
          <w:rStyle w:val="QuickFormat5"/>
        </w:rPr>
        <w:tab/>
      </w:r>
      <w:r w:rsidRPr="00222B37">
        <w:rPr>
          <w:rStyle w:val="QuickFormat5"/>
        </w:rPr>
        <w:tab/>
      </w:r>
      <w:r w:rsidRPr="00222B37">
        <w:rPr>
          <w:rStyle w:val="QuickFormat5"/>
        </w:rPr>
        <w:tab/>
      </w:r>
      <w:r w:rsidRPr="00222B37">
        <w:rPr>
          <w:rStyle w:val="QuickFormat5"/>
        </w:rPr>
        <w:tab/>
      </w:r>
      <w:r w:rsidRPr="00222B37">
        <w:rPr>
          <w:rStyle w:val="QuickFormat5"/>
        </w:rPr>
        <w:tab/>
      </w:r>
      <w:r w:rsidRPr="00222B37">
        <w:rPr>
          <w:rStyle w:val="QuickFormat5"/>
        </w:rPr>
        <w:tab/>
      </w:r>
      <w:r w:rsidRPr="00222B37">
        <w:rPr>
          <w:rStyle w:val="QuickFormat5"/>
        </w:rPr>
        <w:tab/>
      </w:r>
      <w:r w:rsidRPr="00222B37">
        <w:rPr>
          <w:rStyle w:val="QuickFormat5"/>
        </w:rPr>
        <w:tab/>
      </w:r>
      <w:r w:rsidRPr="00222B37">
        <w:rPr>
          <w:rStyle w:val="QuickFormat5"/>
        </w:rPr>
        <w:tab/>
      </w:r>
      <w:r w:rsidRPr="00222B37">
        <w:rPr>
          <w:rStyle w:val="QuickFormat6"/>
        </w:rPr>
        <w:t>Languages</w:t>
      </w:r>
    </w:p>
    <w:p w14:paraId="1BC01EAB"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t xml:space="preserve">Canadian and Polish </w:t>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t>English, Polish, and Russian</w:t>
      </w:r>
    </w:p>
    <w:p w14:paraId="34653900"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lang w:val="en-GB"/>
        </w:rPr>
        <w:tab/>
      </w:r>
    </w:p>
    <w:p w14:paraId="2A48754A" w14:textId="77777777" w:rsidR="005E7545" w:rsidRPr="00222B37" w:rsidRDefault="005E7545">
      <w:pPr>
        <w:shd w:val="clear" w:color="auto" w:fill="C0C0C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20"/>
          <w:szCs w:val="20"/>
          <w:lang w:val="en-GB"/>
        </w:rPr>
      </w:pPr>
      <w:r w:rsidRPr="00222B37">
        <w:rPr>
          <w:b/>
          <w:bCs/>
          <w:sz w:val="20"/>
          <w:lang w:val="en-GB"/>
        </w:rPr>
        <w:t>EDUCATION AND EMPLOYMENT</w:t>
      </w:r>
    </w:p>
    <w:p w14:paraId="38C86BE1"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i/>
          <w:iCs/>
          <w:sz w:val="20"/>
          <w:szCs w:val="20"/>
          <w:lang w:val="en-GB"/>
        </w:rPr>
      </w:pPr>
    </w:p>
    <w:p w14:paraId="7BDF61F7" w14:textId="77777777" w:rsidR="005E7545" w:rsidRPr="00222B37" w:rsidRDefault="005E7545">
      <w:pPr>
        <w:pStyle w:val="Heading6"/>
      </w:pPr>
      <w:r w:rsidRPr="00222B37">
        <w:rPr>
          <w:rStyle w:val="QuickFormat6"/>
        </w:rPr>
        <w:t>Degrees</w:t>
      </w:r>
    </w:p>
    <w:p w14:paraId="43BE28A8"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1080"/>
        <w:rPr>
          <w:sz w:val="20"/>
          <w:szCs w:val="20"/>
          <w:lang w:val="en-GB"/>
        </w:rPr>
      </w:pPr>
      <w:r w:rsidRPr="00222B37">
        <w:rPr>
          <w:sz w:val="20"/>
          <w:szCs w:val="20"/>
          <w:lang w:val="en-GB"/>
        </w:rPr>
        <w:tab/>
        <w:t xml:space="preserve">1987 </w:t>
      </w:r>
      <w:r w:rsidRPr="00222B37">
        <w:rPr>
          <w:sz w:val="20"/>
          <w:szCs w:val="20"/>
          <w:lang w:val="en-GB"/>
        </w:rPr>
        <w:tab/>
        <w:t xml:space="preserve">Ph.D. in Archaeology, Adam Mickiewicz University, Poznan, Poland. </w:t>
      </w:r>
    </w:p>
    <w:p w14:paraId="712A8C78"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1080"/>
        <w:rPr>
          <w:sz w:val="20"/>
          <w:szCs w:val="20"/>
          <w:lang w:val="en-GB"/>
        </w:rPr>
      </w:pPr>
      <w:r w:rsidRPr="00222B37">
        <w:rPr>
          <w:sz w:val="20"/>
          <w:szCs w:val="20"/>
          <w:lang w:val="en-GB"/>
        </w:rPr>
        <w:tab/>
      </w:r>
      <w:r w:rsidRPr="00222B37">
        <w:rPr>
          <w:sz w:val="20"/>
          <w:szCs w:val="20"/>
          <w:lang w:val="en-GB"/>
        </w:rPr>
        <w:tab/>
      </w:r>
      <w:r w:rsidRPr="00222B37">
        <w:rPr>
          <w:sz w:val="20"/>
          <w:szCs w:val="20"/>
          <w:lang w:val="en-GB"/>
        </w:rPr>
        <w:tab/>
        <w:t xml:space="preserve">Dissertation title: </w:t>
      </w:r>
      <w:r w:rsidRPr="00222B37">
        <w:rPr>
          <w:i/>
          <w:iCs/>
          <w:sz w:val="20"/>
          <w:szCs w:val="20"/>
          <w:lang w:val="en-GB"/>
        </w:rPr>
        <w:t>Megalithic Mortuary Practices in the Funnel Beaker Culture (TBK): A Model Approach</w:t>
      </w:r>
    </w:p>
    <w:p w14:paraId="085BD6D3"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1080"/>
        <w:rPr>
          <w:sz w:val="20"/>
          <w:szCs w:val="20"/>
          <w:lang w:val="en-GB"/>
        </w:rPr>
      </w:pPr>
      <w:r w:rsidRPr="00222B37">
        <w:rPr>
          <w:sz w:val="20"/>
          <w:szCs w:val="20"/>
          <w:lang w:val="en-GB"/>
        </w:rPr>
        <w:tab/>
        <w:t xml:space="preserve">1978 </w:t>
      </w:r>
      <w:r w:rsidRPr="00222B37">
        <w:rPr>
          <w:sz w:val="20"/>
          <w:szCs w:val="20"/>
          <w:lang w:val="en-GB"/>
        </w:rPr>
        <w:tab/>
        <w:t>M.A. in Archaeology, Adam Mickiewicz University, Poznan, Poland.</w:t>
      </w:r>
    </w:p>
    <w:p w14:paraId="464D209D" w14:textId="41CD25EF"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1080"/>
        <w:rPr>
          <w:sz w:val="20"/>
          <w:szCs w:val="20"/>
          <w:lang w:val="en-GB"/>
        </w:rPr>
      </w:pPr>
      <w:r w:rsidRPr="00222B37">
        <w:rPr>
          <w:sz w:val="20"/>
          <w:szCs w:val="20"/>
          <w:lang w:val="en-GB"/>
        </w:rPr>
        <w:tab/>
      </w:r>
      <w:r w:rsidRPr="00222B37">
        <w:rPr>
          <w:sz w:val="20"/>
          <w:szCs w:val="20"/>
          <w:lang w:val="en-GB"/>
        </w:rPr>
        <w:tab/>
      </w:r>
      <w:r w:rsidRPr="00222B37">
        <w:rPr>
          <w:sz w:val="20"/>
          <w:szCs w:val="20"/>
          <w:lang w:val="en-GB"/>
        </w:rPr>
        <w:tab/>
        <w:t xml:space="preserve">Thesis title: </w:t>
      </w:r>
      <w:r w:rsidRPr="00222B37">
        <w:rPr>
          <w:i/>
          <w:iCs/>
          <w:sz w:val="20"/>
          <w:szCs w:val="20"/>
          <w:lang w:val="en-GB"/>
        </w:rPr>
        <w:t xml:space="preserve">Megalithic cemetery of the Funnel Beaker Culture (TBK), </w:t>
      </w:r>
      <w:r w:rsidR="000D5284" w:rsidRPr="00222B37">
        <w:rPr>
          <w:i/>
          <w:iCs/>
          <w:sz w:val="20"/>
          <w:szCs w:val="20"/>
          <w:lang w:val="pl-PL"/>
        </w:rPr>
        <w:t>Ł</w:t>
      </w:r>
      <w:r w:rsidRPr="00222B37">
        <w:rPr>
          <w:i/>
          <w:iCs/>
          <w:sz w:val="20"/>
          <w:szCs w:val="20"/>
          <w:lang w:val="en-GB"/>
        </w:rPr>
        <w:t>upawa site 18</w:t>
      </w:r>
    </w:p>
    <w:p w14:paraId="17E8F736"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5F6093BA" w14:textId="77777777" w:rsidR="005E7545" w:rsidRPr="00222B37" w:rsidRDefault="005E7545">
      <w:pPr>
        <w:pStyle w:val="Heading7"/>
        <w:rPr>
          <w:lang w:val="en-GB"/>
        </w:rPr>
      </w:pPr>
      <w:r w:rsidRPr="00222B37">
        <w:rPr>
          <w:rStyle w:val="QuickFormat6"/>
        </w:rPr>
        <w:t>Other Relevant Educational Experience</w:t>
      </w:r>
    </w:p>
    <w:p w14:paraId="171040DB"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1080"/>
        <w:rPr>
          <w:sz w:val="20"/>
          <w:szCs w:val="20"/>
          <w:lang w:val="en-GB"/>
        </w:rPr>
      </w:pPr>
      <w:r w:rsidRPr="00222B37">
        <w:rPr>
          <w:sz w:val="20"/>
          <w:szCs w:val="20"/>
          <w:lang w:val="en-GB"/>
        </w:rPr>
        <w:tab/>
        <w:t>1979–1981</w:t>
      </w:r>
      <w:r w:rsidRPr="00222B37">
        <w:rPr>
          <w:sz w:val="20"/>
          <w:szCs w:val="20"/>
          <w:lang w:val="en-GB"/>
        </w:rPr>
        <w:tab/>
        <w:t>Theory of Human Culture, Doctoral Programme, Adam Mickiewicz University, Poznan, Poland</w:t>
      </w:r>
    </w:p>
    <w:p w14:paraId="6594D5D1"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19DB9EFA" w14:textId="77777777" w:rsidR="005E7545" w:rsidRPr="00222B37" w:rsidRDefault="005E7545">
      <w:pPr>
        <w:pStyle w:val="Heading8"/>
        <w:rPr>
          <w:rStyle w:val="QuickFormat6"/>
          <w:b w:val="0"/>
          <w:bCs w:val="0"/>
        </w:rPr>
      </w:pPr>
      <w:r w:rsidRPr="00222B37">
        <w:rPr>
          <w:rStyle w:val="QuickFormat6"/>
        </w:rPr>
        <w:t>Employment History</w:t>
      </w:r>
    </w:p>
    <w:p w14:paraId="196E8D74"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t>2006–present</w:t>
      </w:r>
      <w:r w:rsidRPr="00222B37">
        <w:rPr>
          <w:sz w:val="20"/>
          <w:szCs w:val="20"/>
          <w:lang w:val="en-GB"/>
        </w:rPr>
        <w:tab/>
      </w:r>
      <w:r w:rsidRPr="00222B37">
        <w:rPr>
          <w:sz w:val="20"/>
          <w:szCs w:val="20"/>
          <w:lang w:val="en-GB"/>
        </w:rPr>
        <w:tab/>
        <w:t>Professor, Department of Anthropology, University of Alberta</w:t>
      </w:r>
      <w:r w:rsidRPr="00222B37">
        <w:rPr>
          <w:sz w:val="20"/>
          <w:szCs w:val="20"/>
          <w:lang w:val="en-GB"/>
        </w:rPr>
        <w:tab/>
      </w:r>
      <w:r w:rsidRPr="00222B37">
        <w:rPr>
          <w:sz w:val="20"/>
          <w:szCs w:val="20"/>
          <w:lang w:val="en-GB"/>
        </w:rPr>
        <w:tab/>
      </w:r>
    </w:p>
    <w:p w14:paraId="41354A32"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t>1998–2006</w:t>
      </w:r>
      <w:r w:rsidRPr="00222B37">
        <w:rPr>
          <w:sz w:val="20"/>
          <w:szCs w:val="20"/>
          <w:lang w:val="en-GB"/>
        </w:rPr>
        <w:tab/>
      </w:r>
      <w:r w:rsidRPr="00222B37">
        <w:rPr>
          <w:sz w:val="20"/>
          <w:szCs w:val="20"/>
          <w:lang w:val="en-GB"/>
        </w:rPr>
        <w:tab/>
        <w:t>Associate Professor, Department of Anthropology, University of Alberta</w:t>
      </w:r>
      <w:r w:rsidRPr="00222B37">
        <w:rPr>
          <w:sz w:val="20"/>
          <w:szCs w:val="20"/>
          <w:lang w:val="en-GB"/>
        </w:rPr>
        <w:tab/>
      </w:r>
      <w:r w:rsidRPr="00222B37">
        <w:rPr>
          <w:sz w:val="20"/>
          <w:szCs w:val="20"/>
          <w:lang w:val="en-GB"/>
        </w:rPr>
        <w:tab/>
      </w:r>
    </w:p>
    <w:p w14:paraId="346C3CB4"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sz w:val="20"/>
          <w:szCs w:val="20"/>
          <w:lang w:val="en-GB"/>
        </w:rPr>
      </w:pPr>
      <w:r w:rsidRPr="00222B37">
        <w:rPr>
          <w:sz w:val="20"/>
          <w:szCs w:val="20"/>
          <w:lang w:val="en-GB"/>
        </w:rPr>
        <w:tab/>
        <w:t>1997–1998</w:t>
      </w:r>
      <w:r w:rsidRPr="00222B37">
        <w:rPr>
          <w:sz w:val="20"/>
          <w:szCs w:val="20"/>
          <w:lang w:val="en-GB"/>
        </w:rPr>
        <w:tab/>
      </w:r>
      <w:r w:rsidRPr="00222B37">
        <w:rPr>
          <w:sz w:val="20"/>
          <w:szCs w:val="20"/>
          <w:lang w:val="en-GB"/>
        </w:rPr>
        <w:tab/>
        <w:t>Assistant Professor, Department of Anthropology, University of Alberta</w:t>
      </w:r>
    </w:p>
    <w:p w14:paraId="37618561"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t>1993–1997</w:t>
      </w:r>
      <w:r w:rsidRPr="00222B37">
        <w:rPr>
          <w:sz w:val="20"/>
          <w:szCs w:val="20"/>
          <w:lang w:val="en-GB"/>
        </w:rPr>
        <w:tab/>
      </w:r>
      <w:r w:rsidRPr="00222B37">
        <w:rPr>
          <w:sz w:val="20"/>
          <w:szCs w:val="20"/>
          <w:lang w:val="en-GB"/>
        </w:rPr>
        <w:tab/>
        <w:t>Assistant Professor (contract position), Department of Anthropology, University of Alberta</w:t>
      </w:r>
    </w:p>
    <w:p w14:paraId="3346B8B9"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sz w:val="20"/>
          <w:szCs w:val="20"/>
          <w:lang w:val="en-GB"/>
        </w:rPr>
      </w:pPr>
      <w:r w:rsidRPr="00222B37">
        <w:rPr>
          <w:sz w:val="20"/>
          <w:szCs w:val="20"/>
          <w:lang w:val="en-GB"/>
        </w:rPr>
        <w:tab/>
        <w:t>1988–1989</w:t>
      </w:r>
      <w:r w:rsidRPr="00222B37">
        <w:rPr>
          <w:sz w:val="20"/>
          <w:szCs w:val="20"/>
          <w:lang w:val="en-GB"/>
        </w:rPr>
        <w:tab/>
      </w:r>
      <w:r w:rsidRPr="00222B37">
        <w:rPr>
          <w:sz w:val="20"/>
          <w:szCs w:val="20"/>
          <w:lang w:val="en-GB"/>
        </w:rPr>
        <w:tab/>
        <w:t>Assistant Professor, Western State College, Gunnison, Colorado, USA</w:t>
      </w:r>
    </w:p>
    <w:p w14:paraId="3B296CEB"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t>1981–1987</w:t>
      </w:r>
      <w:r w:rsidRPr="00222B37">
        <w:rPr>
          <w:sz w:val="20"/>
          <w:szCs w:val="20"/>
          <w:lang w:val="en-GB"/>
        </w:rPr>
        <w:tab/>
      </w:r>
      <w:r w:rsidRPr="00222B37">
        <w:rPr>
          <w:sz w:val="20"/>
          <w:szCs w:val="20"/>
          <w:lang w:val="en-GB"/>
        </w:rPr>
        <w:tab/>
        <w:t>Assistant Professor, Department of Archaeology, A. Mickiewicz University, Poznan, Poland</w:t>
      </w:r>
    </w:p>
    <w:p w14:paraId="3F4459CC"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3C35CC90"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sectPr w:rsidR="005E7545" w:rsidRPr="00222B37" w:rsidSect="005E7545">
          <w:headerReference w:type="default" r:id="rId10"/>
          <w:footerReference w:type="even" r:id="rId11"/>
          <w:footerReference w:type="default" r:id="rId12"/>
          <w:headerReference w:type="first" r:id="rId13"/>
          <w:type w:val="continuous"/>
          <w:pgSz w:w="12240" w:h="15840"/>
          <w:pgMar w:top="1267" w:right="1440" w:bottom="1008" w:left="1440" w:header="720" w:footer="1440" w:gutter="0"/>
          <w:pgNumType w:start="1"/>
          <w:cols w:space="720"/>
          <w:titlePg/>
        </w:sectPr>
      </w:pPr>
    </w:p>
    <w:p w14:paraId="76F587E7"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b w:val="0"/>
          <w:bCs w:val="0"/>
          <w:smallCaps w:val="0"/>
          <w:lang w:val="en-GB"/>
        </w:rPr>
      </w:pPr>
      <w:r w:rsidRPr="00222B37">
        <w:rPr>
          <w:rStyle w:val="QuickFormat6"/>
          <w:lang w:val="en-GB"/>
        </w:rPr>
        <w:lastRenderedPageBreak/>
        <w:t>Fellowships and Scholarships</w:t>
      </w:r>
      <w:r w:rsidRPr="00222B37">
        <w:rPr>
          <w:rStyle w:val="QuickFormat6"/>
          <w:b w:val="0"/>
          <w:bCs w:val="0"/>
          <w:smallCaps w:val="0"/>
          <w:lang w:val="en-GB"/>
        </w:rPr>
        <w:t xml:space="preserve"> </w:t>
      </w:r>
    </w:p>
    <w:p w14:paraId="446B8FB8" w14:textId="41EF9E13" w:rsidR="00D5538B" w:rsidRPr="00222B37" w:rsidRDefault="00D5538B" w:rsidP="00D5538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2014</w:t>
      </w:r>
      <w:r w:rsidR="000D5284" w:rsidRPr="00222B37">
        <w:rPr>
          <w:sz w:val="20"/>
          <w:szCs w:val="20"/>
          <w:lang w:val="en-GB"/>
        </w:rPr>
        <w:t>–2015</w:t>
      </w:r>
      <w:r w:rsidRPr="00222B37">
        <w:rPr>
          <w:sz w:val="20"/>
          <w:szCs w:val="20"/>
          <w:lang w:val="en-GB"/>
        </w:rPr>
        <w:tab/>
        <w:t xml:space="preserve">Research Fellowship, Japan Society for the Promotion of Science, Hokkaido University </w:t>
      </w:r>
    </w:p>
    <w:p w14:paraId="6D7567C6"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rStyle w:val="QuickFormat6"/>
          <w:b w:val="0"/>
          <w:bCs w:val="0"/>
          <w:smallCaps w:val="0"/>
          <w:lang w:val="en-GB"/>
        </w:rPr>
      </w:pPr>
      <w:r w:rsidRPr="00222B37">
        <w:rPr>
          <w:rStyle w:val="QuickFormat6"/>
          <w:b w:val="0"/>
          <w:bCs w:val="0"/>
          <w:smallCaps w:val="0"/>
          <w:lang w:val="en-GB"/>
        </w:rPr>
        <w:t>1990–1993</w:t>
      </w:r>
      <w:r w:rsidRPr="00222B37">
        <w:rPr>
          <w:rStyle w:val="QuickFormat6"/>
          <w:b w:val="0"/>
          <w:bCs w:val="0"/>
          <w:smallCaps w:val="0"/>
          <w:lang w:val="en-GB"/>
        </w:rPr>
        <w:tab/>
        <w:t>Canada Research Fellow, Social Sciences and Humanities Research Council of Canada, Post-doctoral appointment at the University of Alberta, Edmonton</w:t>
      </w:r>
    </w:p>
    <w:p w14:paraId="4C1B0047"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rStyle w:val="QuickFormat6"/>
          <w:b w:val="0"/>
          <w:bCs w:val="0"/>
          <w:smallCaps w:val="0"/>
          <w:lang w:val="en-GB"/>
        </w:rPr>
      </w:pPr>
      <w:r w:rsidRPr="00222B37">
        <w:rPr>
          <w:rStyle w:val="QuickFormat6"/>
          <w:b w:val="0"/>
          <w:bCs w:val="0"/>
          <w:smallCaps w:val="0"/>
          <w:lang w:val="en-GB"/>
        </w:rPr>
        <w:t xml:space="preserve">1992 </w:t>
      </w:r>
      <w:r w:rsidRPr="00222B37">
        <w:rPr>
          <w:rStyle w:val="QuickFormat6"/>
          <w:b w:val="0"/>
          <w:bCs w:val="0"/>
          <w:smallCaps w:val="0"/>
          <w:lang w:val="en-GB"/>
        </w:rPr>
        <w:tab/>
        <w:t xml:space="preserve">Association of Universities and Colleges of Canada, USSR/Canada Academic Exchange Programme, </w:t>
      </w:r>
      <w:r w:rsidRPr="00222B37">
        <w:rPr>
          <w:rStyle w:val="QuickFormat6"/>
          <w:b w:val="0"/>
          <w:bCs w:val="0"/>
          <w:smallCaps w:val="0"/>
          <w:lang w:val="en-GB"/>
        </w:rPr>
        <w:br/>
        <w:t xml:space="preserve">2-month research fellowship in the Soviet Union. </w:t>
      </w:r>
      <w:r w:rsidRPr="00222B37">
        <w:rPr>
          <w:rStyle w:val="QuickFormat6"/>
          <w:b w:val="0"/>
          <w:bCs w:val="0"/>
          <w:i/>
          <w:iCs/>
          <w:smallCaps w:val="0"/>
          <w:lang w:val="en-GB"/>
        </w:rPr>
        <w:t>Foraging patterns in the Lake Baikal and Angara River region during the Early Holocene period (background investigation)</w:t>
      </w:r>
    </w:p>
    <w:p w14:paraId="42E68C9E"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rStyle w:val="QuickFormat6"/>
          <w:b w:val="0"/>
          <w:bCs w:val="0"/>
          <w:smallCaps w:val="0"/>
          <w:lang w:val="en-GB"/>
        </w:rPr>
      </w:pPr>
      <w:r w:rsidRPr="00222B37">
        <w:rPr>
          <w:rStyle w:val="QuickFormat6"/>
          <w:b w:val="0"/>
          <w:bCs w:val="0"/>
          <w:smallCaps w:val="0"/>
          <w:lang w:val="en-GB"/>
        </w:rPr>
        <w:t xml:space="preserve">1991 </w:t>
      </w:r>
      <w:r w:rsidRPr="00222B37">
        <w:rPr>
          <w:rStyle w:val="QuickFormat6"/>
          <w:b w:val="0"/>
          <w:bCs w:val="0"/>
          <w:smallCaps w:val="0"/>
          <w:lang w:val="en-GB"/>
        </w:rPr>
        <w:tab/>
        <w:t xml:space="preserve">Association of Universities and Colleges of Canada, USSR/Canada Academic Exchange Programme, </w:t>
      </w:r>
      <w:r w:rsidRPr="00222B37">
        <w:rPr>
          <w:rStyle w:val="QuickFormat6"/>
          <w:b w:val="0"/>
          <w:bCs w:val="0"/>
          <w:smallCaps w:val="0"/>
          <w:lang w:val="en-GB"/>
        </w:rPr>
        <w:br/>
        <w:t xml:space="preserve">6-week research fellowship in the Soviet Union. </w:t>
      </w:r>
      <w:r w:rsidRPr="00222B37">
        <w:rPr>
          <w:rStyle w:val="QuickFormat6"/>
          <w:b w:val="0"/>
          <w:bCs w:val="0"/>
          <w:i/>
          <w:iCs/>
          <w:smallCaps w:val="0"/>
          <w:lang w:val="en-GB"/>
        </w:rPr>
        <w:t>Subsistence patterns of boreal Siberia during the Holocene</w:t>
      </w:r>
    </w:p>
    <w:p w14:paraId="21AD67A9" w14:textId="77777777" w:rsidR="003100DD" w:rsidRPr="00222B37" w:rsidRDefault="003100DD" w:rsidP="003100D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p>
    <w:p w14:paraId="146E8534" w14:textId="77777777" w:rsidR="003100DD" w:rsidRPr="00222B37" w:rsidRDefault="003100DD" w:rsidP="003100D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r w:rsidRPr="00222B37">
        <w:rPr>
          <w:rStyle w:val="QuickFormat6"/>
          <w:lang w:val="en-GB"/>
        </w:rPr>
        <w:t>Honours, Distinctions and Awards</w:t>
      </w:r>
    </w:p>
    <w:p w14:paraId="601D74C1" w14:textId="7A0A02CD" w:rsidR="00E022A9" w:rsidRPr="00222B37" w:rsidRDefault="00E022A9" w:rsidP="00E022A9">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2015–2017</w:t>
      </w:r>
      <w:r w:rsidRPr="00222B37">
        <w:rPr>
          <w:sz w:val="20"/>
          <w:szCs w:val="20"/>
          <w:lang w:val="en-GB"/>
        </w:rPr>
        <w:tab/>
      </w:r>
      <w:r w:rsidR="00B418A6" w:rsidRPr="00222B37">
        <w:rPr>
          <w:sz w:val="20"/>
          <w:szCs w:val="20"/>
          <w:lang w:val="en-GB"/>
        </w:rPr>
        <w:t xml:space="preserve">A*MIDEX </w:t>
      </w:r>
      <w:r w:rsidR="003059A5" w:rsidRPr="00222B37">
        <w:rPr>
          <w:sz w:val="20"/>
          <w:szCs w:val="20"/>
          <w:lang w:val="en-GB"/>
        </w:rPr>
        <w:t xml:space="preserve">Foundation, </w:t>
      </w:r>
      <w:r w:rsidR="001470BD" w:rsidRPr="00222B37">
        <w:rPr>
          <w:sz w:val="20"/>
          <w:szCs w:val="20"/>
          <w:lang w:val="en-GB"/>
        </w:rPr>
        <w:t xml:space="preserve">Endowed </w:t>
      </w:r>
      <w:r w:rsidR="008F097D" w:rsidRPr="00222B37">
        <w:rPr>
          <w:sz w:val="20"/>
          <w:szCs w:val="20"/>
          <w:lang w:val="en-GB"/>
        </w:rPr>
        <w:t xml:space="preserve">Research </w:t>
      </w:r>
      <w:r w:rsidR="001470BD" w:rsidRPr="00222B37">
        <w:rPr>
          <w:sz w:val="20"/>
          <w:szCs w:val="20"/>
          <w:lang w:val="en-GB"/>
        </w:rPr>
        <w:t xml:space="preserve">Chair, </w:t>
      </w:r>
      <w:r w:rsidRPr="00222B37">
        <w:rPr>
          <w:sz w:val="20"/>
          <w:szCs w:val="20"/>
          <w:lang w:val="en-GB"/>
        </w:rPr>
        <w:t>Aix-Marseille Université, France</w:t>
      </w:r>
    </w:p>
    <w:p w14:paraId="20900CE8" w14:textId="4A9D8C24" w:rsidR="000D5284" w:rsidRPr="00222B37" w:rsidRDefault="000D5284" w:rsidP="00E2113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lastRenderedPageBreak/>
        <w:t>2015</w:t>
      </w:r>
      <w:r w:rsidRPr="00222B37">
        <w:rPr>
          <w:sz w:val="20"/>
          <w:szCs w:val="20"/>
          <w:lang w:val="en-GB"/>
        </w:rPr>
        <w:tab/>
        <w:t>Visiting Professor, Ainu Centre for Indigenous Resea</w:t>
      </w:r>
      <w:r w:rsidR="00820CCF" w:rsidRPr="00222B37">
        <w:rPr>
          <w:sz w:val="20"/>
          <w:szCs w:val="20"/>
          <w:lang w:val="en-GB"/>
        </w:rPr>
        <w:t>rch, Hokkaido University, Japan</w:t>
      </w:r>
      <w:r w:rsidR="0045609A" w:rsidRPr="00222B37">
        <w:rPr>
          <w:sz w:val="20"/>
          <w:szCs w:val="20"/>
          <w:lang w:val="en-GB"/>
        </w:rPr>
        <w:t xml:space="preserve"> (Jan. 1</w:t>
      </w:r>
      <w:r w:rsidR="00920260" w:rsidRPr="00222B37">
        <w:rPr>
          <w:sz w:val="20"/>
          <w:szCs w:val="20"/>
          <w:lang w:val="en-GB"/>
        </w:rPr>
        <w:t xml:space="preserve"> to </w:t>
      </w:r>
      <w:r w:rsidR="0045609A" w:rsidRPr="00222B37">
        <w:rPr>
          <w:sz w:val="20"/>
          <w:szCs w:val="20"/>
          <w:lang w:val="en-GB"/>
        </w:rPr>
        <w:t>Jul. 31)</w:t>
      </w:r>
    </w:p>
    <w:p w14:paraId="6EF8E851" w14:textId="77777777" w:rsidR="00E2113B" w:rsidRPr="00222B37" w:rsidRDefault="00E2113B" w:rsidP="00E2113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2014</w:t>
      </w:r>
      <w:r w:rsidRPr="00222B37">
        <w:rPr>
          <w:sz w:val="20"/>
          <w:szCs w:val="20"/>
          <w:lang w:val="en-GB"/>
        </w:rPr>
        <w:tab/>
        <w:t>Nomination for the Partnership Award, Social Sciences and Humanities Research Council of Canada</w:t>
      </w:r>
    </w:p>
    <w:p w14:paraId="5DF54FC1" w14:textId="77777777" w:rsidR="00E2113B" w:rsidRPr="00222B37" w:rsidRDefault="00E2113B" w:rsidP="00E2113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2013</w:t>
      </w:r>
      <w:r w:rsidRPr="00222B37">
        <w:rPr>
          <w:sz w:val="20"/>
          <w:szCs w:val="20"/>
          <w:lang w:val="en-GB"/>
        </w:rPr>
        <w:tab/>
        <w:t>Nomination for Fellowship of the Royal Society of Canada</w:t>
      </w:r>
    </w:p>
    <w:p w14:paraId="27018159" w14:textId="77777777" w:rsidR="003100DD" w:rsidRPr="00222B37" w:rsidRDefault="003100DD" w:rsidP="003100D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2013</w:t>
      </w:r>
      <w:r w:rsidRPr="00222B37">
        <w:rPr>
          <w:sz w:val="20"/>
          <w:szCs w:val="20"/>
          <w:lang w:val="en-GB"/>
        </w:rPr>
        <w:tab/>
        <w:t>Research Award in the rank of Full Professor, Faculty of Arts, University of Alberta (one award per each rank)</w:t>
      </w:r>
    </w:p>
    <w:p w14:paraId="7FCBEBD3" w14:textId="77777777" w:rsidR="003100DD" w:rsidRPr="00222B37" w:rsidRDefault="003100DD" w:rsidP="003100D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t>1990–</w:t>
      </w:r>
      <w:r w:rsidR="0039391B" w:rsidRPr="00222B37">
        <w:rPr>
          <w:sz w:val="20"/>
          <w:szCs w:val="20"/>
          <w:lang w:val="en-GB"/>
        </w:rPr>
        <w:t>2013</w:t>
      </w:r>
      <w:r w:rsidRPr="00222B37">
        <w:rPr>
          <w:sz w:val="20"/>
          <w:szCs w:val="20"/>
          <w:lang w:val="en-GB"/>
        </w:rPr>
        <w:t xml:space="preserve"> Research Associate, Canadian Circumpolar Institute, University of Alberta</w:t>
      </w:r>
    </w:p>
    <w:p w14:paraId="4D22FC35" w14:textId="77777777" w:rsidR="003100DD" w:rsidRPr="00222B37" w:rsidRDefault="003100DD" w:rsidP="003100DD">
      <w:pPr>
        <w:tabs>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rPr>
      </w:pPr>
      <w:r w:rsidRPr="00222B37">
        <w:rPr>
          <w:sz w:val="20"/>
          <w:szCs w:val="20"/>
        </w:rPr>
        <w:t>2012</w:t>
      </w:r>
      <w:r w:rsidRPr="00222B37">
        <w:rPr>
          <w:sz w:val="20"/>
          <w:szCs w:val="20"/>
        </w:rPr>
        <w:tab/>
        <w:t xml:space="preserve">Keynote Speaker: </w:t>
      </w:r>
      <w:r w:rsidR="00CC6357" w:rsidRPr="00222B37">
        <w:rPr>
          <w:b/>
          <w:sz w:val="20"/>
          <w:szCs w:val="20"/>
        </w:rPr>
        <w:t>Weber</w:t>
      </w:r>
      <w:r w:rsidRPr="00222B37">
        <w:rPr>
          <w:sz w:val="20"/>
          <w:szCs w:val="20"/>
        </w:rPr>
        <w:t xml:space="preserve"> A.W. Holocene Hunter–gatherers of Cis-Baikal (Siberia): A paradigm shift from unilinear to variational evolution.</w:t>
      </w:r>
      <w:r w:rsidRPr="00222B37">
        <w:t xml:space="preserve"> </w:t>
      </w:r>
      <w:r w:rsidRPr="00222B37">
        <w:rPr>
          <w:i/>
          <w:sz w:val="20"/>
          <w:szCs w:val="20"/>
        </w:rPr>
        <w:t>The 39th Annual Conference of the Alaska Anthropological Association</w:t>
      </w:r>
      <w:r w:rsidRPr="00222B37">
        <w:rPr>
          <w:sz w:val="20"/>
          <w:szCs w:val="20"/>
        </w:rPr>
        <w:t>, Seattle, February 29 – Ma</w:t>
      </w:r>
      <w:r w:rsidR="0039391B" w:rsidRPr="00222B37">
        <w:rPr>
          <w:sz w:val="20"/>
          <w:szCs w:val="20"/>
        </w:rPr>
        <w:t>rch 3, 2012</w:t>
      </w:r>
    </w:p>
    <w:p w14:paraId="52324F26" w14:textId="77777777" w:rsidR="0039391B" w:rsidRPr="00222B37" w:rsidRDefault="0039391B" w:rsidP="0039391B">
      <w:pPr>
        <w:tabs>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CA"/>
        </w:rPr>
      </w:pPr>
      <w:r w:rsidRPr="00222B37">
        <w:rPr>
          <w:sz w:val="20"/>
          <w:szCs w:val="20"/>
          <w:lang w:val="en-CA"/>
        </w:rPr>
        <w:t>2011</w:t>
      </w:r>
      <w:r w:rsidRPr="00222B37">
        <w:rPr>
          <w:sz w:val="20"/>
          <w:szCs w:val="20"/>
          <w:lang w:val="en-CA"/>
        </w:rPr>
        <w:tab/>
        <w:t>Invitation from Canada Foundation of Innovation to submit equipment grant application to the Leaders Opportunity Fund</w:t>
      </w:r>
    </w:p>
    <w:p w14:paraId="6F135319" w14:textId="64DC5179" w:rsidR="003100DD" w:rsidRPr="00222B37" w:rsidRDefault="003100DD" w:rsidP="003100DD">
      <w:pPr>
        <w:tabs>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rPr>
      </w:pPr>
      <w:r w:rsidRPr="00222B37">
        <w:rPr>
          <w:sz w:val="20"/>
          <w:szCs w:val="20"/>
        </w:rPr>
        <w:t xml:space="preserve">2010 </w:t>
      </w:r>
      <w:r w:rsidRPr="00222B37">
        <w:rPr>
          <w:sz w:val="20"/>
          <w:szCs w:val="20"/>
        </w:rPr>
        <w:tab/>
        <w:t xml:space="preserve">Keynote Speaker: </w:t>
      </w:r>
      <w:r w:rsidR="00CC6357" w:rsidRPr="00222B37">
        <w:rPr>
          <w:b/>
          <w:sz w:val="20"/>
          <w:szCs w:val="20"/>
        </w:rPr>
        <w:t>Weber</w:t>
      </w:r>
      <w:r w:rsidRPr="00222B37">
        <w:rPr>
          <w:sz w:val="20"/>
          <w:szCs w:val="20"/>
        </w:rPr>
        <w:t xml:space="preserve"> A.W. (with contribution from D. White). </w:t>
      </w:r>
      <w:r w:rsidR="000D5284" w:rsidRPr="00222B37">
        <w:rPr>
          <w:sz w:val="20"/>
          <w:szCs w:val="20"/>
          <w:lang w:val="en-GB"/>
        </w:rPr>
        <w:t>Baikal H</w:t>
      </w:r>
      <w:r w:rsidRPr="00222B37">
        <w:rPr>
          <w:sz w:val="20"/>
          <w:szCs w:val="20"/>
          <w:lang w:val="en-GB"/>
        </w:rPr>
        <w:t xml:space="preserve">unter–gatherer </w:t>
      </w:r>
      <w:r w:rsidR="000D5284" w:rsidRPr="00222B37">
        <w:rPr>
          <w:sz w:val="20"/>
          <w:szCs w:val="20"/>
          <w:lang w:val="en-GB"/>
        </w:rPr>
        <w:t>A</w:t>
      </w:r>
      <w:r w:rsidRPr="00222B37">
        <w:rPr>
          <w:sz w:val="20"/>
          <w:szCs w:val="20"/>
          <w:lang w:val="en-GB"/>
        </w:rPr>
        <w:t xml:space="preserve">rchaeology. </w:t>
      </w:r>
      <w:r w:rsidRPr="00222B37">
        <w:rPr>
          <w:sz w:val="20"/>
          <w:szCs w:val="20"/>
        </w:rPr>
        <w:t xml:space="preserve">International Workshop </w:t>
      </w:r>
      <w:r w:rsidRPr="00222B37">
        <w:rPr>
          <w:i/>
          <w:sz w:val="20"/>
          <w:szCs w:val="20"/>
        </w:rPr>
        <w:t>Bridging Eurasia: Environmental and Human Dynamics in Southern Siberia</w:t>
      </w:r>
      <w:r w:rsidRPr="00222B37">
        <w:rPr>
          <w:sz w:val="20"/>
          <w:szCs w:val="20"/>
        </w:rPr>
        <w:t>, Berlin, April 28 – May 02, 2010</w:t>
      </w:r>
    </w:p>
    <w:p w14:paraId="5367CE4E" w14:textId="77777777" w:rsidR="003100DD" w:rsidRPr="00222B37" w:rsidRDefault="003100DD" w:rsidP="003100DD">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2008</w:t>
      </w:r>
      <w:r w:rsidRPr="00222B37">
        <w:rPr>
          <w:sz w:val="20"/>
          <w:szCs w:val="20"/>
          <w:lang w:val="en-GB"/>
        </w:rPr>
        <w:tab/>
      </w:r>
      <w:r w:rsidR="00CC6357" w:rsidRPr="00222B37">
        <w:rPr>
          <w:b/>
          <w:sz w:val="20"/>
          <w:szCs w:val="20"/>
          <w:lang w:val="en-GB"/>
        </w:rPr>
        <w:t>Weber</w:t>
      </w:r>
      <w:r w:rsidRPr="00222B37">
        <w:rPr>
          <w:sz w:val="20"/>
          <w:szCs w:val="20"/>
          <w:lang w:val="en-GB"/>
        </w:rPr>
        <w:t xml:space="preserve"> A.W. </w:t>
      </w:r>
      <w:r w:rsidRPr="00222B37">
        <w:rPr>
          <w:sz w:val="20"/>
          <w:szCs w:val="20"/>
        </w:rPr>
        <w:t xml:space="preserve">Baikal Archaeology Project Today and Tomorrow. </w:t>
      </w:r>
      <w:r w:rsidRPr="00222B37">
        <w:rPr>
          <w:sz w:val="20"/>
          <w:szCs w:val="20"/>
          <w:lang w:val="en-GB"/>
        </w:rPr>
        <w:t xml:space="preserve">Keynote address presented at the </w:t>
      </w:r>
      <w:r w:rsidRPr="00222B37">
        <w:rPr>
          <w:i/>
          <w:sz w:val="20"/>
          <w:szCs w:val="20"/>
        </w:rPr>
        <w:t>Hunter–gatherer Archaeology of the Northern Pacific Rim</w:t>
      </w:r>
      <w:r w:rsidRPr="00222B37">
        <w:rPr>
          <w:sz w:val="20"/>
          <w:szCs w:val="20"/>
        </w:rPr>
        <w:t xml:space="preserve">, Sapporo 10–12 </w:t>
      </w:r>
      <w:proofErr w:type="gramStart"/>
      <w:r w:rsidRPr="00222B37">
        <w:rPr>
          <w:sz w:val="20"/>
          <w:szCs w:val="20"/>
        </w:rPr>
        <w:t>January,</w:t>
      </w:r>
      <w:proofErr w:type="gramEnd"/>
      <w:r w:rsidRPr="00222B37">
        <w:rPr>
          <w:sz w:val="20"/>
          <w:szCs w:val="20"/>
        </w:rPr>
        <w:t xml:space="preserve"> 2009.</w:t>
      </w:r>
    </w:p>
    <w:p w14:paraId="506279A6" w14:textId="732E89AD" w:rsidR="003100DD" w:rsidRPr="00222B37" w:rsidRDefault="003100DD" w:rsidP="003100D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t>2000–2002 Teaching Hono</w:t>
      </w:r>
      <w:r w:rsidR="000D5284" w:rsidRPr="00222B37">
        <w:rPr>
          <w:sz w:val="20"/>
          <w:szCs w:val="20"/>
          <w:lang w:val="en-GB"/>
        </w:rPr>
        <w:t>u</w:t>
      </w:r>
      <w:r w:rsidRPr="00222B37">
        <w:rPr>
          <w:sz w:val="20"/>
          <w:szCs w:val="20"/>
          <w:lang w:val="en-GB"/>
        </w:rPr>
        <w:t>rs Roll, Department of Anthropology, University of Alberta</w:t>
      </w:r>
    </w:p>
    <w:p w14:paraId="6CE1C40C" w14:textId="77777777" w:rsidR="003100DD" w:rsidRPr="00222B37" w:rsidRDefault="003100DD" w:rsidP="003100D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t xml:space="preserve">1984 </w:t>
      </w:r>
      <w:r w:rsidRPr="00222B37">
        <w:rPr>
          <w:sz w:val="20"/>
          <w:szCs w:val="20"/>
          <w:lang w:val="en-GB"/>
        </w:rPr>
        <w:tab/>
        <w:t>Adam Mickiewicz University, Poznan, Poland, President Award for Excellence in Research</w:t>
      </w:r>
    </w:p>
    <w:p w14:paraId="2C2AEC08"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p>
    <w:p w14:paraId="05ADC980" w14:textId="77777777" w:rsidR="005E7545" w:rsidRPr="00222B37" w:rsidRDefault="005E7545" w:rsidP="005E7545">
      <w:pPr>
        <w:shd w:val="clear" w:color="auto" w:fill="C0C0C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20"/>
          <w:szCs w:val="20"/>
          <w:lang w:val="en-GB"/>
        </w:rPr>
      </w:pPr>
      <w:r w:rsidRPr="00222B37">
        <w:rPr>
          <w:b/>
          <w:bCs/>
          <w:sz w:val="20"/>
          <w:lang w:val="en-GB"/>
        </w:rPr>
        <w:t>TEACHING AND GRADUATE SUPERVISION</w:t>
      </w:r>
    </w:p>
    <w:p w14:paraId="7717D7C3"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p>
    <w:p w14:paraId="68BD50BE" w14:textId="77777777" w:rsidR="005E7545" w:rsidRPr="00222B37" w:rsidRDefault="005E7545">
      <w:pPr>
        <w:pStyle w:val="Heading9"/>
        <w:rPr>
          <w:sz w:val="20"/>
          <w:szCs w:val="20"/>
        </w:rPr>
      </w:pPr>
      <w:r w:rsidRPr="00222B37">
        <w:rPr>
          <w:b/>
          <w:bCs/>
          <w:smallCaps/>
          <w:sz w:val="20"/>
          <w:szCs w:val="20"/>
        </w:rPr>
        <w:t>Undergraduate and Graduate Teaching</w:t>
      </w:r>
    </w:p>
    <w:p w14:paraId="41CF816F"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0"/>
        <w:rPr>
          <w:sz w:val="20"/>
          <w:szCs w:val="20"/>
          <w:lang w:val="en-GB"/>
        </w:rPr>
      </w:pPr>
      <w:r w:rsidRPr="00222B37">
        <w:rPr>
          <w:b/>
          <w:bCs/>
          <w:sz w:val="20"/>
          <w:szCs w:val="20"/>
          <w:lang w:val="en-GB"/>
        </w:rPr>
        <w:t>University of Alberta:</w:t>
      </w:r>
    </w:p>
    <w:p w14:paraId="50A55531"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101</w:t>
      </w:r>
      <w:r w:rsidRPr="00222B37">
        <w:rPr>
          <w:sz w:val="20"/>
          <w:szCs w:val="20"/>
          <w:lang w:val="en-GB"/>
        </w:rPr>
        <w:tab/>
        <w:t>Introduction to Anthropology</w:t>
      </w:r>
    </w:p>
    <w:p w14:paraId="71C218C8"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206</w:t>
      </w:r>
      <w:r w:rsidRPr="00222B37">
        <w:rPr>
          <w:sz w:val="20"/>
          <w:szCs w:val="20"/>
          <w:lang w:val="en-GB"/>
        </w:rPr>
        <w:tab/>
        <w:t>Introduction to Archaeology</w:t>
      </w:r>
    </w:p>
    <w:p w14:paraId="3E3DA4A5"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209</w:t>
      </w:r>
      <w:r w:rsidRPr="00222B37">
        <w:rPr>
          <w:sz w:val="20"/>
          <w:szCs w:val="20"/>
          <w:lang w:val="en-GB"/>
        </w:rPr>
        <w:tab/>
        <w:t>Introduction to Physical Anthropology</w:t>
      </w:r>
    </w:p>
    <w:p w14:paraId="5DE22EAC"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219</w:t>
      </w:r>
      <w:r w:rsidRPr="00222B37">
        <w:rPr>
          <w:sz w:val="20"/>
          <w:szCs w:val="20"/>
          <w:lang w:val="en-GB"/>
        </w:rPr>
        <w:tab/>
        <w:t>World Prehistory</w:t>
      </w:r>
    </w:p>
    <w:p w14:paraId="4925696E"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301</w:t>
      </w:r>
      <w:r w:rsidRPr="00222B37">
        <w:rPr>
          <w:sz w:val="20"/>
          <w:szCs w:val="20"/>
          <w:lang w:val="en-GB"/>
        </w:rPr>
        <w:tab/>
        <w:t>Topics and Issues in Anthropology</w:t>
      </w:r>
    </w:p>
    <w:p w14:paraId="3B4A7ED9"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344</w:t>
      </w:r>
      <w:r w:rsidRPr="00222B37">
        <w:rPr>
          <w:sz w:val="20"/>
          <w:szCs w:val="20"/>
          <w:lang w:val="en-GB"/>
        </w:rPr>
        <w:tab/>
        <w:t>Holocene Prehistory of Europe</w:t>
      </w:r>
    </w:p>
    <w:p w14:paraId="33F11529"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396</w:t>
      </w:r>
      <w:r w:rsidRPr="00222B37">
        <w:rPr>
          <w:sz w:val="20"/>
          <w:szCs w:val="20"/>
          <w:lang w:val="en-GB"/>
        </w:rPr>
        <w:tab/>
        <w:t>Archaeological Field School</w:t>
      </w:r>
    </w:p>
    <w:p w14:paraId="42C5A6ED"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436</w:t>
      </w:r>
      <w:r w:rsidRPr="00222B37">
        <w:rPr>
          <w:sz w:val="20"/>
          <w:szCs w:val="20"/>
          <w:lang w:val="en-GB"/>
        </w:rPr>
        <w:tab/>
        <w:t>Middle and Upper Palaeolithic Prehistory</w:t>
      </w:r>
    </w:p>
    <w:p w14:paraId="33A1B48E"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486</w:t>
      </w:r>
      <w:r w:rsidRPr="00222B37">
        <w:rPr>
          <w:sz w:val="20"/>
          <w:szCs w:val="20"/>
          <w:lang w:val="en-GB"/>
        </w:rPr>
        <w:tab/>
        <w:t>Archaeology of Mortuary Practices</w:t>
      </w:r>
    </w:p>
    <w:p w14:paraId="5D9878FC"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586</w:t>
      </w:r>
      <w:r w:rsidRPr="00222B37">
        <w:rPr>
          <w:sz w:val="20"/>
          <w:szCs w:val="20"/>
          <w:lang w:val="en-GB"/>
        </w:rPr>
        <w:tab/>
        <w:t>Archaeology of Mortuary Practices (graduate seminar)</w:t>
      </w:r>
    </w:p>
    <w:p w14:paraId="3D664DBD"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484</w:t>
      </w:r>
      <w:r w:rsidRPr="00222B37">
        <w:rPr>
          <w:sz w:val="20"/>
          <w:szCs w:val="20"/>
        </w:rPr>
        <w:t>/584</w:t>
      </w:r>
      <w:r w:rsidRPr="00222B37">
        <w:rPr>
          <w:sz w:val="20"/>
          <w:szCs w:val="20"/>
          <w:lang w:val="en-GB"/>
        </w:rPr>
        <w:tab/>
        <w:t>Hunter–Gatherers (graduate seminar)</w:t>
      </w:r>
    </w:p>
    <w:p w14:paraId="18C11E9C"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484</w:t>
      </w:r>
      <w:r w:rsidRPr="00222B37">
        <w:rPr>
          <w:sz w:val="20"/>
          <w:szCs w:val="20"/>
        </w:rPr>
        <w:t>/584</w:t>
      </w:r>
      <w:r w:rsidRPr="00222B37">
        <w:rPr>
          <w:sz w:val="20"/>
          <w:szCs w:val="20"/>
          <w:lang w:val="en-GB"/>
        </w:rPr>
        <w:tab/>
        <w:t>Baikal Hunter–Gatherers (graduate seminar)</w:t>
      </w:r>
    </w:p>
    <w:p w14:paraId="43BFFD12"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0"/>
        <w:rPr>
          <w:sz w:val="20"/>
          <w:szCs w:val="20"/>
          <w:lang w:val="en-GB"/>
        </w:rPr>
      </w:pPr>
    </w:p>
    <w:p w14:paraId="375C706F"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0"/>
        <w:rPr>
          <w:sz w:val="20"/>
          <w:szCs w:val="20"/>
          <w:lang w:val="en-GB"/>
        </w:rPr>
      </w:pPr>
      <w:r w:rsidRPr="00222B37">
        <w:rPr>
          <w:b/>
          <w:bCs/>
          <w:sz w:val="20"/>
          <w:szCs w:val="20"/>
          <w:lang w:val="en-GB"/>
        </w:rPr>
        <w:t>Western State College of Colorado, Gunnison, Colorado, USA:</w:t>
      </w:r>
    </w:p>
    <w:p w14:paraId="70522471"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107</w:t>
      </w:r>
      <w:r w:rsidRPr="00222B37">
        <w:rPr>
          <w:sz w:val="20"/>
          <w:szCs w:val="20"/>
          <w:lang w:val="en-GB"/>
        </w:rPr>
        <w:tab/>
        <w:t>Introduction to Anthropology</w:t>
      </w:r>
    </w:p>
    <w:p w14:paraId="1A4D0641"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318</w:t>
      </w:r>
      <w:r w:rsidRPr="00222B37">
        <w:rPr>
          <w:sz w:val="20"/>
          <w:szCs w:val="20"/>
          <w:lang w:val="en-GB"/>
        </w:rPr>
        <w:tab/>
        <w:t>Introduction to Physical Anthropology</w:t>
      </w:r>
    </w:p>
    <w:p w14:paraId="17F5A131"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 xml:space="preserve">Anthropology </w:t>
      </w:r>
      <w:proofErr w:type="gramStart"/>
      <w:r w:rsidRPr="00222B37">
        <w:rPr>
          <w:sz w:val="20"/>
          <w:szCs w:val="20"/>
          <w:lang w:val="en-GB"/>
        </w:rPr>
        <w:t xml:space="preserve">465 </w:t>
      </w:r>
      <w:r w:rsidRPr="00222B37">
        <w:rPr>
          <w:sz w:val="20"/>
          <w:szCs w:val="20"/>
          <w:lang w:val="en-GB"/>
        </w:rPr>
        <w:tab/>
        <w:t>Advanced</w:t>
      </w:r>
      <w:proofErr w:type="gramEnd"/>
      <w:r w:rsidRPr="00222B37">
        <w:rPr>
          <w:sz w:val="20"/>
          <w:szCs w:val="20"/>
          <w:lang w:val="en-GB"/>
        </w:rPr>
        <w:t xml:space="preserve"> Cultural Anthropology</w:t>
      </w:r>
    </w:p>
    <w:p w14:paraId="45358368"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ab/>
      </w:r>
      <w:r w:rsidRPr="00222B37">
        <w:rPr>
          <w:sz w:val="20"/>
          <w:szCs w:val="20"/>
          <w:lang w:val="en-GB"/>
        </w:rPr>
        <w:tab/>
        <w:t>Anthropology 497</w:t>
      </w:r>
      <w:r w:rsidRPr="00222B37">
        <w:rPr>
          <w:sz w:val="20"/>
          <w:szCs w:val="20"/>
          <w:lang w:val="en-GB"/>
        </w:rPr>
        <w:tab/>
        <w:t>Archaeological Method and Theory</w:t>
      </w:r>
    </w:p>
    <w:p w14:paraId="30FF05DF"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429114BA"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lang w:val="en-CA"/>
        </w:rPr>
      </w:pPr>
      <w:r w:rsidRPr="00222B37">
        <w:rPr>
          <w:rStyle w:val="QuickFormat6"/>
          <w:lang w:val="en-GB"/>
        </w:rPr>
        <w:t>Graduate Supervision</w:t>
      </w:r>
      <w:r w:rsidRPr="00222B37">
        <w:rPr>
          <w:rStyle w:val="QuickFormat6"/>
          <w:b w:val="0"/>
          <w:bCs w:val="0"/>
          <w:lang w:val="en-CA"/>
        </w:rPr>
        <w:tab/>
      </w:r>
    </w:p>
    <w:tbl>
      <w:tblPr>
        <w:tblW w:w="9147" w:type="dxa"/>
        <w:tblInd w:w="288" w:type="dxa"/>
        <w:tblLook w:val="01E0" w:firstRow="1" w:lastRow="1" w:firstColumn="1" w:lastColumn="1" w:noHBand="0" w:noVBand="0"/>
      </w:tblPr>
      <w:tblGrid>
        <w:gridCol w:w="416"/>
        <w:gridCol w:w="2550"/>
        <w:gridCol w:w="1455"/>
        <w:gridCol w:w="4726"/>
      </w:tblGrid>
      <w:tr w:rsidR="005E7545" w:rsidRPr="00222B37" w14:paraId="7FE75C3A" w14:textId="77777777">
        <w:tc>
          <w:tcPr>
            <w:tcW w:w="416" w:type="dxa"/>
          </w:tcPr>
          <w:p w14:paraId="52D4FFCE" w14:textId="77777777" w:rsidR="005E7545" w:rsidRPr="00222B37" w:rsidRDefault="005E7545" w:rsidP="005E7545">
            <w:pPr>
              <w:jc w:val="center"/>
              <w:rPr>
                <w:i/>
                <w:sz w:val="20"/>
                <w:szCs w:val="20"/>
              </w:rPr>
            </w:pPr>
          </w:p>
        </w:tc>
        <w:tc>
          <w:tcPr>
            <w:tcW w:w="2550" w:type="dxa"/>
          </w:tcPr>
          <w:p w14:paraId="506672AD" w14:textId="77777777" w:rsidR="005E7545" w:rsidRPr="00222B37" w:rsidRDefault="005E7545" w:rsidP="005E7545">
            <w:pPr>
              <w:jc w:val="center"/>
              <w:rPr>
                <w:i/>
                <w:sz w:val="20"/>
                <w:szCs w:val="20"/>
              </w:rPr>
            </w:pPr>
            <w:r w:rsidRPr="00222B37">
              <w:rPr>
                <w:i/>
                <w:sz w:val="20"/>
                <w:szCs w:val="20"/>
              </w:rPr>
              <w:t>Name, Degree, Year</w:t>
            </w:r>
          </w:p>
        </w:tc>
        <w:tc>
          <w:tcPr>
            <w:tcW w:w="1455" w:type="dxa"/>
          </w:tcPr>
          <w:p w14:paraId="054A45D2" w14:textId="77777777" w:rsidR="005E7545" w:rsidRPr="00222B37" w:rsidRDefault="005E7545" w:rsidP="005E7545">
            <w:pPr>
              <w:jc w:val="center"/>
              <w:rPr>
                <w:i/>
                <w:sz w:val="20"/>
                <w:szCs w:val="20"/>
              </w:rPr>
            </w:pPr>
            <w:r w:rsidRPr="00222B37">
              <w:rPr>
                <w:i/>
                <w:sz w:val="20"/>
                <w:szCs w:val="20"/>
              </w:rPr>
              <w:t>Role</w:t>
            </w:r>
          </w:p>
        </w:tc>
        <w:tc>
          <w:tcPr>
            <w:tcW w:w="4726" w:type="dxa"/>
          </w:tcPr>
          <w:p w14:paraId="0D653D25" w14:textId="77777777" w:rsidR="005E7545" w:rsidRPr="00222B37" w:rsidRDefault="005E7545" w:rsidP="005E7545">
            <w:pPr>
              <w:jc w:val="center"/>
              <w:rPr>
                <w:i/>
                <w:sz w:val="20"/>
                <w:szCs w:val="20"/>
              </w:rPr>
            </w:pPr>
            <w:r w:rsidRPr="00222B37">
              <w:rPr>
                <w:i/>
                <w:sz w:val="20"/>
                <w:szCs w:val="20"/>
              </w:rPr>
              <w:t>Title</w:t>
            </w:r>
          </w:p>
        </w:tc>
      </w:tr>
      <w:tr w:rsidR="005E7545" w:rsidRPr="00222B37" w14:paraId="6BE99890" w14:textId="77777777">
        <w:tc>
          <w:tcPr>
            <w:tcW w:w="416" w:type="dxa"/>
          </w:tcPr>
          <w:p w14:paraId="69CA0837" w14:textId="77777777" w:rsidR="005E7545" w:rsidRPr="00222B37" w:rsidRDefault="005E7545" w:rsidP="005E7545">
            <w:pPr>
              <w:jc w:val="center"/>
              <w:rPr>
                <w:sz w:val="20"/>
                <w:szCs w:val="20"/>
              </w:rPr>
            </w:pPr>
            <w:r w:rsidRPr="00222B37">
              <w:rPr>
                <w:sz w:val="20"/>
                <w:szCs w:val="20"/>
              </w:rPr>
              <w:t>1</w:t>
            </w:r>
          </w:p>
        </w:tc>
        <w:tc>
          <w:tcPr>
            <w:tcW w:w="2550" w:type="dxa"/>
          </w:tcPr>
          <w:p w14:paraId="06AA1C99" w14:textId="77777777" w:rsidR="005E7545" w:rsidRPr="00222B37" w:rsidRDefault="005E7545" w:rsidP="005E7545">
            <w:pPr>
              <w:rPr>
                <w:sz w:val="20"/>
                <w:szCs w:val="20"/>
              </w:rPr>
            </w:pPr>
            <w:r w:rsidRPr="00222B37">
              <w:rPr>
                <w:sz w:val="20"/>
                <w:szCs w:val="20"/>
              </w:rPr>
              <w:t>Y. Lam, MA, 1993</w:t>
            </w:r>
          </w:p>
        </w:tc>
        <w:tc>
          <w:tcPr>
            <w:tcW w:w="1455" w:type="dxa"/>
          </w:tcPr>
          <w:p w14:paraId="4717BB4D" w14:textId="77777777" w:rsidR="005E7545" w:rsidRPr="00222B37" w:rsidRDefault="005E7545" w:rsidP="005E7545">
            <w:pPr>
              <w:jc w:val="center"/>
              <w:rPr>
                <w:sz w:val="20"/>
                <w:szCs w:val="20"/>
              </w:rPr>
            </w:pPr>
            <w:proofErr w:type="gramStart"/>
            <w:r w:rsidRPr="00222B37">
              <w:rPr>
                <w:sz w:val="20"/>
                <w:szCs w:val="20"/>
              </w:rPr>
              <w:t>co</w:t>
            </w:r>
            <w:proofErr w:type="gramEnd"/>
            <w:r w:rsidRPr="00222B37">
              <w:rPr>
                <w:sz w:val="20"/>
                <w:szCs w:val="20"/>
              </w:rPr>
              <w:t>-supervisor</w:t>
            </w:r>
          </w:p>
        </w:tc>
        <w:tc>
          <w:tcPr>
            <w:tcW w:w="4726" w:type="dxa"/>
          </w:tcPr>
          <w:p w14:paraId="747948C5" w14:textId="77777777" w:rsidR="005E7545" w:rsidRPr="00222B37" w:rsidRDefault="005E7545" w:rsidP="005E7545">
            <w:pPr>
              <w:rPr>
                <w:sz w:val="20"/>
                <w:szCs w:val="20"/>
              </w:rPr>
            </w:pPr>
            <w:r w:rsidRPr="00222B37">
              <w:rPr>
                <w:sz w:val="20"/>
                <w:szCs w:val="20"/>
              </w:rPr>
              <w:t>Isotopic and elemental evidence for variation in dietary patterns during the Baikal Neolithic</w:t>
            </w:r>
          </w:p>
        </w:tc>
      </w:tr>
      <w:tr w:rsidR="005E7545" w:rsidRPr="00222B37" w14:paraId="69BB43F4" w14:textId="77777777">
        <w:tc>
          <w:tcPr>
            <w:tcW w:w="416" w:type="dxa"/>
          </w:tcPr>
          <w:p w14:paraId="7B8EB4D6" w14:textId="77777777" w:rsidR="005E7545" w:rsidRPr="00222B37" w:rsidRDefault="005E7545" w:rsidP="005E7545">
            <w:pPr>
              <w:jc w:val="center"/>
              <w:rPr>
                <w:sz w:val="20"/>
                <w:szCs w:val="20"/>
              </w:rPr>
            </w:pPr>
            <w:r w:rsidRPr="00222B37">
              <w:rPr>
                <w:sz w:val="20"/>
                <w:szCs w:val="20"/>
              </w:rPr>
              <w:t>2</w:t>
            </w:r>
          </w:p>
        </w:tc>
        <w:tc>
          <w:tcPr>
            <w:tcW w:w="2550" w:type="dxa"/>
          </w:tcPr>
          <w:p w14:paraId="2CBC5E92" w14:textId="77777777" w:rsidR="005E7545" w:rsidRPr="00222B37" w:rsidRDefault="005E7545" w:rsidP="005E7545">
            <w:pPr>
              <w:rPr>
                <w:sz w:val="20"/>
                <w:szCs w:val="20"/>
              </w:rPr>
            </w:pPr>
            <w:r w:rsidRPr="00222B37">
              <w:rPr>
                <w:sz w:val="20"/>
                <w:szCs w:val="20"/>
              </w:rPr>
              <w:t>D. Bereziuk, MA, 1998</w:t>
            </w:r>
          </w:p>
        </w:tc>
        <w:tc>
          <w:tcPr>
            <w:tcW w:w="1455" w:type="dxa"/>
          </w:tcPr>
          <w:p w14:paraId="5184BF02" w14:textId="77777777" w:rsidR="005E7545" w:rsidRPr="00222B37" w:rsidRDefault="005E7545" w:rsidP="005E7545">
            <w:pPr>
              <w:jc w:val="center"/>
              <w:rPr>
                <w:sz w:val="20"/>
                <w:szCs w:val="20"/>
              </w:rPr>
            </w:pPr>
            <w:proofErr w:type="gramStart"/>
            <w:r w:rsidRPr="00222B37">
              <w:rPr>
                <w:sz w:val="20"/>
                <w:szCs w:val="20"/>
              </w:rPr>
              <w:t>co</w:t>
            </w:r>
            <w:proofErr w:type="gramEnd"/>
            <w:r w:rsidRPr="00222B37">
              <w:rPr>
                <w:sz w:val="20"/>
                <w:szCs w:val="20"/>
              </w:rPr>
              <w:t>-supervisor</w:t>
            </w:r>
          </w:p>
        </w:tc>
        <w:tc>
          <w:tcPr>
            <w:tcW w:w="4726" w:type="dxa"/>
          </w:tcPr>
          <w:p w14:paraId="6CA0A3DD" w14:textId="77777777" w:rsidR="005E7545" w:rsidRPr="00222B37" w:rsidRDefault="005E7545" w:rsidP="005E7545">
            <w:pPr>
              <w:rPr>
                <w:sz w:val="20"/>
                <w:szCs w:val="20"/>
              </w:rPr>
            </w:pPr>
            <w:r w:rsidRPr="00222B37">
              <w:rPr>
                <w:sz w:val="20"/>
                <w:szCs w:val="20"/>
              </w:rPr>
              <w:t>Biological differentiation of Eneolithic and Bronze Age populations of Baraba, Western Siberia: Cranial nonmetric variation at the Sopka II burial site</w:t>
            </w:r>
          </w:p>
        </w:tc>
      </w:tr>
      <w:tr w:rsidR="005E7545" w:rsidRPr="00222B37" w14:paraId="03AF9525" w14:textId="77777777">
        <w:tc>
          <w:tcPr>
            <w:tcW w:w="416" w:type="dxa"/>
          </w:tcPr>
          <w:p w14:paraId="502ACC6B" w14:textId="77777777" w:rsidR="005E7545" w:rsidRPr="00222B37" w:rsidRDefault="005E7545" w:rsidP="005E7545">
            <w:pPr>
              <w:jc w:val="center"/>
              <w:rPr>
                <w:sz w:val="20"/>
                <w:szCs w:val="20"/>
              </w:rPr>
            </w:pPr>
            <w:r w:rsidRPr="00222B37">
              <w:rPr>
                <w:sz w:val="20"/>
                <w:szCs w:val="20"/>
              </w:rPr>
              <w:t>3</w:t>
            </w:r>
          </w:p>
        </w:tc>
        <w:tc>
          <w:tcPr>
            <w:tcW w:w="2550" w:type="dxa"/>
          </w:tcPr>
          <w:p w14:paraId="14F10A7A" w14:textId="77777777" w:rsidR="005E7545" w:rsidRPr="00222B37" w:rsidRDefault="005E7545" w:rsidP="005E7545">
            <w:pPr>
              <w:rPr>
                <w:sz w:val="20"/>
                <w:szCs w:val="20"/>
              </w:rPr>
            </w:pPr>
            <w:r w:rsidRPr="00222B37">
              <w:rPr>
                <w:sz w:val="20"/>
                <w:szCs w:val="20"/>
              </w:rPr>
              <w:t>A. Lieverse, MA, 1999</w:t>
            </w:r>
          </w:p>
        </w:tc>
        <w:tc>
          <w:tcPr>
            <w:tcW w:w="1455" w:type="dxa"/>
          </w:tcPr>
          <w:p w14:paraId="7E2BA97B" w14:textId="77777777" w:rsidR="005E7545" w:rsidRPr="00222B37" w:rsidRDefault="005E7545" w:rsidP="005E7545">
            <w:pPr>
              <w:jc w:val="center"/>
              <w:rPr>
                <w:sz w:val="20"/>
                <w:szCs w:val="20"/>
              </w:rPr>
            </w:pPr>
            <w:proofErr w:type="gramStart"/>
            <w:r w:rsidRPr="00222B37">
              <w:rPr>
                <w:sz w:val="20"/>
                <w:szCs w:val="20"/>
              </w:rPr>
              <w:t>co</w:t>
            </w:r>
            <w:proofErr w:type="gramEnd"/>
            <w:r w:rsidRPr="00222B37">
              <w:rPr>
                <w:sz w:val="20"/>
                <w:szCs w:val="20"/>
              </w:rPr>
              <w:t>-supervisor</w:t>
            </w:r>
          </w:p>
        </w:tc>
        <w:tc>
          <w:tcPr>
            <w:tcW w:w="4726" w:type="dxa"/>
          </w:tcPr>
          <w:p w14:paraId="6C11D89B" w14:textId="77777777" w:rsidR="005E7545" w:rsidRPr="00222B37" w:rsidRDefault="005E7545" w:rsidP="005E7545">
            <w:pPr>
              <w:rPr>
                <w:sz w:val="20"/>
                <w:szCs w:val="20"/>
              </w:rPr>
            </w:pPr>
            <w:r w:rsidRPr="00222B37">
              <w:rPr>
                <w:iCs/>
                <w:sz w:val="20"/>
                <w:szCs w:val="20"/>
              </w:rPr>
              <w:t>Taphonomy at Khuzhir-Nuge XIV, Siberia</w:t>
            </w:r>
          </w:p>
        </w:tc>
      </w:tr>
      <w:tr w:rsidR="005E7545" w:rsidRPr="00222B37" w14:paraId="13A348A0" w14:textId="77777777">
        <w:tc>
          <w:tcPr>
            <w:tcW w:w="416" w:type="dxa"/>
          </w:tcPr>
          <w:p w14:paraId="01F95009" w14:textId="77777777" w:rsidR="005E7545" w:rsidRPr="00222B37" w:rsidRDefault="005E7545" w:rsidP="005E7545">
            <w:pPr>
              <w:jc w:val="center"/>
              <w:rPr>
                <w:sz w:val="20"/>
                <w:szCs w:val="20"/>
              </w:rPr>
            </w:pPr>
            <w:r w:rsidRPr="00222B37">
              <w:rPr>
                <w:sz w:val="20"/>
                <w:szCs w:val="20"/>
              </w:rPr>
              <w:t>4</w:t>
            </w:r>
          </w:p>
        </w:tc>
        <w:tc>
          <w:tcPr>
            <w:tcW w:w="2550" w:type="dxa"/>
          </w:tcPr>
          <w:p w14:paraId="54802776" w14:textId="77777777" w:rsidR="005E7545" w:rsidRPr="00222B37" w:rsidRDefault="005E7545" w:rsidP="005E7545">
            <w:pPr>
              <w:rPr>
                <w:sz w:val="20"/>
                <w:szCs w:val="20"/>
              </w:rPr>
            </w:pPr>
            <w:r w:rsidRPr="00222B37">
              <w:rPr>
                <w:sz w:val="20"/>
                <w:szCs w:val="20"/>
              </w:rPr>
              <w:t>K. Fowler, PhD, 2002</w:t>
            </w:r>
          </w:p>
        </w:tc>
        <w:tc>
          <w:tcPr>
            <w:tcW w:w="1455" w:type="dxa"/>
          </w:tcPr>
          <w:p w14:paraId="5376AA91"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0A7A5F36" w14:textId="77777777" w:rsidR="005E7545" w:rsidRPr="00222B37" w:rsidRDefault="005E7545" w:rsidP="005E7545">
            <w:pPr>
              <w:rPr>
                <w:sz w:val="20"/>
                <w:szCs w:val="20"/>
              </w:rPr>
            </w:pPr>
            <w:r w:rsidRPr="00222B37">
              <w:rPr>
                <w:sz w:val="20"/>
                <w:szCs w:val="20"/>
              </w:rPr>
              <w:t>Early Iron Age community organization in Southern Africa: Social and symbolic dimensions of ceramic production, use and discard at Ndondondwane</w:t>
            </w:r>
          </w:p>
        </w:tc>
      </w:tr>
      <w:tr w:rsidR="005E7545" w:rsidRPr="00222B37" w14:paraId="000BCD0F" w14:textId="77777777">
        <w:tc>
          <w:tcPr>
            <w:tcW w:w="416" w:type="dxa"/>
          </w:tcPr>
          <w:p w14:paraId="7A25E9D4" w14:textId="77777777" w:rsidR="005E7545" w:rsidRPr="00222B37" w:rsidRDefault="005E7545" w:rsidP="005E7545">
            <w:pPr>
              <w:jc w:val="center"/>
              <w:rPr>
                <w:sz w:val="20"/>
                <w:szCs w:val="20"/>
              </w:rPr>
            </w:pPr>
            <w:r w:rsidRPr="00222B37">
              <w:rPr>
                <w:sz w:val="20"/>
                <w:szCs w:val="20"/>
              </w:rPr>
              <w:t>5</w:t>
            </w:r>
          </w:p>
        </w:tc>
        <w:tc>
          <w:tcPr>
            <w:tcW w:w="2550" w:type="dxa"/>
          </w:tcPr>
          <w:p w14:paraId="1B8863B4" w14:textId="77777777" w:rsidR="005E7545" w:rsidRPr="00222B37" w:rsidRDefault="005E7545" w:rsidP="005E7545">
            <w:pPr>
              <w:rPr>
                <w:sz w:val="20"/>
                <w:szCs w:val="20"/>
              </w:rPr>
            </w:pPr>
            <w:r w:rsidRPr="00222B37">
              <w:rPr>
                <w:sz w:val="20"/>
                <w:szCs w:val="20"/>
              </w:rPr>
              <w:t>B. Drouin, MA, 2004</w:t>
            </w:r>
          </w:p>
        </w:tc>
        <w:tc>
          <w:tcPr>
            <w:tcW w:w="1455" w:type="dxa"/>
          </w:tcPr>
          <w:p w14:paraId="5A65A344"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08354E5C" w14:textId="77777777" w:rsidR="005E7545" w:rsidRPr="00222B37" w:rsidRDefault="005E7545" w:rsidP="005E7545">
            <w:pPr>
              <w:rPr>
                <w:sz w:val="20"/>
                <w:szCs w:val="20"/>
              </w:rPr>
            </w:pPr>
            <w:r w:rsidRPr="00222B37">
              <w:rPr>
                <w:iCs/>
                <w:sz w:val="20"/>
                <w:szCs w:val="20"/>
              </w:rPr>
              <w:t>Grave Architecture at Khuzhir-Nuge XIV: An Early Bronze Age Cemetery from Cis-Baikal, Siberia</w:t>
            </w:r>
          </w:p>
        </w:tc>
      </w:tr>
      <w:tr w:rsidR="005E7545" w:rsidRPr="00222B37" w14:paraId="2C6A0156" w14:textId="77777777">
        <w:tc>
          <w:tcPr>
            <w:tcW w:w="416" w:type="dxa"/>
          </w:tcPr>
          <w:p w14:paraId="5FC65D50" w14:textId="77777777" w:rsidR="005E7545" w:rsidRPr="00222B37" w:rsidRDefault="005E7545" w:rsidP="005E7545">
            <w:pPr>
              <w:jc w:val="center"/>
              <w:rPr>
                <w:sz w:val="20"/>
                <w:szCs w:val="20"/>
              </w:rPr>
            </w:pPr>
            <w:r w:rsidRPr="00222B37">
              <w:rPr>
                <w:sz w:val="20"/>
                <w:szCs w:val="20"/>
              </w:rPr>
              <w:t>6</w:t>
            </w:r>
          </w:p>
        </w:tc>
        <w:tc>
          <w:tcPr>
            <w:tcW w:w="2550" w:type="dxa"/>
          </w:tcPr>
          <w:p w14:paraId="57F6ADFD" w14:textId="77777777" w:rsidR="005E7545" w:rsidRPr="00222B37" w:rsidRDefault="005E7545" w:rsidP="005E7545">
            <w:pPr>
              <w:rPr>
                <w:sz w:val="20"/>
                <w:szCs w:val="20"/>
              </w:rPr>
            </w:pPr>
            <w:r w:rsidRPr="00222B37">
              <w:rPr>
                <w:sz w:val="20"/>
                <w:szCs w:val="20"/>
              </w:rPr>
              <w:t>K. Mooder, PhD, 2004</w:t>
            </w:r>
          </w:p>
        </w:tc>
        <w:tc>
          <w:tcPr>
            <w:tcW w:w="1455" w:type="dxa"/>
          </w:tcPr>
          <w:p w14:paraId="2D7DA7EA" w14:textId="77777777" w:rsidR="005E7545" w:rsidRPr="00222B37" w:rsidRDefault="005E7545" w:rsidP="005E7545">
            <w:pPr>
              <w:jc w:val="center"/>
              <w:rPr>
                <w:sz w:val="20"/>
                <w:szCs w:val="20"/>
              </w:rPr>
            </w:pPr>
            <w:proofErr w:type="gramStart"/>
            <w:r w:rsidRPr="00222B37">
              <w:rPr>
                <w:sz w:val="20"/>
                <w:szCs w:val="20"/>
              </w:rPr>
              <w:t>co</w:t>
            </w:r>
            <w:proofErr w:type="gramEnd"/>
            <w:r w:rsidRPr="00222B37">
              <w:rPr>
                <w:sz w:val="20"/>
                <w:szCs w:val="20"/>
              </w:rPr>
              <w:t>-supervisor</w:t>
            </w:r>
          </w:p>
        </w:tc>
        <w:tc>
          <w:tcPr>
            <w:tcW w:w="4726" w:type="dxa"/>
          </w:tcPr>
          <w:p w14:paraId="489F9027" w14:textId="77777777" w:rsidR="005E7545" w:rsidRPr="00222B37" w:rsidRDefault="005E7545" w:rsidP="005E7545">
            <w:pPr>
              <w:autoSpaceDE w:val="0"/>
              <w:autoSpaceDN w:val="0"/>
              <w:adjustRightInd w:val="0"/>
              <w:rPr>
                <w:color w:val="000000"/>
                <w:sz w:val="20"/>
                <w:szCs w:val="20"/>
              </w:rPr>
            </w:pPr>
            <w:proofErr w:type="gramStart"/>
            <w:r w:rsidRPr="00222B37">
              <w:rPr>
                <w:color w:val="241F20"/>
                <w:sz w:val="20"/>
                <w:szCs w:val="20"/>
              </w:rPr>
              <w:t>mtDNA</w:t>
            </w:r>
            <w:proofErr w:type="gramEnd"/>
            <w:r w:rsidRPr="00222B37">
              <w:rPr>
                <w:color w:val="241F20"/>
                <w:sz w:val="20"/>
                <w:szCs w:val="20"/>
              </w:rPr>
              <w:t xml:space="preserve"> and prehistoric Siberian hunter–gatherers: characterising matrilineal population affinities in Neolithic and Bronze Age Cis-Baikal</w:t>
            </w:r>
          </w:p>
        </w:tc>
      </w:tr>
      <w:tr w:rsidR="005E7545" w:rsidRPr="00222B37" w14:paraId="28BCEEB3" w14:textId="77777777">
        <w:tc>
          <w:tcPr>
            <w:tcW w:w="416" w:type="dxa"/>
          </w:tcPr>
          <w:p w14:paraId="79C1F98F" w14:textId="77777777" w:rsidR="005E7545" w:rsidRPr="00222B37" w:rsidRDefault="005E7545" w:rsidP="005E7545">
            <w:pPr>
              <w:jc w:val="center"/>
              <w:rPr>
                <w:sz w:val="20"/>
                <w:szCs w:val="20"/>
              </w:rPr>
            </w:pPr>
            <w:r w:rsidRPr="00222B37">
              <w:rPr>
                <w:sz w:val="20"/>
                <w:szCs w:val="20"/>
              </w:rPr>
              <w:lastRenderedPageBreak/>
              <w:t>7</w:t>
            </w:r>
          </w:p>
        </w:tc>
        <w:tc>
          <w:tcPr>
            <w:tcW w:w="2550" w:type="dxa"/>
          </w:tcPr>
          <w:p w14:paraId="218FE16E" w14:textId="77777777" w:rsidR="005E7545" w:rsidRPr="00222B37" w:rsidRDefault="005E7545" w:rsidP="005E7545">
            <w:pPr>
              <w:rPr>
                <w:sz w:val="20"/>
                <w:szCs w:val="20"/>
              </w:rPr>
            </w:pPr>
            <w:r w:rsidRPr="00222B37">
              <w:rPr>
                <w:sz w:val="20"/>
                <w:szCs w:val="20"/>
              </w:rPr>
              <w:t>M. Weitzel, PhD, 2005</w:t>
            </w:r>
          </w:p>
        </w:tc>
        <w:tc>
          <w:tcPr>
            <w:tcW w:w="1455" w:type="dxa"/>
          </w:tcPr>
          <w:p w14:paraId="27C803D1"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3F472E03" w14:textId="77777777" w:rsidR="005E7545" w:rsidRPr="00222B37" w:rsidRDefault="005E7545" w:rsidP="005E7545">
            <w:pPr>
              <w:rPr>
                <w:sz w:val="20"/>
                <w:szCs w:val="20"/>
              </w:rPr>
            </w:pPr>
            <w:r w:rsidRPr="00222B37">
              <w:rPr>
                <w:sz w:val="20"/>
                <w:szCs w:val="20"/>
              </w:rPr>
              <w:t>Human taphonomy: Khuzhir-Nuge XIV, Siberia and Edmonton, Alberta</w:t>
            </w:r>
          </w:p>
        </w:tc>
      </w:tr>
      <w:tr w:rsidR="005E7545" w:rsidRPr="00222B37" w14:paraId="60AE4C7E" w14:textId="77777777">
        <w:tc>
          <w:tcPr>
            <w:tcW w:w="416" w:type="dxa"/>
          </w:tcPr>
          <w:p w14:paraId="731E190C" w14:textId="77777777" w:rsidR="005E7545" w:rsidRPr="00222B37" w:rsidRDefault="005E7545" w:rsidP="005E7545">
            <w:pPr>
              <w:jc w:val="center"/>
              <w:rPr>
                <w:sz w:val="20"/>
                <w:szCs w:val="20"/>
              </w:rPr>
            </w:pPr>
            <w:r w:rsidRPr="00222B37">
              <w:rPr>
                <w:sz w:val="20"/>
                <w:szCs w:val="20"/>
              </w:rPr>
              <w:t>8</w:t>
            </w:r>
          </w:p>
        </w:tc>
        <w:tc>
          <w:tcPr>
            <w:tcW w:w="2550" w:type="dxa"/>
          </w:tcPr>
          <w:p w14:paraId="64B3E143" w14:textId="77777777" w:rsidR="005E7545" w:rsidRPr="00222B37" w:rsidRDefault="005E7545" w:rsidP="005E7545">
            <w:pPr>
              <w:rPr>
                <w:sz w:val="20"/>
                <w:szCs w:val="20"/>
              </w:rPr>
            </w:pPr>
            <w:r w:rsidRPr="00222B37">
              <w:rPr>
                <w:sz w:val="20"/>
                <w:szCs w:val="20"/>
              </w:rPr>
              <w:t>H. McKenzie, PhD, 2006</w:t>
            </w:r>
          </w:p>
        </w:tc>
        <w:tc>
          <w:tcPr>
            <w:tcW w:w="1455" w:type="dxa"/>
          </w:tcPr>
          <w:p w14:paraId="63D5A393"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15F12F3F" w14:textId="77777777" w:rsidR="005E7545" w:rsidRPr="00222B37" w:rsidRDefault="005E7545" w:rsidP="005E7545">
            <w:pPr>
              <w:rPr>
                <w:sz w:val="20"/>
                <w:szCs w:val="20"/>
              </w:rPr>
            </w:pPr>
            <w:r w:rsidRPr="00222B37">
              <w:rPr>
                <w:sz w:val="20"/>
                <w:szCs w:val="20"/>
              </w:rPr>
              <w:t>Mortuary Variability Among Middle Holocene Hunter–gatherers in the Lake Baikal Region of Siberia, Russia</w:t>
            </w:r>
          </w:p>
        </w:tc>
      </w:tr>
      <w:tr w:rsidR="005E7545" w:rsidRPr="00222B37" w14:paraId="4E2EF589" w14:textId="77777777">
        <w:tc>
          <w:tcPr>
            <w:tcW w:w="416" w:type="dxa"/>
          </w:tcPr>
          <w:p w14:paraId="19B957FD" w14:textId="77777777" w:rsidR="005E7545" w:rsidRPr="00222B37" w:rsidRDefault="005E7545" w:rsidP="005E7545">
            <w:pPr>
              <w:jc w:val="center"/>
              <w:rPr>
                <w:sz w:val="20"/>
                <w:szCs w:val="20"/>
              </w:rPr>
            </w:pPr>
            <w:r w:rsidRPr="00222B37">
              <w:rPr>
                <w:sz w:val="20"/>
                <w:szCs w:val="20"/>
              </w:rPr>
              <w:t>9</w:t>
            </w:r>
          </w:p>
        </w:tc>
        <w:tc>
          <w:tcPr>
            <w:tcW w:w="2550" w:type="dxa"/>
          </w:tcPr>
          <w:p w14:paraId="7671530F" w14:textId="77777777" w:rsidR="005E7545" w:rsidRPr="00222B37" w:rsidRDefault="005E7545" w:rsidP="005E7545">
            <w:pPr>
              <w:rPr>
                <w:sz w:val="20"/>
                <w:szCs w:val="20"/>
              </w:rPr>
            </w:pPr>
            <w:r w:rsidRPr="00222B37">
              <w:rPr>
                <w:sz w:val="20"/>
                <w:szCs w:val="20"/>
              </w:rPr>
              <w:t>D. White, PhD, 2006</w:t>
            </w:r>
          </w:p>
        </w:tc>
        <w:tc>
          <w:tcPr>
            <w:tcW w:w="1455" w:type="dxa"/>
          </w:tcPr>
          <w:p w14:paraId="748C5198"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46232AD5" w14:textId="77777777" w:rsidR="005E7545" w:rsidRPr="00222B37" w:rsidRDefault="005E7545" w:rsidP="005E7545">
            <w:pPr>
              <w:rPr>
                <w:sz w:val="20"/>
                <w:szCs w:val="20"/>
              </w:rPr>
            </w:pPr>
            <w:r w:rsidRPr="00222B37">
              <w:rPr>
                <w:sz w:val="20"/>
                <w:szCs w:val="20"/>
              </w:rPr>
              <w:t>Holocene climate and culture change in the Lake Baikal region, Russia</w:t>
            </w:r>
          </w:p>
        </w:tc>
      </w:tr>
      <w:tr w:rsidR="005E7545" w:rsidRPr="00222B37" w14:paraId="18437FD2" w14:textId="77777777">
        <w:tc>
          <w:tcPr>
            <w:tcW w:w="416" w:type="dxa"/>
          </w:tcPr>
          <w:p w14:paraId="7A8E5F89" w14:textId="77777777" w:rsidR="005E7545" w:rsidRPr="00222B37" w:rsidRDefault="005E7545" w:rsidP="005E7545">
            <w:pPr>
              <w:jc w:val="center"/>
              <w:rPr>
                <w:sz w:val="20"/>
                <w:szCs w:val="20"/>
              </w:rPr>
            </w:pPr>
            <w:r w:rsidRPr="00222B37">
              <w:rPr>
                <w:sz w:val="20"/>
                <w:szCs w:val="20"/>
              </w:rPr>
              <w:t>10</w:t>
            </w:r>
          </w:p>
        </w:tc>
        <w:tc>
          <w:tcPr>
            <w:tcW w:w="2550" w:type="dxa"/>
          </w:tcPr>
          <w:p w14:paraId="42F3F1A5" w14:textId="77777777" w:rsidR="005E7545" w:rsidRPr="00222B37" w:rsidRDefault="005E7545" w:rsidP="005E7545">
            <w:pPr>
              <w:rPr>
                <w:sz w:val="20"/>
                <w:szCs w:val="20"/>
              </w:rPr>
            </w:pPr>
            <w:r w:rsidRPr="00222B37">
              <w:rPr>
                <w:sz w:val="20"/>
                <w:szCs w:val="20"/>
              </w:rPr>
              <w:t>C. Robertson, MA, 2006</w:t>
            </w:r>
          </w:p>
        </w:tc>
        <w:tc>
          <w:tcPr>
            <w:tcW w:w="1455" w:type="dxa"/>
          </w:tcPr>
          <w:p w14:paraId="238A2FEB"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075D1035" w14:textId="77777777" w:rsidR="005E7545" w:rsidRPr="00222B37" w:rsidRDefault="005E7545" w:rsidP="005E7545">
            <w:pPr>
              <w:rPr>
                <w:sz w:val="20"/>
                <w:szCs w:val="20"/>
                <w:lang w:val="fr-FR"/>
              </w:rPr>
            </w:pPr>
            <w:r w:rsidRPr="00222B37">
              <w:rPr>
                <w:sz w:val="20"/>
                <w:szCs w:val="20"/>
              </w:rPr>
              <w:t>Grave Disturbance at Khuzhir-Nuge XIV, Siberia</w:t>
            </w:r>
          </w:p>
        </w:tc>
      </w:tr>
      <w:tr w:rsidR="005E7545" w:rsidRPr="00222B37" w14:paraId="7907722B" w14:textId="77777777">
        <w:tc>
          <w:tcPr>
            <w:tcW w:w="416" w:type="dxa"/>
          </w:tcPr>
          <w:p w14:paraId="708B6876" w14:textId="77777777" w:rsidR="005E7545" w:rsidRPr="00222B37" w:rsidRDefault="005E7545" w:rsidP="005E7545">
            <w:pPr>
              <w:jc w:val="center"/>
              <w:rPr>
                <w:sz w:val="20"/>
                <w:szCs w:val="20"/>
              </w:rPr>
            </w:pPr>
            <w:r w:rsidRPr="00222B37">
              <w:rPr>
                <w:sz w:val="20"/>
                <w:szCs w:val="20"/>
              </w:rPr>
              <w:t>11</w:t>
            </w:r>
          </w:p>
        </w:tc>
        <w:tc>
          <w:tcPr>
            <w:tcW w:w="2550" w:type="dxa"/>
          </w:tcPr>
          <w:p w14:paraId="2F337A84" w14:textId="77777777" w:rsidR="005E7545" w:rsidRPr="00222B37" w:rsidRDefault="005E7545" w:rsidP="005E7545">
            <w:pPr>
              <w:rPr>
                <w:sz w:val="20"/>
                <w:szCs w:val="20"/>
              </w:rPr>
            </w:pPr>
            <w:r w:rsidRPr="00222B37">
              <w:rPr>
                <w:sz w:val="20"/>
                <w:szCs w:val="20"/>
              </w:rPr>
              <w:t>M. Metcalf, MA, 2006</w:t>
            </w:r>
          </w:p>
        </w:tc>
        <w:tc>
          <w:tcPr>
            <w:tcW w:w="1455" w:type="dxa"/>
          </w:tcPr>
          <w:p w14:paraId="64EFF956"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653D3AD9" w14:textId="77777777" w:rsidR="005E7545" w:rsidRPr="00222B37" w:rsidRDefault="005E7545" w:rsidP="005E7545">
            <w:pPr>
              <w:autoSpaceDE w:val="0"/>
              <w:autoSpaceDN w:val="0"/>
              <w:adjustRightInd w:val="0"/>
              <w:rPr>
                <w:sz w:val="20"/>
                <w:szCs w:val="20"/>
              </w:rPr>
            </w:pPr>
            <w:r w:rsidRPr="00222B37">
              <w:rPr>
                <w:sz w:val="20"/>
                <w:szCs w:val="20"/>
              </w:rPr>
              <w:t>The Bronze Age cemetery of Kurma XI: A contribution to understanding the mortuary variability and social organization of hunters and gatherers of Siberia, Russia</w:t>
            </w:r>
          </w:p>
        </w:tc>
      </w:tr>
      <w:tr w:rsidR="005E7545" w:rsidRPr="00222B37" w14:paraId="4F7B6EC6" w14:textId="77777777">
        <w:tc>
          <w:tcPr>
            <w:tcW w:w="416" w:type="dxa"/>
          </w:tcPr>
          <w:p w14:paraId="2DB3C592" w14:textId="77777777" w:rsidR="005E7545" w:rsidRPr="00222B37" w:rsidRDefault="005E7545" w:rsidP="005E7545">
            <w:pPr>
              <w:jc w:val="center"/>
              <w:rPr>
                <w:sz w:val="20"/>
                <w:szCs w:val="20"/>
              </w:rPr>
            </w:pPr>
            <w:r w:rsidRPr="00222B37">
              <w:rPr>
                <w:sz w:val="20"/>
                <w:szCs w:val="20"/>
              </w:rPr>
              <w:t>12</w:t>
            </w:r>
          </w:p>
        </w:tc>
        <w:tc>
          <w:tcPr>
            <w:tcW w:w="2550" w:type="dxa"/>
          </w:tcPr>
          <w:p w14:paraId="64AF45E2" w14:textId="77777777" w:rsidR="005E7545" w:rsidRPr="00222B37" w:rsidRDefault="005E7545" w:rsidP="005E7545">
            <w:pPr>
              <w:rPr>
                <w:sz w:val="20"/>
                <w:szCs w:val="20"/>
              </w:rPr>
            </w:pPr>
            <w:r w:rsidRPr="00222B37">
              <w:rPr>
                <w:sz w:val="20"/>
                <w:szCs w:val="20"/>
              </w:rPr>
              <w:t>T. Thomson, MA, 2006</w:t>
            </w:r>
          </w:p>
        </w:tc>
        <w:tc>
          <w:tcPr>
            <w:tcW w:w="1455" w:type="dxa"/>
          </w:tcPr>
          <w:p w14:paraId="3318D2C2"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5A5A2648" w14:textId="77777777" w:rsidR="005E7545" w:rsidRPr="00222B37" w:rsidRDefault="005E7545" w:rsidP="005E7545">
            <w:pPr>
              <w:rPr>
                <w:sz w:val="20"/>
                <w:szCs w:val="20"/>
              </w:rPr>
            </w:pPr>
            <w:r w:rsidRPr="00222B37">
              <w:rPr>
                <w:sz w:val="20"/>
                <w:szCs w:val="20"/>
              </w:rPr>
              <w:t xml:space="preserve">Examination </w:t>
            </w:r>
            <w:r w:rsidR="00863F85" w:rsidRPr="00222B37">
              <w:rPr>
                <w:sz w:val="20"/>
                <w:szCs w:val="20"/>
              </w:rPr>
              <w:t xml:space="preserve">of </w:t>
            </w:r>
            <w:r w:rsidRPr="00222B37">
              <w:rPr>
                <w:sz w:val="20"/>
                <w:szCs w:val="20"/>
              </w:rPr>
              <w:t>mt DNA polymorphisms at the Early Neolithic Shamanka II cemetery, Lake Baikal, Siberia</w:t>
            </w:r>
          </w:p>
        </w:tc>
      </w:tr>
      <w:tr w:rsidR="005E7545" w:rsidRPr="00222B37" w14:paraId="2B80851A" w14:textId="77777777">
        <w:tc>
          <w:tcPr>
            <w:tcW w:w="416" w:type="dxa"/>
          </w:tcPr>
          <w:p w14:paraId="4D557ADE" w14:textId="77777777" w:rsidR="005E7545" w:rsidRPr="00222B37" w:rsidRDefault="005E7545" w:rsidP="005E7545">
            <w:pPr>
              <w:jc w:val="center"/>
              <w:rPr>
                <w:sz w:val="20"/>
                <w:szCs w:val="20"/>
              </w:rPr>
            </w:pPr>
            <w:r w:rsidRPr="00222B37">
              <w:rPr>
                <w:sz w:val="20"/>
                <w:szCs w:val="20"/>
              </w:rPr>
              <w:t>13</w:t>
            </w:r>
          </w:p>
        </w:tc>
        <w:tc>
          <w:tcPr>
            <w:tcW w:w="2550" w:type="dxa"/>
          </w:tcPr>
          <w:p w14:paraId="635787CA" w14:textId="77777777" w:rsidR="005E7545" w:rsidRPr="00222B37" w:rsidRDefault="005E7545" w:rsidP="005E7545">
            <w:pPr>
              <w:rPr>
                <w:sz w:val="20"/>
                <w:szCs w:val="20"/>
              </w:rPr>
            </w:pPr>
            <w:r w:rsidRPr="00222B37">
              <w:rPr>
                <w:sz w:val="20"/>
                <w:szCs w:val="20"/>
              </w:rPr>
              <w:t>L. Gustafson, MA, 2007</w:t>
            </w:r>
          </w:p>
        </w:tc>
        <w:tc>
          <w:tcPr>
            <w:tcW w:w="1455" w:type="dxa"/>
          </w:tcPr>
          <w:p w14:paraId="300134DD" w14:textId="77777777" w:rsidR="005E7545" w:rsidRPr="00222B37" w:rsidRDefault="005E7545" w:rsidP="005E7545">
            <w:pPr>
              <w:jc w:val="center"/>
              <w:rPr>
                <w:sz w:val="20"/>
                <w:szCs w:val="20"/>
              </w:rPr>
            </w:pPr>
            <w:proofErr w:type="gramStart"/>
            <w:r w:rsidRPr="00222B37">
              <w:rPr>
                <w:sz w:val="20"/>
                <w:szCs w:val="20"/>
              </w:rPr>
              <w:t>co</w:t>
            </w:r>
            <w:proofErr w:type="gramEnd"/>
            <w:r w:rsidRPr="00222B37">
              <w:rPr>
                <w:sz w:val="20"/>
                <w:szCs w:val="20"/>
              </w:rPr>
              <w:t>- supervisor</w:t>
            </w:r>
          </w:p>
        </w:tc>
        <w:tc>
          <w:tcPr>
            <w:tcW w:w="4726" w:type="dxa"/>
          </w:tcPr>
          <w:p w14:paraId="3955CC04" w14:textId="77777777" w:rsidR="005E7545" w:rsidRPr="00222B37" w:rsidRDefault="005E7545" w:rsidP="005E7545">
            <w:pPr>
              <w:rPr>
                <w:sz w:val="20"/>
                <w:szCs w:val="20"/>
              </w:rPr>
            </w:pPr>
            <w:r w:rsidRPr="00222B37">
              <w:rPr>
                <w:sz w:val="20"/>
                <w:szCs w:val="20"/>
              </w:rPr>
              <w:t>Teeth and DNA: the mining of Mesolithic and Neolithic teeth in non-destructive manner</w:t>
            </w:r>
          </w:p>
        </w:tc>
      </w:tr>
      <w:tr w:rsidR="005E7545" w:rsidRPr="00222B37" w14:paraId="7488900D" w14:textId="77777777">
        <w:tc>
          <w:tcPr>
            <w:tcW w:w="416" w:type="dxa"/>
          </w:tcPr>
          <w:p w14:paraId="7C7F1381" w14:textId="77777777" w:rsidR="005E7545" w:rsidRPr="00222B37" w:rsidRDefault="005E7545" w:rsidP="005E7545">
            <w:pPr>
              <w:jc w:val="center"/>
              <w:rPr>
                <w:sz w:val="20"/>
                <w:szCs w:val="20"/>
              </w:rPr>
            </w:pPr>
            <w:r w:rsidRPr="00222B37">
              <w:rPr>
                <w:sz w:val="20"/>
                <w:szCs w:val="20"/>
              </w:rPr>
              <w:t>14</w:t>
            </w:r>
          </w:p>
        </w:tc>
        <w:tc>
          <w:tcPr>
            <w:tcW w:w="2550" w:type="dxa"/>
          </w:tcPr>
          <w:p w14:paraId="321C2CA2" w14:textId="77777777" w:rsidR="005E7545" w:rsidRPr="00222B37" w:rsidRDefault="005E7545" w:rsidP="005E7545">
            <w:pPr>
              <w:rPr>
                <w:sz w:val="20"/>
                <w:szCs w:val="20"/>
              </w:rPr>
            </w:pPr>
            <w:r w:rsidRPr="00222B37">
              <w:rPr>
                <w:sz w:val="20"/>
                <w:szCs w:val="20"/>
              </w:rPr>
              <w:t>T. Nomokonova, MA, 2007</w:t>
            </w:r>
          </w:p>
        </w:tc>
        <w:tc>
          <w:tcPr>
            <w:tcW w:w="1455" w:type="dxa"/>
          </w:tcPr>
          <w:p w14:paraId="7DE9048F" w14:textId="77777777" w:rsidR="005E7545" w:rsidRPr="00222B37" w:rsidRDefault="005E7545" w:rsidP="005E7545">
            <w:pPr>
              <w:jc w:val="center"/>
              <w:rPr>
                <w:sz w:val="20"/>
                <w:szCs w:val="20"/>
              </w:rPr>
            </w:pPr>
            <w:proofErr w:type="gramStart"/>
            <w:r w:rsidRPr="00222B37">
              <w:rPr>
                <w:sz w:val="20"/>
                <w:szCs w:val="20"/>
              </w:rPr>
              <w:t>co</w:t>
            </w:r>
            <w:proofErr w:type="gramEnd"/>
            <w:r w:rsidRPr="00222B37">
              <w:rPr>
                <w:sz w:val="20"/>
                <w:szCs w:val="20"/>
              </w:rPr>
              <w:t>- supervisor</w:t>
            </w:r>
          </w:p>
        </w:tc>
        <w:tc>
          <w:tcPr>
            <w:tcW w:w="4726" w:type="dxa"/>
          </w:tcPr>
          <w:p w14:paraId="6F60ED9D" w14:textId="77777777" w:rsidR="005E7545" w:rsidRPr="00222B37" w:rsidRDefault="005E7545" w:rsidP="005E7545">
            <w:pPr>
              <w:rPr>
                <w:sz w:val="20"/>
                <w:szCs w:val="20"/>
              </w:rPr>
            </w:pPr>
            <w:r w:rsidRPr="00222B37">
              <w:rPr>
                <w:sz w:val="20"/>
                <w:szCs w:val="20"/>
              </w:rPr>
              <w:t>Zooarchaeological study of faunal remains from Ityrkhei site on Lake Baikal, Siberia</w:t>
            </w:r>
          </w:p>
        </w:tc>
      </w:tr>
      <w:tr w:rsidR="005E7545" w:rsidRPr="00222B37" w14:paraId="6F9FCD55" w14:textId="77777777">
        <w:tc>
          <w:tcPr>
            <w:tcW w:w="416" w:type="dxa"/>
          </w:tcPr>
          <w:p w14:paraId="360B31D8" w14:textId="77777777" w:rsidR="005E7545" w:rsidRPr="00222B37" w:rsidRDefault="005E7545" w:rsidP="005E7545">
            <w:pPr>
              <w:jc w:val="center"/>
              <w:rPr>
                <w:sz w:val="20"/>
                <w:szCs w:val="20"/>
              </w:rPr>
            </w:pPr>
            <w:r w:rsidRPr="00222B37">
              <w:rPr>
                <w:sz w:val="20"/>
                <w:szCs w:val="20"/>
              </w:rPr>
              <w:t>15</w:t>
            </w:r>
          </w:p>
        </w:tc>
        <w:tc>
          <w:tcPr>
            <w:tcW w:w="2550" w:type="dxa"/>
          </w:tcPr>
          <w:p w14:paraId="6683ED54" w14:textId="77777777" w:rsidR="005E7545" w:rsidRPr="00222B37" w:rsidRDefault="005E7545" w:rsidP="005E7545">
            <w:pPr>
              <w:rPr>
                <w:sz w:val="20"/>
                <w:szCs w:val="20"/>
              </w:rPr>
            </w:pPr>
            <w:r w:rsidRPr="00222B37">
              <w:rPr>
                <w:sz w:val="20"/>
                <w:szCs w:val="20"/>
              </w:rPr>
              <w:t>P. Kurzybov, MA, 2010</w:t>
            </w:r>
          </w:p>
        </w:tc>
        <w:tc>
          <w:tcPr>
            <w:tcW w:w="1455" w:type="dxa"/>
          </w:tcPr>
          <w:p w14:paraId="6E34A2C1" w14:textId="77777777" w:rsidR="005E7545" w:rsidRPr="00222B37" w:rsidRDefault="005E7545" w:rsidP="005E7545">
            <w:pPr>
              <w:jc w:val="center"/>
              <w:rPr>
                <w:sz w:val="20"/>
                <w:szCs w:val="20"/>
              </w:rPr>
            </w:pPr>
            <w:proofErr w:type="gramStart"/>
            <w:r w:rsidRPr="00222B37">
              <w:rPr>
                <w:sz w:val="20"/>
                <w:szCs w:val="20"/>
              </w:rPr>
              <w:t>supervisor</w:t>
            </w:r>
            <w:proofErr w:type="gramEnd"/>
          </w:p>
        </w:tc>
        <w:tc>
          <w:tcPr>
            <w:tcW w:w="4726" w:type="dxa"/>
          </w:tcPr>
          <w:p w14:paraId="7454ADE3" w14:textId="77777777" w:rsidR="005E7545" w:rsidRPr="00222B37" w:rsidRDefault="005E7545" w:rsidP="005E7545">
            <w:pPr>
              <w:rPr>
                <w:sz w:val="20"/>
                <w:szCs w:val="20"/>
              </w:rPr>
            </w:pPr>
            <w:r w:rsidRPr="00222B37">
              <w:rPr>
                <w:sz w:val="20"/>
                <w:szCs w:val="20"/>
              </w:rPr>
              <w:t>Analysis of a lithic assemblage from the multi-component habitation site Gorelyi Les, Siberia</w:t>
            </w:r>
          </w:p>
        </w:tc>
      </w:tr>
      <w:tr w:rsidR="005E7545" w:rsidRPr="00222B37" w14:paraId="1337EE49" w14:textId="77777777">
        <w:tc>
          <w:tcPr>
            <w:tcW w:w="416" w:type="dxa"/>
          </w:tcPr>
          <w:p w14:paraId="6095170F" w14:textId="77777777" w:rsidR="005E7545" w:rsidRPr="00222B37" w:rsidRDefault="005E7545" w:rsidP="00E67C46">
            <w:pPr>
              <w:jc w:val="center"/>
              <w:rPr>
                <w:sz w:val="20"/>
                <w:szCs w:val="20"/>
              </w:rPr>
            </w:pPr>
            <w:r w:rsidRPr="00222B37">
              <w:rPr>
                <w:sz w:val="20"/>
                <w:szCs w:val="20"/>
              </w:rPr>
              <w:t>1</w:t>
            </w:r>
            <w:r w:rsidR="00E67C46" w:rsidRPr="00222B37">
              <w:rPr>
                <w:sz w:val="20"/>
                <w:szCs w:val="20"/>
              </w:rPr>
              <w:t>6</w:t>
            </w:r>
          </w:p>
        </w:tc>
        <w:tc>
          <w:tcPr>
            <w:tcW w:w="2550" w:type="dxa"/>
          </w:tcPr>
          <w:p w14:paraId="52A28AEA" w14:textId="77777777" w:rsidR="005E7545" w:rsidRPr="00222B37" w:rsidRDefault="005E7545" w:rsidP="005E7545">
            <w:pPr>
              <w:rPr>
                <w:sz w:val="20"/>
                <w:szCs w:val="20"/>
              </w:rPr>
            </w:pPr>
            <w:r w:rsidRPr="00222B37">
              <w:rPr>
                <w:sz w:val="20"/>
                <w:szCs w:val="20"/>
              </w:rPr>
              <w:t>T. Nomokonova, PhD, 2011</w:t>
            </w:r>
          </w:p>
        </w:tc>
        <w:tc>
          <w:tcPr>
            <w:tcW w:w="1455" w:type="dxa"/>
          </w:tcPr>
          <w:p w14:paraId="40B82580" w14:textId="77777777" w:rsidR="005E7545" w:rsidRPr="00222B37" w:rsidRDefault="005E7545" w:rsidP="005E7545">
            <w:pPr>
              <w:jc w:val="center"/>
              <w:rPr>
                <w:sz w:val="20"/>
                <w:szCs w:val="20"/>
              </w:rPr>
            </w:pPr>
            <w:proofErr w:type="gramStart"/>
            <w:r w:rsidRPr="00222B37">
              <w:rPr>
                <w:sz w:val="20"/>
                <w:szCs w:val="20"/>
              </w:rPr>
              <w:t>committee</w:t>
            </w:r>
            <w:proofErr w:type="gramEnd"/>
          </w:p>
        </w:tc>
        <w:tc>
          <w:tcPr>
            <w:tcW w:w="4726" w:type="dxa"/>
          </w:tcPr>
          <w:p w14:paraId="738367F4" w14:textId="77777777" w:rsidR="005E7545" w:rsidRPr="00222B37" w:rsidRDefault="005E7545" w:rsidP="005E7545">
            <w:pPr>
              <w:rPr>
                <w:sz w:val="20"/>
                <w:szCs w:val="20"/>
              </w:rPr>
            </w:pPr>
            <w:r w:rsidRPr="00222B37">
              <w:rPr>
                <w:sz w:val="20"/>
                <w:szCs w:val="20"/>
              </w:rPr>
              <w:t>Holocene sealing and pastoralism at Sagan-Zaba cove, Siberia</w:t>
            </w:r>
          </w:p>
        </w:tc>
      </w:tr>
      <w:tr w:rsidR="00E67C46" w:rsidRPr="00222B37" w14:paraId="26E71CA6" w14:textId="77777777" w:rsidTr="00E9781C">
        <w:tc>
          <w:tcPr>
            <w:tcW w:w="416" w:type="dxa"/>
          </w:tcPr>
          <w:p w14:paraId="63BD16B2" w14:textId="77777777" w:rsidR="00E67C46" w:rsidRPr="00222B37" w:rsidRDefault="00E67C46" w:rsidP="00E9781C">
            <w:pPr>
              <w:jc w:val="center"/>
              <w:rPr>
                <w:sz w:val="20"/>
                <w:szCs w:val="20"/>
              </w:rPr>
            </w:pPr>
            <w:r w:rsidRPr="00222B37">
              <w:rPr>
                <w:sz w:val="20"/>
                <w:szCs w:val="20"/>
              </w:rPr>
              <w:t>17</w:t>
            </w:r>
          </w:p>
        </w:tc>
        <w:tc>
          <w:tcPr>
            <w:tcW w:w="2550" w:type="dxa"/>
          </w:tcPr>
          <w:p w14:paraId="681CA2FF" w14:textId="77777777" w:rsidR="00E67C46" w:rsidRPr="00222B37" w:rsidRDefault="00E67C46" w:rsidP="00E9781C">
            <w:pPr>
              <w:rPr>
                <w:sz w:val="20"/>
                <w:szCs w:val="20"/>
              </w:rPr>
            </w:pPr>
            <w:r w:rsidRPr="00222B37">
              <w:rPr>
                <w:sz w:val="20"/>
                <w:szCs w:val="20"/>
              </w:rPr>
              <w:t>I. Fraser-Shapiro, PhD, 2012</w:t>
            </w:r>
          </w:p>
        </w:tc>
        <w:tc>
          <w:tcPr>
            <w:tcW w:w="1455" w:type="dxa"/>
          </w:tcPr>
          <w:p w14:paraId="2DA605E7" w14:textId="77777777" w:rsidR="00E67C46" w:rsidRPr="00222B37" w:rsidRDefault="00E67C46" w:rsidP="00E9781C">
            <w:pPr>
              <w:jc w:val="center"/>
              <w:rPr>
                <w:sz w:val="20"/>
                <w:szCs w:val="20"/>
              </w:rPr>
            </w:pPr>
            <w:proofErr w:type="gramStart"/>
            <w:r w:rsidRPr="00222B37">
              <w:rPr>
                <w:sz w:val="20"/>
                <w:szCs w:val="20"/>
              </w:rPr>
              <w:t>supervisor</w:t>
            </w:r>
            <w:proofErr w:type="gramEnd"/>
          </w:p>
        </w:tc>
        <w:tc>
          <w:tcPr>
            <w:tcW w:w="4726" w:type="dxa"/>
          </w:tcPr>
          <w:p w14:paraId="553D2CA8" w14:textId="77777777" w:rsidR="00E67C46" w:rsidRPr="00222B37" w:rsidRDefault="00E67C46" w:rsidP="00E9781C">
            <w:pPr>
              <w:rPr>
                <w:sz w:val="20"/>
                <w:szCs w:val="20"/>
              </w:rPr>
            </w:pPr>
            <w:r w:rsidRPr="00222B37">
              <w:rPr>
                <w:sz w:val="20"/>
                <w:szCs w:val="20"/>
              </w:rPr>
              <w:t>Studying hunter–gatherer mobility using isotopic and trace element analysis</w:t>
            </w:r>
          </w:p>
        </w:tc>
      </w:tr>
      <w:tr w:rsidR="002E7CCB" w:rsidRPr="00222B37" w14:paraId="63514945" w14:textId="77777777" w:rsidTr="00E9781C">
        <w:tc>
          <w:tcPr>
            <w:tcW w:w="416" w:type="dxa"/>
          </w:tcPr>
          <w:p w14:paraId="0B42CA33" w14:textId="77777777" w:rsidR="002E7CCB" w:rsidRPr="00222B37" w:rsidRDefault="002E7CCB" w:rsidP="002E7CCB">
            <w:pPr>
              <w:jc w:val="center"/>
              <w:rPr>
                <w:sz w:val="20"/>
                <w:szCs w:val="20"/>
              </w:rPr>
            </w:pPr>
            <w:r w:rsidRPr="00222B37">
              <w:rPr>
                <w:sz w:val="20"/>
                <w:szCs w:val="20"/>
              </w:rPr>
              <w:t>18</w:t>
            </w:r>
          </w:p>
        </w:tc>
        <w:tc>
          <w:tcPr>
            <w:tcW w:w="2550" w:type="dxa"/>
          </w:tcPr>
          <w:p w14:paraId="1C53BB5B" w14:textId="77777777" w:rsidR="002E7CCB" w:rsidRPr="00222B37" w:rsidRDefault="002E7CCB" w:rsidP="00E9781C">
            <w:pPr>
              <w:rPr>
                <w:sz w:val="20"/>
                <w:szCs w:val="20"/>
              </w:rPr>
            </w:pPr>
            <w:r w:rsidRPr="00222B37">
              <w:rPr>
                <w:sz w:val="20"/>
                <w:szCs w:val="20"/>
              </w:rPr>
              <w:t>S. Lynch, MA, 2013</w:t>
            </w:r>
          </w:p>
        </w:tc>
        <w:tc>
          <w:tcPr>
            <w:tcW w:w="1455" w:type="dxa"/>
          </w:tcPr>
          <w:p w14:paraId="534747B5" w14:textId="77777777" w:rsidR="002E7CCB" w:rsidRPr="00222B37" w:rsidRDefault="002E7CCB" w:rsidP="00E9781C">
            <w:pPr>
              <w:jc w:val="center"/>
              <w:rPr>
                <w:sz w:val="20"/>
                <w:szCs w:val="20"/>
              </w:rPr>
            </w:pPr>
            <w:proofErr w:type="gramStart"/>
            <w:r w:rsidRPr="00222B37">
              <w:rPr>
                <w:sz w:val="20"/>
                <w:szCs w:val="20"/>
              </w:rPr>
              <w:t>supervisor</w:t>
            </w:r>
            <w:proofErr w:type="gramEnd"/>
          </w:p>
        </w:tc>
        <w:tc>
          <w:tcPr>
            <w:tcW w:w="4726" w:type="dxa"/>
          </w:tcPr>
          <w:p w14:paraId="7096C6B0" w14:textId="77777777" w:rsidR="002E7CCB" w:rsidRPr="00222B37" w:rsidRDefault="00E67C46" w:rsidP="00E67C46">
            <w:pPr>
              <w:rPr>
                <w:sz w:val="20"/>
                <w:szCs w:val="20"/>
              </w:rPr>
            </w:pPr>
            <w:r w:rsidRPr="00222B37">
              <w:rPr>
                <w:sz w:val="20"/>
                <w:szCs w:val="20"/>
              </w:rPr>
              <w:t>Portable-XRF analysis of archaeological obsidian from Rebun Island, Japan</w:t>
            </w:r>
          </w:p>
        </w:tc>
      </w:tr>
      <w:tr w:rsidR="005E7545" w:rsidRPr="00222B37" w14:paraId="70C66E26" w14:textId="77777777">
        <w:tc>
          <w:tcPr>
            <w:tcW w:w="416" w:type="dxa"/>
          </w:tcPr>
          <w:p w14:paraId="4074B54E" w14:textId="77777777" w:rsidR="005E7545" w:rsidRPr="00222B37" w:rsidRDefault="00863F85" w:rsidP="00863F85">
            <w:pPr>
              <w:jc w:val="center"/>
              <w:rPr>
                <w:sz w:val="20"/>
                <w:szCs w:val="20"/>
              </w:rPr>
            </w:pPr>
            <w:r w:rsidRPr="00222B37">
              <w:rPr>
                <w:sz w:val="20"/>
                <w:szCs w:val="20"/>
              </w:rPr>
              <w:t>19</w:t>
            </w:r>
          </w:p>
        </w:tc>
        <w:tc>
          <w:tcPr>
            <w:tcW w:w="2550" w:type="dxa"/>
          </w:tcPr>
          <w:p w14:paraId="585C57FD" w14:textId="1621FD86" w:rsidR="005E7545" w:rsidRPr="00222B37" w:rsidRDefault="005E7545" w:rsidP="005E7545">
            <w:pPr>
              <w:rPr>
                <w:sz w:val="20"/>
                <w:szCs w:val="20"/>
              </w:rPr>
            </w:pPr>
            <w:r w:rsidRPr="00222B37">
              <w:rPr>
                <w:sz w:val="20"/>
                <w:szCs w:val="20"/>
              </w:rPr>
              <w:t>N. Moussa, PhD</w:t>
            </w:r>
            <w:r w:rsidR="005D044D" w:rsidRPr="00222B37">
              <w:rPr>
                <w:sz w:val="20"/>
                <w:szCs w:val="20"/>
              </w:rPr>
              <w:t>, 2015</w:t>
            </w:r>
          </w:p>
        </w:tc>
        <w:tc>
          <w:tcPr>
            <w:tcW w:w="1455" w:type="dxa"/>
          </w:tcPr>
          <w:p w14:paraId="69A858E7" w14:textId="77777777" w:rsidR="005E7545" w:rsidRPr="00222B37" w:rsidRDefault="005E7545" w:rsidP="005E7545">
            <w:pPr>
              <w:jc w:val="center"/>
              <w:rPr>
                <w:sz w:val="20"/>
                <w:szCs w:val="20"/>
              </w:rPr>
            </w:pPr>
            <w:proofErr w:type="gramStart"/>
            <w:r w:rsidRPr="00222B37">
              <w:rPr>
                <w:sz w:val="20"/>
                <w:szCs w:val="20"/>
              </w:rPr>
              <w:t>committee</w:t>
            </w:r>
            <w:proofErr w:type="gramEnd"/>
          </w:p>
        </w:tc>
        <w:tc>
          <w:tcPr>
            <w:tcW w:w="4726" w:type="dxa"/>
          </w:tcPr>
          <w:p w14:paraId="3BC0086C" w14:textId="77777777" w:rsidR="005D044D" w:rsidRPr="00222B37" w:rsidRDefault="005D044D" w:rsidP="005D044D">
            <w:pPr>
              <w:rPr>
                <w:sz w:val="20"/>
                <w:szCs w:val="20"/>
              </w:rPr>
            </w:pPr>
            <w:r w:rsidRPr="00222B37">
              <w:rPr>
                <w:sz w:val="20"/>
                <w:szCs w:val="20"/>
              </w:rPr>
              <w:t>Maternal and Paternal Polymorphisms in Prehistoric</w:t>
            </w:r>
          </w:p>
          <w:p w14:paraId="7A678782" w14:textId="21FC3447" w:rsidR="005E7545" w:rsidRPr="00222B37" w:rsidRDefault="005D044D" w:rsidP="005D044D">
            <w:pPr>
              <w:rPr>
                <w:sz w:val="20"/>
                <w:szCs w:val="20"/>
              </w:rPr>
            </w:pPr>
            <w:r w:rsidRPr="00222B37">
              <w:rPr>
                <w:sz w:val="20"/>
                <w:szCs w:val="20"/>
              </w:rPr>
              <w:t xml:space="preserve">Siberian Populations of Lake Baikal </w:t>
            </w:r>
          </w:p>
        </w:tc>
      </w:tr>
      <w:tr w:rsidR="00015B7D" w:rsidRPr="00222B37" w14:paraId="4523AABA" w14:textId="77777777">
        <w:tc>
          <w:tcPr>
            <w:tcW w:w="416" w:type="dxa"/>
          </w:tcPr>
          <w:p w14:paraId="077CA59D" w14:textId="77777777" w:rsidR="00015B7D" w:rsidRPr="00222B37" w:rsidRDefault="00015B7D" w:rsidP="005E7545">
            <w:pPr>
              <w:jc w:val="center"/>
              <w:rPr>
                <w:sz w:val="20"/>
                <w:szCs w:val="20"/>
              </w:rPr>
            </w:pPr>
            <w:r w:rsidRPr="00222B37">
              <w:rPr>
                <w:sz w:val="20"/>
                <w:szCs w:val="20"/>
              </w:rPr>
              <w:t>2</w:t>
            </w:r>
            <w:r w:rsidR="00863F85" w:rsidRPr="00222B37">
              <w:rPr>
                <w:sz w:val="20"/>
                <w:szCs w:val="20"/>
              </w:rPr>
              <w:t>0</w:t>
            </w:r>
          </w:p>
        </w:tc>
        <w:tc>
          <w:tcPr>
            <w:tcW w:w="2550" w:type="dxa"/>
          </w:tcPr>
          <w:p w14:paraId="53EA2A9C" w14:textId="77777777" w:rsidR="00015B7D" w:rsidRPr="00222B37" w:rsidRDefault="00015B7D" w:rsidP="005E7545">
            <w:pPr>
              <w:rPr>
                <w:sz w:val="20"/>
                <w:szCs w:val="20"/>
              </w:rPr>
            </w:pPr>
            <w:r w:rsidRPr="00222B37">
              <w:rPr>
                <w:sz w:val="20"/>
                <w:szCs w:val="20"/>
              </w:rPr>
              <w:t>B. Osipov, PhD</w:t>
            </w:r>
          </w:p>
        </w:tc>
        <w:tc>
          <w:tcPr>
            <w:tcW w:w="1455" w:type="dxa"/>
          </w:tcPr>
          <w:p w14:paraId="597193D0" w14:textId="12132271" w:rsidR="00015B7D" w:rsidRPr="00222B37" w:rsidRDefault="005C697C" w:rsidP="00015B7D">
            <w:pPr>
              <w:jc w:val="center"/>
              <w:rPr>
                <w:sz w:val="20"/>
                <w:szCs w:val="20"/>
              </w:rPr>
            </w:pPr>
            <w:proofErr w:type="gramStart"/>
            <w:r w:rsidRPr="00222B37">
              <w:rPr>
                <w:sz w:val="20"/>
                <w:szCs w:val="20"/>
              </w:rPr>
              <w:t>co</w:t>
            </w:r>
            <w:proofErr w:type="gramEnd"/>
            <w:r w:rsidRPr="00222B37">
              <w:rPr>
                <w:sz w:val="20"/>
                <w:szCs w:val="20"/>
              </w:rPr>
              <w:t>-</w:t>
            </w:r>
            <w:r w:rsidR="00015B7D" w:rsidRPr="00222B37">
              <w:rPr>
                <w:sz w:val="20"/>
                <w:szCs w:val="20"/>
              </w:rPr>
              <w:t>supervisor</w:t>
            </w:r>
          </w:p>
        </w:tc>
        <w:tc>
          <w:tcPr>
            <w:tcW w:w="4726" w:type="dxa"/>
          </w:tcPr>
          <w:p w14:paraId="7540770A" w14:textId="4096513D" w:rsidR="00015B7D" w:rsidRPr="00222B37" w:rsidRDefault="005D044D" w:rsidP="005D044D">
            <w:pPr>
              <w:rPr>
                <w:sz w:val="20"/>
                <w:szCs w:val="20"/>
              </w:rPr>
            </w:pPr>
            <w:proofErr w:type="gramStart"/>
            <w:r w:rsidRPr="00222B37">
              <w:rPr>
                <w:sz w:val="20"/>
                <w:szCs w:val="20"/>
              </w:rPr>
              <w:t>candidacy</w:t>
            </w:r>
            <w:proofErr w:type="gramEnd"/>
            <w:r w:rsidRPr="00222B37">
              <w:rPr>
                <w:sz w:val="20"/>
                <w:szCs w:val="20"/>
              </w:rPr>
              <w:t>, April 2015</w:t>
            </w:r>
          </w:p>
        </w:tc>
      </w:tr>
      <w:tr w:rsidR="00863F85" w:rsidRPr="00222B37" w14:paraId="2239C41C" w14:textId="77777777">
        <w:tc>
          <w:tcPr>
            <w:tcW w:w="416" w:type="dxa"/>
          </w:tcPr>
          <w:p w14:paraId="04597139" w14:textId="77777777" w:rsidR="00863F85" w:rsidRPr="00222B37" w:rsidRDefault="00863F85" w:rsidP="005E7545">
            <w:pPr>
              <w:jc w:val="center"/>
              <w:rPr>
                <w:sz w:val="20"/>
                <w:szCs w:val="20"/>
              </w:rPr>
            </w:pPr>
            <w:r w:rsidRPr="00222B37">
              <w:rPr>
                <w:sz w:val="20"/>
                <w:szCs w:val="20"/>
              </w:rPr>
              <w:t>21</w:t>
            </w:r>
          </w:p>
        </w:tc>
        <w:tc>
          <w:tcPr>
            <w:tcW w:w="2550" w:type="dxa"/>
          </w:tcPr>
          <w:p w14:paraId="76594E67" w14:textId="77777777" w:rsidR="00863F85" w:rsidRPr="00222B37" w:rsidRDefault="00863F85" w:rsidP="005E7545">
            <w:pPr>
              <w:rPr>
                <w:sz w:val="20"/>
                <w:szCs w:val="20"/>
              </w:rPr>
            </w:pPr>
            <w:r w:rsidRPr="00222B37">
              <w:rPr>
                <w:sz w:val="20"/>
                <w:szCs w:val="20"/>
              </w:rPr>
              <w:t>R. Urlacher, MA</w:t>
            </w:r>
          </w:p>
        </w:tc>
        <w:tc>
          <w:tcPr>
            <w:tcW w:w="1455" w:type="dxa"/>
          </w:tcPr>
          <w:p w14:paraId="5B21B62F" w14:textId="21E5C8E8" w:rsidR="00863F85" w:rsidRPr="00222B37" w:rsidRDefault="005C697C" w:rsidP="00565196">
            <w:pPr>
              <w:jc w:val="center"/>
              <w:rPr>
                <w:sz w:val="20"/>
                <w:szCs w:val="20"/>
              </w:rPr>
            </w:pPr>
            <w:proofErr w:type="gramStart"/>
            <w:r w:rsidRPr="00222B37">
              <w:rPr>
                <w:sz w:val="20"/>
                <w:szCs w:val="20"/>
              </w:rPr>
              <w:t>co</w:t>
            </w:r>
            <w:proofErr w:type="gramEnd"/>
            <w:r w:rsidRPr="00222B37">
              <w:rPr>
                <w:sz w:val="20"/>
                <w:szCs w:val="20"/>
              </w:rPr>
              <w:t>-</w:t>
            </w:r>
            <w:r w:rsidR="00863F85" w:rsidRPr="00222B37">
              <w:rPr>
                <w:sz w:val="20"/>
                <w:szCs w:val="20"/>
              </w:rPr>
              <w:t>supervisor</w:t>
            </w:r>
          </w:p>
        </w:tc>
        <w:tc>
          <w:tcPr>
            <w:tcW w:w="4726" w:type="dxa"/>
          </w:tcPr>
          <w:p w14:paraId="37571127" w14:textId="77777777" w:rsidR="00863F85" w:rsidRPr="00222B37" w:rsidRDefault="00863F85" w:rsidP="00565196">
            <w:pPr>
              <w:rPr>
                <w:sz w:val="20"/>
                <w:szCs w:val="20"/>
              </w:rPr>
            </w:pPr>
            <w:r w:rsidRPr="00222B37">
              <w:rPr>
                <w:sz w:val="20"/>
                <w:szCs w:val="20"/>
              </w:rPr>
              <w:t>In progress</w:t>
            </w:r>
          </w:p>
        </w:tc>
      </w:tr>
      <w:tr w:rsidR="00A057BE" w:rsidRPr="00222B37" w14:paraId="1AA90E72" w14:textId="77777777">
        <w:tc>
          <w:tcPr>
            <w:tcW w:w="416" w:type="dxa"/>
          </w:tcPr>
          <w:p w14:paraId="1D252FD4" w14:textId="5B086920" w:rsidR="00A057BE" w:rsidRPr="00222B37" w:rsidRDefault="00A057BE" w:rsidP="005D044D">
            <w:pPr>
              <w:jc w:val="center"/>
              <w:rPr>
                <w:sz w:val="20"/>
                <w:szCs w:val="20"/>
              </w:rPr>
            </w:pPr>
            <w:r w:rsidRPr="00222B37">
              <w:rPr>
                <w:sz w:val="20"/>
                <w:szCs w:val="20"/>
              </w:rPr>
              <w:t>22</w:t>
            </w:r>
          </w:p>
        </w:tc>
        <w:tc>
          <w:tcPr>
            <w:tcW w:w="2550" w:type="dxa"/>
          </w:tcPr>
          <w:p w14:paraId="36A8A0B2" w14:textId="4F022781" w:rsidR="00A057BE" w:rsidRPr="00222B37" w:rsidRDefault="00A057BE" w:rsidP="005E7545">
            <w:pPr>
              <w:rPr>
                <w:sz w:val="20"/>
                <w:szCs w:val="20"/>
              </w:rPr>
            </w:pPr>
            <w:r w:rsidRPr="00222B37">
              <w:rPr>
                <w:sz w:val="20"/>
                <w:szCs w:val="20"/>
              </w:rPr>
              <w:t xml:space="preserve">V. </w:t>
            </w:r>
            <w:proofErr w:type="gramStart"/>
            <w:r w:rsidRPr="00222B37">
              <w:rPr>
                <w:sz w:val="20"/>
                <w:szCs w:val="20"/>
              </w:rPr>
              <w:t>van</w:t>
            </w:r>
            <w:proofErr w:type="gramEnd"/>
            <w:r w:rsidRPr="00222B37">
              <w:rPr>
                <w:sz w:val="20"/>
                <w:szCs w:val="20"/>
              </w:rPr>
              <w:t xml:space="preserve"> der Haas, PhD</w:t>
            </w:r>
          </w:p>
        </w:tc>
        <w:tc>
          <w:tcPr>
            <w:tcW w:w="1455" w:type="dxa"/>
          </w:tcPr>
          <w:p w14:paraId="7E29ADD8" w14:textId="2BFF2C7C" w:rsidR="00A057BE" w:rsidRPr="00222B37" w:rsidRDefault="00A057BE" w:rsidP="00565196">
            <w:pPr>
              <w:jc w:val="center"/>
              <w:rPr>
                <w:sz w:val="20"/>
                <w:szCs w:val="20"/>
              </w:rPr>
            </w:pPr>
            <w:proofErr w:type="gramStart"/>
            <w:r w:rsidRPr="00222B37">
              <w:rPr>
                <w:sz w:val="20"/>
                <w:szCs w:val="20"/>
              </w:rPr>
              <w:t>supervisor</w:t>
            </w:r>
            <w:proofErr w:type="gramEnd"/>
          </w:p>
        </w:tc>
        <w:tc>
          <w:tcPr>
            <w:tcW w:w="4726" w:type="dxa"/>
          </w:tcPr>
          <w:p w14:paraId="1FFF27DD" w14:textId="4E08B7BD" w:rsidR="00A057BE" w:rsidRPr="00222B37" w:rsidRDefault="00A057BE" w:rsidP="00A057BE">
            <w:pPr>
              <w:rPr>
                <w:sz w:val="20"/>
                <w:szCs w:val="20"/>
              </w:rPr>
            </w:pPr>
            <w:proofErr w:type="gramStart"/>
            <w:r w:rsidRPr="00222B37">
              <w:rPr>
                <w:sz w:val="20"/>
                <w:szCs w:val="20"/>
              </w:rPr>
              <w:t>candidacy</w:t>
            </w:r>
            <w:proofErr w:type="gramEnd"/>
            <w:r w:rsidRPr="00222B37">
              <w:rPr>
                <w:sz w:val="20"/>
                <w:szCs w:val="20"/>
              </w:rPr>
              <w:t xml:space="preserve">, </w:t>
            </w:r>
            <w:r>
              <w:rPr>
                <w:sz w:val="20"/>
                <w:szCs w:val="20"/>
              </w:rPr>
              <w:t>May</w:t>
            </w:r>
            <w:r w:rsidRPr="00222B37">
              <w:rPr>
                <w:sz w:val="20"/>
                <w:szCs w:val="20"/>
              </w:rPr>
              <w:t xml:space="preserve"> 201</w:t>
            </w:r>
            <w:r>
              <w:rPr>
                <w:sz w:val="20"/>
                <w:szCs w:val="20"/>
              </w:rPr>
              <w:t>6</w:t>
            </w:r>
          </w:p>
        </w:tc>
      </w:tr>
    </w:tbl>
    <w:p w14:paraId="629BF7FD"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p>
    <w:p w14:paraId="1485972E"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b w:val="0"/>
          <w:bCs w:val="0"/>
          <w:lang w:val="en-GB"/>
        </w:rPr>
      </w:pPr>
      <w:r w:rsidRPr="00222B37">
        <w:rPr>
          <w:rStyle w:val="QuickFormat6"/>
          <w:lang w:val="en-GB"/>
        </w:rPr>
        <w:t>Post-doctoral Fellow Supervision</w:t>
      </w:r>
    </w:p>
    <w:tbl>
      <w:tblPr>
        <w:tblW w:w="8881" w:type="dxa"/>
        <w:tblInd w:w="288" w:type="dxa"/>
        <w:tblLook w:val="01E0" w:firstRow="1" w:lastRow="1" w:firstColumn="1" w:lastColumn="1" w:noHBand="0" w:noVBand="0"/>
      </w:tblPr>
      <w:tblGrid>
        <w:gridCol w:w="416"/>
        <w:gridCol w:w="2284"/>
        <w:gridCol w:w="1455"/>
        <w:gridCol w:w="4726"/>
      </w:tblGrid>
      <w:tr w:rsidR="005E7545" w:rsidRPr="00222B37" w14:paraId="7EC08040" w14:textId="77777777">
        <w:tc>
          <w:tcPr>
            <w:tcW w:w="416" w:type="dxa"/>
          </w:tcPr>
          <w:p w14:paraId="64057342" w14:textId="77777777" w:rsidR="005E7545" w:rsidRPr="00222B37" w:rsidRDefault="005E7545" w:rsidP="005E7545">
            <w:pPr>
              <w:jc w:val="center"/>
              <w:rPr>
                <w:i/>
                <w:sz w:val="20"/>
                <w:szCs w:val="20"/>
              </w:rPr>
            </w:pPr>
          </w:p>
        </w:tc>
        <w:tc>
          <w:tcPr>
            <w:tcW w:w="2284" w:type="dxa"/>
          </w:tcPr>
          <w:p w14:paraId="4023A9FB" w14:textId="77777777" w:rsidR="005E7545" w:rsidRPr="00222B37" w:rsidRDefault="005E7545" w:rsidP="005E7545">
            <w:pPr>
              <w:jc w:val="center"/>
              <w:rPr>
                <w:i/>
                <w:sz w:val="20"/>
                <w:szCs w:val="20"/>
              </w:rPr>
            </w:pPr>
            <w:r w:rsidRPr="00222B37">
              <w:rPr>
                <w:i/>
                <w:sz w:val="20"/>
                <w:szCs w:val="20"/>
              </w:rPr>
              <w:t>Name, Year</w:t>
            </w:r>
          </w:p>
        </w:tc>
        <w:tc>
          <w:tcPr>
            <w:tcW w:w="1455" w:type="dxa"/>
          </w:tcPr>
          <w:p w14:paraId="333CD774" w14:textId="77777777" w:rsidR="005E7545" w:rsidRPr="00222B37" w:rsidRDefault="005E7545" w:rsidP="005E7545">
            <w:pPr>
              <w:jc w:val="center"/>
              <w:rPr>
                <w:i/>
                <w:sz w:val="20"/>
                <w:szCs w:val="20"/>
              </w:rPr>
            </w:pPr>
            <w:r w:rsidRPr="00222B37">
              <w:rPr>
                <w:i/>
                <w:sz w:val="20"/>
                <w:szCs w:val="20"/>
              </w:rPr>
              <w:t>Role</w:t>
            </w:r>
          </w:p>
        </w:tc>
        <w:tc>
          <w:tcPr>
            <w:tcW w:w="4726" w:type="dxa"/>
          </w:tcPr>
          <w:p w14:paraId="40224BBE" w14:textId="77777777" w:rsidR="005E7545" w:rsidRPr="00222B37" w:rsidRDefault="005E7545" w:rsidP="005E7545">
            <w:pPr>
              <w:jc w:val="center"/>
              <w:rPr>
                <w:i/>
                <w:sz w:val="20"/>
                <w:szCs w:val="20"/>
              </w:rPr>
            </w:pPr>
            <w:r w:rsidRPr="00222B37">
              <w:rPr>
                <w:i/>
                <w:sz w:val="20"/>
                <w:szCs w:val="20"/>
              </w:rPr>
              <w:t>Project</w:t>
            </w:r>
          </w:p>
        </w:tc>
      </w:tr>
      <w:tr w:rsidR="005E7545" w:rsidRPr="00222B37" w14:paraId="6F69EF88" w14:textId="77777777">
        <w:tc>
          <w:tcPr>
            <w:tcW w:w="416" w:type="dxa"/>
          </w:tcPr>
          <w:p w14:paraId="3A051B59" w14:textId="77777777" w:rsidR="005E7545" w:rsidRPr="00222B37" w:rsidRDefault="005E7545" w:rsidP="005E7545">
            <w:pPr>
              <w:jc w:val="center"/>
              <w:rPr>
                <w:sz w:val="20"/>
                <w:szCs w:val="20"/>
              </w:rPr>
            </w:pPr>
            <w:r w:rsidRPr="00222B37">
              <w:rPr>
                <w:sz w:val="20"/>
                <w:szCs w:val="20"/>
              </w:rPr>
              <w:t>1</w:t>
            </w:r>
          </w:p>
        </w:tc>
        <w:tc>
          <w:tcPr>
            <w:tcW w:w="2284" w:type="dxa"/>
          </w:tcPr>
          <w:p w14:paraId="70F70829" w14:textId="77777777" w:rsidR="005E7545" w:rsidRPr="00222B37" w:rsidRDefault="005E7545" w:rsidP="005E7545">
            <w:pPr>
              <w:rPr>
                <w:sz w:val="20"/>
                <w:szCs w:val="20"/>
              </w:rPr>
            </w:pPr>
            <w:r w:rsidRPr="00222B37">
              <w:rPr>
                <w:sz w:val="20"/>
                <w:szCs w:val="20"/>
              </w:rPr>
              <w:t>D. Link, 1996–1997</w:t>
            </w:r>
          </w:p>
        </w:tc>
        <w:tc>
          <w:tcPr>
            <w:tcW w:w="1455" w:type="dxa"/>
          </w:tcPr>
          <w:p w14:paraId="5000FD23" w14:textId="77777777" w:rsidR="005E7545" w:rsidRPr="00222B37" w:rsidRDefault="005E7545" w:rsidP="005E7545">
            <w:pPr>
              <w:jc w:val="center"/>
              <w:rPr>
                <w:sz w:val="20"/>
                <w:szCs w:val="20"/>
              </w:rPr>
            </w:pPr>
            <w:r w:rsidRPr="00222B37">
              <w:rPr>
                <w:sz w:val="20"/>
                <w:szCs w:val="20"/>
              </w:rPr>
              <w:t>Supervisor</w:t>
            </w:r>
          </w:p>
        </w:tc>
        <w:tc>
          <w:tcPr>
            <w:tcW w:w="4726" w:type="dxa"/>
          </w:tcPr>
          <w:p w14:paraId="50FC0573" w14:textId="77777777" w:rsidR="005E7545" w:rsidRPr="00222B37" w:rsidRDefault="005E7545" w:rsidP="005E7545">
            <w:pPr>
              <w:rPr>
                <w:sz w:val="20"/>
                <w:szCs w:val="20"/>
              </w:rPr>
            </w:pPr>
            <w:r w:rsidRPr="00222B37">
              <w:rPr>
                <w:sz w:val="20"/>
                <w:szCs w:val="20"/>
              </w:rPr>
              <w:t>Middle Holocene hunter–gatherer osteology at L. Baikal</w:t>
            </w:r>
          </w:p>
        </w:tc>
      </w:tr>
      <w:tr w:rsidR="005E7545" w:rsidRPr="00222B37" w14:paraId="4FFBE759" w14:textId="77777777">
        <w:tc>
          <w:tcPr>
            <w:tcW w:w="416" w:type="dxa"/>
          </w:tcPr>
          <w:p w14:paraId="4E171DAE" w14:textId="77777777" w:rsidR="005E7545" w:rsidRPr="00222B37" w:rsidRDefault="005E7545" w:rsidP="005E7545">
            <w:pPr>
              <w:jc w:val="center"/>
              <w:rPr>
                <w:sz w:val="20"/>
                <w:szCs w:val="20"/>
              </w:rPr>
            </w:pPr>
            <w:r w:rsidRPr="00222B37">
              <w:rPr>
                <w:sz w:val="20"/>
                <w:szCs w:val="20"/>
              </w:rPr>
              <w:t>2</w:t>
            </w:r>
          </w:p>
        </w:tc>
        <w:tc>
          <w:tcPr>
            <w:tcW w:w="2284" w:type="dxa"/>
          </w:tcPr>
          <w:p w14:paraId="67DA7DFE" w14:textId="77777777" w:rsidR="005E7545" w:rsidRPr="00222B37" w:rsidRDefault="005E7545" w:rsidP="005E7545">
            <w:pPr>
              <w:rPr>
                <w:sz w:val="20"/>
                <w:szCs w:val="20"/>
              </w:rPr>
            </w:pPr>
            <w:r w:rsidRPr="00222B37">
              <w:rPr>
                <w:sz w:val="20"/>
                <w:szCs w:val="20"/>
              </w:rPr>
              <w:t>C. Haverkort, 2000–2005</w:t>
            </w:r>
          </w:p>
        </w:tc>
        <w:tc>
          <w:tcPr>
            <w:tcW w:w="1455" w:type="dxa"/>
          </w:tcPr>
          <w:p w14:paraId="442054B0" w14:textId="77777777" w:rsidR="005E7545" w:rsidRPr="00222B37" w:rsidRDefault="005E7545" w:rsidP="005E7545">
            <w:pPr>
              <w:jc w:val="center"/>
              <w:rPr>
                <w:sz w:val="20"/>
                <w:szCs w:val="20"/>
              </w:rPr>
            </w:pPr>
            <w:r w:rsidRPr="00222B37">
              <w:rPr>
                <w:sz w:val="20"/>
                <w:szCs w:val="20"/>
              </w:rPr>
              <w:t>Supervisor</w:t>
            </w:r>
          </w:p>
        </w:tc>
        <w:tc>
          <w:tcPr>
            <w:tcW w:w="4726" w:type="dxa"/>
          </w:tcPr>
          <w:p w14:paraId="275DAE7E" w14:textId="77777777" w:rsidR="005E7545" w:rsidRPr="00222B37" w:rsidRDefault="005E7545" w:rsidP="005E7545">
            <w:pPr>
              <w:rPr>
                <w:sz w:val="20"/>
                <w:szCs w:val="20"/>
              </w:rPr>
            </w:pPr>
            <w:r w:rsidRPr="00222B37">
              <w:rPr>
                <w:sz w:val="20"/>
                <w:szCs w:val="20"/>
              </w:rPr>
              <w:t>Strontium isotopes and hunter–gatherer mobility at L. Baikal</w:t>
            </w:r>
          </w:p>
        </w:tc>
      </w:tr>
      <w:tr w:rsidR="005E7545" w:rsidRPr="00222B37" w14:paraId="4609011E" w14:textId="77777777">
        <w:tc>
          <w:tcPr>
            <w:tcW w:w="416" w:type="dxa"/>
          </w:tcPr>
          <w:p w14:paraId="0DE7176E" w14:textId="77777777" w:rsidR="005E7545" w:rsidRPr="00222B37" w:rsidRDefault="005E7545" w:rsidP="005E7545">
            <w:pPr>
              <w:jc w:val="center"/>
              <w:rPr>
                <w:sz w:val="20"/>
                <w:szCs w:val="20"/>
              </w:rPr>
            </w:pPr>
            <w:r w:rsidRPr="00222B37">
              <w:rPr>
                <w:sz w:val="20"/>
                <w:szCs w:val="20"/>
              </w:rPr>
              <w:t>3</w:t>
            </w:r>
          </w:p>
        </w:tc>
        <w:tc>
          <w:tcPr>
            <w:tcW w:w="2284" w:type="dxa"/>
          </w:tcPr>
          <w:p w14:paraId="757A7F1F" w14:textId="77777777" w:rsidR="005E7545" w:rsidRPr="00222B37" w:rsidRDefault="005E7545" w:rsidP="005E7545">
            <w:pPr>
              <w:rPr>
                <w:sz w:val="20"/>
                <w:szCs w:val="20"/>
              </w:rPr>
            </w:pPr>
            <w:r w:rsidRPr="00222B37">
              <w:rPr>
                <w:sz w:val="20"/>
                <w:szCs w:val="20"/>
              </w:rPr>
              <w:t>H.V. Nasab, 2006–2007</w:t>
            </w:r>
          </w:p>
        </w:tc>
        <w:tc>
          <w:tcPr>
            <w:tcW w:w="1455" w:type="dxa"/>
          </w:tcPr>
          <w:p w14:paraId="776BAFE2" w14:textId="77777777" w:rsidR="005E7545" w:rsidRPr="00222B37" w:rsidRDefault="005E7545" w:rsidP="005E7545">
            <w:pPr>
              <w:jc w:val="center"/>
              <w:rPr>
                <w:sz w:val="20"/>
                <w:szCs w:val="20"/>
              </w:rPr>
            </w:pPr>
            <w:r w:rsidRPr="00222B37">
              <w:rPr>
                <w:sz w:val="20"/>
                <w:szCs w:val="20"/>
              </w:rPr>
              <w:t>Co-Supervisor</w:t>
            </w:r>
          </w:p>
        </w:tc>
        <w:tc>
          <w:tcPr>
            <w:tcW w:w="4726" w:type="dxa"/>
          </w:tcPr>
          <w:p w14:paraId="79477965" w14:textId="39AA982C" w:rsidR="00B418A6" w:rsidRPr="00222B37" w:rsidRDefault="005E7545" w:rsidP="00B418A6">
            <w:pPr>
              <w:rPr>
                <w:sz w:val="20"/>
                <w:szCs w:val="20"/>
              </w:rPr>
            </w:pPr>
            <w:r w:rsidRPr="00222B37">
              <w:rPr>
                <w:sz w:val="20"/>
                <w:szCs w:val="20"/>
              </w:rPr>
              <w:t>Ancient mitochondrial DNA from middle Holocene hunter–gatherers at L. Baikal</w:t>
            </w:r>
          </w:p>
        </w:tc>
      </w:tr>
      <w:tr w:rsidR="00B418A6" w:rsidRPr="00222B37" w14:paraId="6F1616CE" w14:textId="77777777">
        <w:tc>
          <w:tcPr>
            <w:tcW w:w="416" w:type="dxa"/>
          </w:tcPr>
          <w:p w14:paraId="1151F0AE" w14:textId="3D75D266" w:rsidR="00B418A6" w:rsidRPr="00222B37" w:rsidRDefault="00B418A6" w:rsidP="005E7545">
            <w:pPr>
              <w:jc w:val="center"/>
              <w:rPr>
                <w:sz w:val="20"/>
                <w:szCs w:val="20"/>
              </w:rPr>
            </w:pPr>
            <w:r w:rsidRPr="00222B37">
              <w:rPr>
                <w:sz w:val="20"/>
                <w:szCs w:val="20"/>
              </w:rPr>
              <w:t>4</w:t>
            </w:r>
          </w:p>
        </w:tc>
        <w:tc>
          <w:tcPr>
            <w:tcW w:w="2284" w:type="dxa"/>
          </w:tcPr>
          <w:p w14:paraId="0F8B0620" w14:textId="6C156CBE" w:rsidR="00B418A6" w:rsidRPr="00222B37" w:rsidRDefault="00B418A6" w:rsidP="005E7545">
            <w:pPr>
              <w:rPr>
                <w:sz w:val="20"/>
                <w:szCs w:val="20"/>
              </w:rPr>
            </w:pPr>
            <w:r w:rsidRPr="00222B37">
              <w:rPr>
                <w:sz w:val="20"/>
                <w:szCs w:val="20"/>
              </w:rPr>
              <w:t>I. Scharlotta, 2016–present</w:t>
            </w:r>
          </w:p>
        </w:tc>
        <w:tc>
          <w:tcPr>
            <w:tcW w:w="1455" w:type="dxa"/>
          </w:tcPr>
          <w:p w14:paraId="6376B4F7" w14:textId="5F5A49E4" w:rsidR="00B418A6" w:rsidRPr="00222B37" w:rsidRDefault="00B418A6" w:rsidP="005E7545">
            <w:pPr>
              <w:jc w:val="center"/>
              <w:rPr>
                <w:sz w:val="20"/>
                <w:szCs w:val="20"/>
              </w:rPr>
            </w:pPr>
            <w:r w:rsidRPr="00222B37">
              <w:rPr>
                <w:sz w:val="20"/>
                <w:szCs w:val="20"/>
              </w:rPr>
              <w:t>Supervisor</w:t>
            </w:r>
          </w:p>
        </w:tc>
        <w:tc>
          <w:tcPr>
            <w:tcW w:w="4726" w:type="dxa"/>
          </w:tcPr>
          <w:p w14:paraId="5C096289" w14:textId="145BA1C1" w:rsidR="00B418A6" w:rsidRPr="00222B37" w:rsidRDefault="00B418A6" w:rsidP="00B418A6">
            <w:pPr>
              <w:rPr>
                <w:sz w:val="20"/>
                <w:szCs w:val="20"/>
              </w:rPr>
            </w:pPr>
            <w:r w:rsidRPr="00222B37">
              <w:rPr>
                <w:sz w:val="20"/>
                <w:szCs w:val="20"/>
              </w:rPr>
              <w:t>Hunter–gatherer mobility and dietary patterns at L. Baikal based on the tooth dentine micro-sampling and stable isotope signatures</w:t>
            </w:r>
          </w:p>
        </w:tc>
      </w:tr>
    </w:tbl>
    <w:p w14:paraId="627CA540"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62DC81C8" w14:textId="77777777" w:rsidR="005E7545" w:rsidRPr="00222B37" w:rsidRDefault="005E7545" w:rsidP="005E7545">
      <w:pPr>
        <w:shd w:val="clear" w:color="auto" w:fill="C0C0C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20"/>
          <w:szCs w:val="20"/>
          <w:lang w:val="en-GB"/>
        </w:rPr>
      </w:pPr>
      <w:r w:rsidRPr="00222B37">
        <w:rPr>
          <w:b/>
          <w:bCs/>
          <w:sz w:val="20"/>
          <w:lang w:val="en-GB"/>
        </w:rPr>
        <w:t>ADMINISTRATION AND PROFESSIONAL ACTIVITIES</w:t>
      </w:r>
    </w:p>
    <w:p w14:paraId="406BC753" w14:textId="77777777" w:rsidR="005E7545" w:rsidRPr="00222B37" w:rsidRDefault="005E7545" w:rsidP="005E7545">
      <w:pPr>
        <w:pStyle w:val="QuickFormat3"/>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rPr>
          <w:lang w:val="en-CA"/>
        </w:rPr>
      </w:pPr>
    </w:p>
    <w:p w14:paraId="01CA83B0"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b w:val="0"/>
          <w:bCs w:val="0"/>
          <w:lang w:val="en-GB"/>
        </w:rPr>
      </w:pPr>
      <w:r w:rsidRPr="00222B37">
        <w:rPr>
          <w:rStyle w:val="QuickFormat6"/>
          <w:lang w:val="en-GB"/>
        </w:rPr>
        <w:t xml:space="preserve">Departmental Administration and </w:t>
      </w:r>
      <w:r w:rsidRPr="00222B37">
        <w:rPr>
          <w:b/>
          <w:bCs/>
          <w:smallCaps/>
          <w:sz w:val="20"/>
          <w:szCs w:val="20"/>
        </w:rPr>
        <w:t>Committees</w:t>
      </w:r>
    </w:p>
    <w:p w14:paraId="512AA3D2" w14:textId="77777777" w:rsidR="005E7545" w:rsidRPr="00222B37" w:rsidRDefault="005E7545" w:rsidP="005E7545">
      <w:pPr>
        <w:pStyle w:val="BodyTextIndent2"/>
        <w:tabs>
          <w:tab w:val="clear" w:pos="360"/>
          <w:tab w:val="clear" w:pos="720"/>
          <w:tab w:val="clear" w:pos="1080"/>
        </w:tabs>
        <w:ind w:left="1440" w:hanging="1080"/>
      </w:pPr>
      <w:r w:rsidRPr="00222B37">
        <w:t xml:space="preserve">Department: </w:t>
      </w:r>
      <w:r w:rsidRPr="00222B37">
        <w:tab/>
        <w:t xml:space="preserve">Ethics Advisory Group, Graduate Admissions, Graduate Awards, External Affairs, Undergraduate Programs, </w:t>
      </w:r>
      <w:proofErr w:type="gramStart"/>
      <w:r w:rsidRPr="00222B37">
        <w:t>Graduate</w:t>
      </w:r>
      <w:proofErr w:type="gramEnd"/>
      <w:r w:rsidRPr="00222B37">
        <w:t xml:space="preserve"> Programs</w:t>
      </w:r>
    </w:p>
    <w:p w14:paraId="6BDB818F" w14:textId="77777777" w:rsidR="005E7545" w:rsidRPr="00222B37" w:rsidRDefault="005E7545" w:rsidP="005E7545">
      <w:pPr>
        <w:pStyle w:val="BodyTextIndent2"/>
        <w:tabs>
          <w:tab w:val="clear" w:pos="360"/>
          <w:tab w:val="clear" w:pos="720"/>
          <w:tab w:val="clear" w:pos="1080"/>
        </w:tabs>
        <w:ind w:left="1440" w:hanging="1080"/>
      </w:pPr>
      <w:r w:rsidRPr="00222B37">
        <w:t xml:space="preserve">Faculty: </w:t>
      </w:r>
      <w:r w:rsidRPr="00222B37">
        <w:tab/>
        <w:t>Anthropology Chair Selection</w:t>
      </w:r>
    </w:p>
    <w:p w14:paraId="5F064CB9" w14:textId="77777777" w:rsidR="005E7545" w:rsidRPr="00222B37" w:rsidRDefault="005E7545" w:rsidP="005E7545">
      <w:pPr>
        <w:pStyle w:val="BodyTextIndent2"/>
        <w:tabs>
          <w:tab w:val="clear" w:pos="360"/>
        </w:tabs>
        <w:ind w:left="720"/>
      </w:pPr>
      <w:r w:rsidRPr="00222B37">
        <w:t xml:space="preserve">University: </w:t>
      </w:r>
      <w:r w:rsidRPr="00222B37">
        <w:tab/>
        <w:t>Fieldwork Committee, Telus World of Science, G. Kaplan Research Awards</w:t>
      </w:r>
    </w:p>
    <w:p w14:paraId="0FBA4621"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Style w:val="QuickFormat6"/>
          <w:lang w:val="en-GB"/>
        </w:rPr>
      </w:pPr>
    </w:p>
    <w:p w14:paraId="78210932"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r w:rsidRPr="00222B37">
        <w:rPr>
          <w:rStyle w:val="QuickFormat6"/>
          <w:lang w:val="en-GB"/>
        </w:rPr>
        <w:t>Professional Activities</w:t>
      </w:r>
    </w:p>
    <w:p w14:paraId="36B9CC21" w14:textId="654A17D9" w:rsidR="00B418A6" w:rsidRPr="00222B37" w:rsidRDefault="00B418A6" w:rsidP="004F7734">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rPr>
      </w:pPr>
      <w:r w:rsidRPr="00222B37">
        <w:rPr>
          <w:sz w:val="20"/>
          <w:szCs w:val="20"/>
          <w:lang w:val="en-GB"/>
        </w:rPr>
        <w:t xml:space="preserve">2016 </w:t>
      </w:r>
      <w:r w:rsidRPr="00222B37">
        <w:rPr>
          <w:sz w:val="20"/>
          <w:szCs w:val="20"/>
          <w:lang w:val="en-GB"/>
        </w:rPr>
        <w:tab/>
        <w:t xml:space="preserve">Co-organizer and Chair (with R. Schulting): </w:t>
      </w:r>
      <w:r w:rsidR="004F7734" w:rsidRPr="00222B37">
        <w:rPr>
          <w:i/>
          <w:sz w:val="20"/>
          <w:szCs w:val="20"/>
          <w:lang w:val="en-GB"/>
        </w:rPr>
        <w:t>“Skull Cults” amongst Hunter-Gatherers?”</w:t>
      </w:r>
      <w:r w:rsidR="004F7734" w:rsidRPr="00222B37">
        <w:rPr>
          <w:sz w:val="20"/>
          <w:szCs w:val="20"/>
        </w:rPr>
        <w:t xml:space="preserve"> </w:t>
      </w:r>
      <w:r w:rsidRPr="00222B37">
        <w:rPr>
          <w:sz w:val="20"/>
          <w:szCs w:val="20"/>
          <w:lang w:val="en-GB"/>
        </w:rPr>
        <w:t xml:space="preserve">Symposium organized at </w:t>
      </w:r>
      <w:r w:rsidRPr="00222B37">
        <w:rPr>
          <w:iCs/>
          <w:sz w:val="20"/>
          <w:szCs w:val="20"/>
          <w:lang w:val="en-GB"/>
        </w:rPr>
        <w:t>the</w:t>
      </w:r>
      <w:r w:rsidRPr="00222B37">
        <w:rPr>
          <w:i/>
          <w:iCs/>
          <w:sz w:val="20"/>
          <w:szCs w:val="20"/>
          <w:lang w:val="en-GB"/>
        </w:rPr>
        <w:t xml:space="preserve"> Annual Meetings of the Society for American Archaeology,</w:t>
      </w:r>
      <w:r w:rsidRPr="00222B37">
        <w:rPr>
          <w:iCs/>
          <w:sz w:val="20"/>
          <w:szCs w:val="20"/>
          <w:lang w:val="en-GB"/>
        </w:rPr>
        <w:t xml:space="preserve"> Orlando,</w:t>
      </w:r>
      <w:r w:rsidRPr="00222B37">
        <w:rPr>
          <w:sz w:val="20"/>
          <w:szCs w:val="20"/>
          <w:lang w:val="en-GB"/>
        </w:rPr>
        <w:t xml:space="preserve"> Florida</w:t>
      </w:r>
      <w:r w:rsidRPr="00222B37">
        <w:rPr>
          <w:sz w:val="20"/>
          <w:szCs w:val="20"/>
        </w:rPr>
        <w:t xml:space="preserve">, April </w:t>
      </w:r>
      <w:r w:rsidR="002A0EC2" w:rsidRPr="00222B37">
        <w:rPr>
          <w:sz w:val="20"/>
          <w:szCs w:val="20"/>
        </w:rPr>
        <w:t>7‒9</w:t>
      </w:r>
      <w:r w:rsidRPr="00222B37">
        <w:rPr>
          <w:sz w:val="20"/>
          <w:szCs w:val="20"/>
        </w:rPr>
        <w:t>, 20</w:t>
      </w:r>
      <w:r w:rsidR="002A0EC2" w:rsidRPr="00222B37">
        <w:rPr>
          <w:sz w:val="20"/>
          <w:szCs w:val="20"/>
        </w:rPr>
        <w:t>16</w:t>
      </w:r>
    </w:p>
    <w:p w14:paraId="7B486E20" w14:textId="22F497F7" w:rsidR="00B418A6" w:rsidRPr="00222B37" w:rsidRDefault="00B418A6" w:rsidP="00B418A6">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rPr>
      </w:pPr>
      <w:r w:rsidRPr="00222B37">
        <w:rPr>
          <w:sz w:val="20"/>
          <w:szCs w:val="20"/>
          <w:lang w:val="en-GB"/>
        </w:rPr>
        <w:t xml:space="preserve">2016 </w:t>
      </w:r>
      <w:r w:rsidRPr="00222B37">
        <w:rPr>
          <w:sz w:val="20"/>
          <w:szCs w:val="20"/>
          <w:lang w:val="en-GB"/>
        </w:rPr>
        <w:tab/>
        <w:t>Organizer: “</w:t>
      </w:r>
      <w:r w:rsidRPr="00222B37">
        <w:rPr>
          <w:i/>
          <w:sz w:val="20"/>
          <w:szCs w:val="20"/>
        </w:rPr>
        <w:t>Advances in micro-sampling techniques of human archaeological skeletal remains</w:t>
      </w:r>
      <w:r w:rsidRPr="00222B37">
        <w:rPr>
          <w:sz w:val="20"/>
          <w:szCs w:val="20"/>
        </w:rPr>
        <w:t xml:space="preserve">”, </w:t>
      </w:r>
      <w:r w:rsidRPr="00222B37">
        <w:rPr>
          <w:i/>
          <w:sz w:val="20"/>
          <w:szCs w:val="20"/>
        </w:rPr>
        <w:t xml:space="preserve">A*MIDEX and Baikal–Hokkaido Archaeology Project Workshop, </w:t>
      </w:r>
      <w:r w:rsidRPr="00222B37">
        <w:rPr>
          <w:sz w:val="20"/>
          <w:szCs w:val="20"/>
        </w:rPr>
        <w:t>Feb. 25–26, Aix en Provence, France</w:t>
      </w:r>
    </w:p>
    <w:p w14:paraId="6263B81A" w14:textId="2AEB57D6" w:rsidR="00B418A6" w:rsidRPr="00222B37" w:rsidRDefault="00B418A6" w:rsidP="00B418A6">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i/>
          <w:iCs/>
          <w:sz w:val="20"/>
          <w:szCs w:val="20"/>
          <w:lang w:val="en-GB"/>
        </w:rPr>
      </w:pPr>
      <w:r w:rsidRPr="00222B37">
        <w:rPr>
          <w:sz w:val="20"/>
          <w:szCs w:val="20"/>
          <w:lang w:val="en-GB"/>
        </w:rPr>
        <w:t xml:space="preserve">2015 </w:t>
      </w:r>
      <w:r w:rsidRPr="00222B37">
        <w:rPr>
          <w:sz w:val="20"/>
          <w:szCs w:val="20"/>
          <w:lang w:val="en-GB"/>
        </w:rPr>
        <w:tab/>
        <w:t xml:space="preserve">Manuscript Reviewer: </w:t>
      </w:r>
      <w:r w:rsidRPr="00222B37">
        <w:rPr>
          <w:i/>
          <w:sz w:val="20"/>
          <w:szCs w:val="20"/>
          <w:lang w:val="en-GB"/>
        </w:rPr>
        <w:t>Quaternary International</w:t>
      </w:r>
      <w:r w:rsidRPr="00222B37">
        <w:rPr>
          <w:sz w:val="20"/>
          <w:szCs w:val="20"/>
          <w:lang w:val="en-GB"/>
        </w:rPr>
        <w:t xml:space="preserve"> 2 manuscripts, </w:t>
      </w:r>
      <w:r w:rsidRPr="00222B37">
        <w:rPr>
          <w:i/>
          <w:sz w:val="20"/>
          <w:szCs w:val="20"/>
          <w:lang w:val="en-GB"/>
        </w:rPr>
        <w:t>Journal of Archaeological Science Reports</w:t>
      </w:r>
      <w:r w:rsidRPr="00222B37">
        <w:rPr>
          <w:sz w:val="20"/>
          <w:szCs w:val="20"/>
          <w:lang w:val="en-GB"/>
        </w:rPr>
        <w:t xml:space="preserve"> 1 manuscript </w:t>
      </w:r>
    </w:p>
    <w:p w14:paraId="412390DB" w14:textId="1C0BCDBE" w:rsidR="002A5878" w:rsidRPr="00222B37" w:rsidRDefault="002A5878" w:rsidP="002A5878">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rPr>
      </w:pPr>
      <w:r w:rsidRPr="00222B37">
        <w:rPr>
          <w:sz w:val="20"/>
          <w:szCs w:val="20"/>
          <w:lang w:val="en-GB"/>
        </w:rPr>
        <w:lastRenderedPageBreak/>
        <w:t xml:space="preserve">2015 </w:t>
      </w:r>
      <w:r w:rsidRPr="00222B37">
        <w:rPr>
          <w:sz w:val="20"/>
          <w:szCs w:val="20"/>
          <w:lang w:val="en-GB"/>
        </w:rPr>
        <w:tab/>
        <w:t>Organizer and Chair: “</w:t>
      </w:r>
      <w:r w:rsidRPr="00222B37">
        <w:rPr>
          <w:sz w:val="20"/>
          <w:szCs w:val="20"/>
        </w:rPr>
        <w:t xml:space="preserve">Baikal middle Holocene foragers and the individual life history approach”, </w:t>
      </w:r>
      <w:r w:rsidRPr="00222B37">
        <w:rPr>
          <w:i/>
          <w:sz w:val="20"/>
          <w:szCs w:val="20"/>
        </w:rPr>
        <w:t xml:space="preserve">Baikal–Hokkaido Archaeology Project Workshop, </w:t>
      </w:r>
      <w:r w:rsidRPr="00222B37">
        <w:rPr>
          <w:sz w:val="20"/>
          <w:szCs w:val="20"/>
        </w:rPr>
        <w:t>Nov. 16–17, 2015, Edmonton</w:t>
      </w:r>
    </w:p>
    <w:p w14:paraId="2DD5228A" w14:textId="19161321" w:rsidR="00055753" w:rsidRPr="00222B37" w:rsidRDefault="00055753" w:rsidP="00061089">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rPr>
      </w:pPr>
      <w:r w:rsidRPr="00222B37">
        <w:rPr>
          <w:sz w:val="20"/>
          <w:szCs w:val="20"/>
          <w:lang w:val="en-GB"/>
        </w:rPr>
        <w:t xml:space="preserve">2014 </w:t>
      </w:r>
      <w:r w:rsidRPr="00222B37">
        <w:rPr>
          <w:sz w:val="20"/>
          <w:szCs w:val="20"/>
          <w:lang w:val="en-GB"/>
        </w:rPr>
        <w:tab/>
        <w:t>Co-organizer and Chair (with R. Schulting): Biogeochemical Approaches to the Archaeology of Northern Hunter–Gatherers</w:t>
      </w:r>
      <w:r w:rsidRPr="00222B37">
        <w:rPr>
          <w:sz w:val="20"/>
          <w:szCs w:val="20"/>
        </w:rPr>
        <w:t>.</w:t>
      </w:r>
      <w:r w:rsidRPr="00222B37">
        <w:rPr>
          <w:sz w:val="20"/>
          <w:szCs w:val="20"/>
          <w:lang w:val="en-GB"/>
        </w:rPr>
        <w:t xml:space="preserve"> Symposium organized at </w:t>
      </w:r>
      <w:r w:rsidRPr="00222B37">
        <w:rPr>
          <w:iCs/>
          <w:sz w:val="20"/>
          <w:szCs w:val="20"/>
          <w:lang w:val="en-GB"/>
        </w:rPr>
        <w:t>the</w:t>
      </w:r>
      <w:r w:rsidRPr="00222B37">
        <w:rPr>
          <w:i/>
          <w:iCs/>
          <w:sz w:val="20"/>
          <w:szCs w:val="20"/>
          <w:lang w:val="en-GB"/>
        </w:rPr>
        <w:t xml:space="preserve"> Annual Meetings of the European Association of Archaeologists,</w:t>
      </w:r>
      <w:r w:rsidRPr="00222B37">
        <w:rPr>
          <w:iCs/>
          <w:sz w:val="20"/>
          <w:szCs w:val="20"/>
          <w:lang w:val="en-GB"/>
        </w:rPr>
        <w:t xml:space="preserve"> Istanbul</w:t>
      </w:r>
      <w:r w:rsidRPr="00222B37">
        <w:rPr>
          <w:sz w:val="20"/>
          <w:szCs w:val="20"/>
          <w:lang w:val="en-GB"/>
        </w:rPr>
        <w:t>, Turkey</w:t>
      </w:r>
      <w:r w:rsidRPr="00222B37">
        <w:rPr>
          <w:sz w:val="20"/>
          <w:szCs w:val="20"/>
        </w:rPr>
        <w:t>, September 10‒14, 2014</w:t>
      </w:r>
    </w:p>
    <w:p w14:paraId="266ABF9F" w14:textId="649AE365" w:rsidR="00AA605B" w:rsidRPr="00222B37" w:rsidRDefault="00AA605B" w:rsidP="00061089">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2014</w:t>
      </w:r>
      <w:r w:rsidRPr="00222B37">
        <w:rPr>
          <w:sz w:val="20"/>
          <w:szCs w:val="20"/>
          <w:lang w:val="en-GB"/>
        </w:rPr>
        <w:tab/>
        <w:t xml:space="preserve">Co-organizer </w:t>
      </w:r>
      <w:r w:rsidRPr="00222B37">
        <w:rPr>
          <w:sz w:val="20"/>
          <w:szCs w:val="20"/>
        </w:rPr>
        <w:t>(with A. Hiob)</w:t>
      </w:r>
      <w:r w:rsidRPr="00222B37">
        <w:rPr>
          <w:sz w:val="20"/>
          <w:szCs w:val="20"/>
          <w:lang w:val="en-GB"/>
        </w:rPr>
        <w:t xml:space="preserve">: </w:t>
      </w:r>
      <w:r w:rsidRPr="00222B37">
        <w:rPr>
          <w:i/>
          <w:sz w:val="20"/>
          <w:szCs w:val="20"/>
          <w:lang w:val="en-GB"/>
        </w:rPr>
        <w:t>Baikal–Hokkaido Archaeology Project Workshop</w:t>
      </w:r>
      <w:r w:rsidRPr="00222B37">
        <w:rPr>
          <w:sz w:val="20"/>
          <w:szCs w:val="20"/>
          <w:lang w:val="en-GB"/>
        </w:rPr>
        <w:t>, University of Alberta, Edmonton, May 5–7, 2014</w:t>
      </w:r>
    </w:p>
    <w:p w14:paraId="6846055C" w14:textId="77777777" w:rsidR="00061089" w:rsidRPr="00222B37" w:rsidRDefault="00061089" w:rsidP="00061089">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i/>
          <w:iCs/>
          <w:sz w:val="20"/>
          <w:szCs w:val="20"/>
          <w:lang w:val="en-GB"/>
        </w:rPr>
      </w:pPr>
      <w:r w:rsidRPr="00222B37">
        <w:rPr>
          <w:sz w:val="20"/>
          <w:szCs w:val="20"/>
          <w:lang w:val="en-GB"/>
        </w:rPr>
        <w:t xml:space="preserve">2014 </w:t>
      </w:r>
      <w:r w:rsidRPr="00222B37">
        <w:rPr>
          <w:sz w:val="20"/>
          <w:szCs w:val="20"/>
          <w:lang w:val="en-GB"/>
        </w:rPr>
        <w:tab/>
        <w:t xml:space="preserve">Manuscript Reviewer: </w:t>
      </w:r>
      <w:r w:rsidRPr="00222B37">
        <w:rPr>
          <w:i/>
          <w:sz w:val="20"/>
          <w:szCs w:val="20"/>
          <w:lang w:val="en-GB"/>
        </w:rPr>
        <w:t>Quaternary International</w:t>
      </w:r>
      <w:r w:rsidRPr="00222B37">
        <w:rPr>
          <w:sz w:val="20"/>
          <w:szCs w:val="20"/>
          <w:lang w:val="en-GB"/>
        </w:rPr>
        <w:t xml:space="preserve"> 3 manuscripts, </w:t>
      </w:r>
      <w:r w:rsidRPr="00222B37">
        <w:rPr>
          <w:i/>
          <w:sz w:val="20"/>
          <w:szCs w:val="20"/>
          <w:lang w:val="en-GB"/>
        </w:rPr>
        <w:t>Journal of Archaeological Science</w:t>
      </w:r>
      <w:r w:rsidRPr="00222B37">
        <w:rPr>
          <w:sz w:val="20"/>
          <w:szCs w:val="20"/>
          <w:lang w:val="en-GB"/>
        </w:rPr>
        <w:t xml:space="preserve"> 1 manuscript </w:t>
      </w:r>
    </w:p>
    <w:p w14:paraId="61488904" w14:textId="77777777" w:rsidR="00061089" w:rsidRPr="00222B37" w:rsidRDefault="00061089" w:rsidP="00061089">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2014 </w:t>
      </w:r>
      <w:r w:rsidRPr="00222B37">
        <w:rPr>
          <w:sz w:val="20"/>
          <w:szCs w:val="20"/>
          <w:lang w:val="en-GB"/>
        </w:rPr>
        <w:tab/>
        <w:t>S</w:t>
      </w:r>
      <w:r w:rsidR="00AA605B" w:rsidRPr="00222B37">
        <w:rPr>
          <w:sz w:val="20"/>
          <w:szCs w:val="20"/>
          <w:lang w:val="en-GB"/>
        </w:rPr>
        <w:t>ocial Sciences and Humanities Research Council of Canada:</w:t>
      </w:r>
      <w:r w:rsidRPr="00222B37">
        <w:rPr>
          <w:sz w:val="20"/>
          <w:szCs w:val="20"/>
          <w:lang w:val="en-GB"/>
        </w:rPr>
        <w:t xml:space="preserve"> Insight Gants Committee </w:t>
      </w:r>
      <w:r w:rsidR="00AA605B" w:rsidRPr="00222B37">
        <w:rPr>
          <w:sz w:val="20"/>
          <w:szCs w:val="20"/>
          <w:lang w:val="en-GB"/>
        </w:rPr>
        <w:t>M</w:t>
      </w:r>
      <w:r w:rsidRPr="00222B37">
        <w:rPr>
          <w:sz w:val="20"/>
          <w:szCs w:val="20"/>
          <w:lang w:val="en-GB"/>
        </w:rPr>
        <w:t>ember</w:t>
      </w:r>
    </w:p>
    <w:p w14:paraId="36BD3C30" w14:textId="77777777" w:rsidR="00061089" w:rsidRPr="00222B37" w:rsidRDefault="00061089" w:rsidP="00061089">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2013 </w:t>
      </w:r>
      <w:r w:rsidRPr="00222B37">
        <w:rPr>
          <w:sz w:val="20"/>
          <w:szCs w:val="20"/>
          <w:lang w:val="en-GB"/>
        </w:rPr>
        <w:tab/>
        <w:t>National Science Centre, Polan</w:t>
      </w:r>
      <w:r w:rsidR="00AA605B" w:rsidRPr="00222B37">
        <w:rPr>
          <w:sz w:val="20"/>
          <w:szCs w:val="20"/>
          <w:lang w:val="en-GB"/>
        </w:rPr>
        <w:t>d</w:t>
      </w:r>
      <w:r w:rsidRPr="00222B37">
        <w:rPr>
          <w:sz w:val="20"/>
          <w:szCs w:val="20"/>
          <w:lang w:val="en-GB"/>
        </w:rPr>
        <w:t>: grant reviewer 1 application</w:t>
      </w:r>
    </w:p>
    <w:p w14:paraId="14BAE032" w14:textId="77777777" w:rsidR="006615EF" w:rsidRPr="00222B37" w:rsidRDefault="006615EF" w:rsidP="006615EF">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2013 </w:t>
      </w:r>
      <w:r w:rsidRPr="00222B37">
        <w:rPr>
          <w:sz w:val="20"/>
          <w:szCs w:val="20"/>
          <w:lang w:val="en-GB"/>
        </w:rPr>
        <w:tab/>
        <w:t>Co-organizer and Chair (with P. Jordan): Comparative Perspectives on Hunter–Gatherer Archaeology of Northeast Eurasia</w:t>
      </w:r>
      <w:r w:rsidRPr="00222B37">
        <w:rPr>
          <w:sz w:val="20"/>
          <w:szCs w:val="20"/>
        </w:rPr>
        <w:t>.</w:t>
      </w:r>
      <w:r w:rsidRPr="00222B37">
        <w:rPr>
          <w:sz w:val="20"/>
          <w:szCs w:val="20"/>
          <w:lang w:val="en-GB"/>
        </w:rPr>
        <w:t xml:space="preserve"> Symposium organized at </w:t>
      </w:r>
      <w:r w:rsidRPr="00222B37">
        <w:rPr>
          <w:iCs/>
          <w:sz w:val="20"/>
          <w:szCs w:val="20"/>
          <w:lang w:val="en-GB"/>
        </w:rPr>
        <w:t>the</w:t>
      </w:r>
      <w:r w:rsidRPr="00222B37">
        <w:rPr>
          <w:i/>
          <w:iCs/>
          <w:sz w:val="20"/>
          <w:szCs w:val="20"/>
          <w:lang w:val="en-GB"/>
        </w:rPr>
        <w:t xml:space="preserve"> Annual Meetings of the European Association of Archaeologists,</w:t>
      </w:r>
      <w:r w:rsidRPr="00222B37">
        <w:rPr>
          <w:iCs/>
          <w:sz w:val="20"/>
          <w:szCs w:val="20"/>
          <w:lang w:val="en-GB"/>
        </w:rPr>
        <w:t xml:space="preserve"> Pilsen</w:t>
      </w:r>
      <w:r w:rsidRPr="00222B37">
        <w:rPr>
          <w:sz w:val="20"/>
          <w:szCs w:val="20"/>
          <w:lang w:val="en-GB"/>
        </w:rPr>
        <w:t xml:space="preserve">, </w:t>
      </w:r>
      <w:r w:rsidRPr="00222B37">
        <w:rPr>
          <w:sz w:val="20"/>
          <w:szCs w:val="20"/>
        </w:rPr>
        <w:t>Czec</w:t>
      </w:r>
      <w:r w:rsidR="00AA605B" w:rsidRPr="00222B37">
        <w:rPr>
          <w:sz w:val="20"/>
          <w:szCs w:val="20"/>
        </w:rPr>
        <w:t>h Republic, September 4–8, 2013</w:t>
      </w:r>
    </w:p>
    <w:p w14:paraId="6037A113" w14:textId="77777777" w:rsidR="00414567" w:rsidRPr="00222B37" w:rsidRDefault="00414567" w:rsidP="00414567">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2012 </w:t>
      </w:r>
      <w:r w:rsidRPr="00222B37">
        <w:rPr>
          <w:sz w:val="20"/>
          <w:szCs w:val="20"/>
          <w:lang w:val="en-GB"/>
        </w:rPr>
        <w:tab/>
        <w:t xml:space="preserve">Manuscript Reviewer: </w:t>
      </w:r>
      <w:r w:rsidRPr="00222B37">
        <w:rPr>
          <w:i/>
          <w:sz w:val="20"/>
          <w:szCs w:val="20"/>
          <w:lang w:val="en-GB"/>
        </w:rPr>
        <w:t>Homo</w:t>
      </w:r>
      <w:r w:rsidRPr="00222B37">
        <w:rPr>
          <w:i/>
          <w:iCs/>
          <w:sz w:val="20"/>
          <w:szCs w:val="20"/>
          <w:lang w:val="en-GB"/>
        </w:rPr>
        <w:t xml:space="preserve">, </w:t>
      </w:r>
      <w:r w:rsidRPr="00222B37">
        <w:rPr>
          <w:sz w:val="20"/>
          <w:szCs w:val="20"/>
          <w:lang w:val="en-GB"/>
        </w:rPr>
        <w:t xml:space="preserve">1 manuscript </w:t>
      </w:r>
    </w:p>
    <w:p w14:paraId="512B379C"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2011 </w:t>
      </w:r>
      <w:r w:rsidRPr="00222B37">
        <w:rPr>
          <w:sz w:val="20"/>
          <w:szCs w:val="20"/>
          <w:lang w:val="en-GB"/>
        </w:rPr>
        <w:tab/>
        <w:t xml:space="preserve">Co-organizer </w:t>
      </w:r>
      <w:r w:rsidRPr="00222B37">
        <w:rPr>
          <w:sz w:val="20"/>
          <w:szCs w:val="20"/>
        </w:rPr>
        <w:t>(with A. Hiob)</w:t>
      </w:r>
      <w:r w:rsidRPr="00222B37">
        <w:rPr>
          <w:sz w:val="20"/>
          <w:szCs w:val="20"/>
          <w:lang w:val="en-GB"/>
        </w:rPr>
        <w:t>:</w:t>
      </w:r>
      <w:r w:rsidRPr="00222B37">
        <w:t xml:space="preserve"> </w:t>
      </w:r>
      <w:r w:rsidRPr="00222B37">
        <w:rPr>
          <w:sz w:val="20"/>
          <w:szCs w:val="20"/>
        </w:rPr>
        <w:t xml:space="preserve">Baikal–Hokkaido Archaeology Project workshop on </w:t>
      </w:r>
      <w:r w:rsidRPr="00222B37">
        <w:rPr>
          <w:i/>
          <w:sz w:val="20"/>
          <w:szCs w:val="20"/>
        </w:rPr>
        <w:t>Accurate, Elemental, Non-destructive XFR analysis</w:t>
      </w:r>
      <w:r w:rsidRPr="00222B37">
        <w:rPr>
          <w:sz w:val="20"/>
          <w:szCs w:val="20"/>
        </w:rPr>
        <w:t>. University of Alberta, Edmonton, Nov. 17–18, 2011</w:t>
      </w:r>
    </w:p>
    <w:p w14:paraId="0201301F"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2011 </w:t>
      </w:r>
      <w:r w:rsidRPr="00222B37">
        <w:rPr>
          <w:sz w:val="20"/>
          <w:szCs w:val="20"/>
          <w:lang w:val="en-GB"/>
        </w:rPr>
        <w:tab/>
        <w:t xml:space="preserve">Co-organizer </w:t>
      </w:r>
      <w:r w:rsidRPr="00222B37">
        <w:rPr>
          <w:sz w:val="20"/>
          <w:szCs w:val="20"/>
        </w:rPr>
        <w:t>(with A. Bush and M. Collard)</w:t>
      </w:r>
      <w:r w:rsidRPr="00222B37">
        <w:rPr>
          <w:sz w:val="20"/>
          <w:szCs w:val="20"/>
          <w:lang w:val="en-GB"/>
        </w:rPr>
        <w:t>:</w:t>
      </w:r>
      <w:r w:rsidRPr="00222B37">
        <w:t xml:space="preserve"> </w:t>
      </w:r>
      <w:r w:rsidRPr="00222B37">
        <w:rPr>
          <w:sz w:val="20"/>
          <w:szCs w:val="20"/>
          <w:lang w:val="en-GB"/>
        </w:rPr>
        <w:t xml:space="preserve">CIFAR Workshop on </w:t>
      </w:r>
      <w:r w:rsidRPr="00222B37">
        <w:rPr>
          <w:i/>
          <w:sz w:val="20"/>
          <w:szCs w:val="20"/>
          <w:lang w:val="en-GB"/>
        </w:rPr>
        <w:t>Human-Environment Interactions in the Long Term Perspective</w:t>
      </w:r>
      <w:r w:rsidRPr="00222B37">
        <w:rPr>
          <w:sz w:val="20"/>
          <w:szCs w:val="20"/>
          <w:lang w:val="en-GB"/>
        </w:rPr>
        <w:t xml:space="preserve">, </w:t>
      </w:r>
      <w:r w:rsidRPr="00222B37">
        <w:rPr>
          <w:sz w:val="20"/>
          <w:szCs w:val="20"/>
          <w:lang w:val="en-CA"/>
        </w:rPr>
        <w:t>Sir Francis Drake Hotel, 450 Powell Street</w:t>
      </w:r>
      <w:r w:rsidRPr="00222B37">
        <w:rPr>
          <w:sz w:val="20"/>
          <w:szCs w:val="20"/>
          <w:lang w:val="en-GB"/>
        </w:rPr>
        <w:t xml:space="preserve">, </w:t>
      </w:r>
      <w:r w:rsidRPr="00222B37">
        <w:rPr>
          <w:bCs/>
          <w:sz w:val="20"/>
          <w:szCs w:val="20"/>
          <w:lang w:val="en-CA"/>
        </w:rPr>
        <w:t xml:space="preserve">San Francisco, USA, </w:t>
      </w:r>
      <w:r w:rsidRPr="00222B37">
        <w:rPr>
          <w:sz w:val="20"/>
          <w:szCs w:val="20"/>
          <w:lang w:val="en-GB"/>
        </w:rPr>
        <w:t xml:space="preserve">December </w:t>
      </w:r>
      <w:r w:rsidRPr="00222B37">
        <w:rPr>
          <w:bCs/>
          <w:sz w:val="20"/>
          <w:szCs w:val="20"/>
          <w:lang w:val="en-CA"/>
        </w:rPr>
        <w:t>1–2</w:t>
      </w:r>
      <w:r w:rsidR="00AA605B" w:rsidRPr="00222B37">
        <w:rPr>
          <w:bCs/>
          <w:sz w:val="20"/>
          <w:szCs w:val="20"/>
          <w:lang w:val="en-CA"/>
        </w:rPr>
        <w:t>, 2011</w:t>
      </w:r>
    </w:p>
    <w:p w14:paraId="029FBD94"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2011 </w:t>
      </w:r>
      <w:r w:rsidRPr="00222B37">
        <w:rPr>
          <w:sz w:val="20"/>
          <w:szCs w:val="20"/>
          <w:lang w:val="en-GB"/>
        </w:rPr>
        <w:tab/>
        <w:t xml:space="preserve">Manuscript Reviewer: </w:t>
      </w:r>
      <w:r w:rsidRPr="00222B37">
        <w:rPr>
          <w:i/>
          <w:sz w:val="20"/>
          <w:szCs w:val="20"/>
          <w:lang w:val="en-GB"/>
        </w:rPr>
        <w:t>Journal of Anthropological Archaeology</w:t>
      </w:r>
      <w:r w:rsidRPr="00222B37">
        <w:rPr>
          <w:i/>
          <w:iCs/>
          <w:sz w:val="20"/>
          <w:szCs w:val="20"/>
          <w:lang w:val="en-GB"/>
        </w:rPr>
        <w:t xml:space="preserve">, </w:t>
      </w:r>
      <w:r w:rsidRPr="00222B37">
        <w:rPr>
          <w:sz w:val="20"/>
          <w:szCs w:val="20"/>
          <w:lang w:val="en-GB"/>
        </w:rPr>
        <w:t xml:space="preserve">1 manuscript </w:t>
      </w:r>
    </w:p>
    <w:p w14:paraId="45387F9B"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2011 </w:t>
      </w:r>
      <w:r w:rsidRPr="00222B37">
        <w:rPr>
          <w:sz w:val="20"/>
          <w:szCs w:val="20"/>
          <w:lang w:val="en-GB"/>
        </w:rPr>
        <w:tab/>
        <w:t xml:space="preserve">Co-organizer </w:t>
      </w:r>
      <w:r w:rsidRPr="00222B37">
        <w:rPr>
          <w:sz w:val="20"/>
          <w:szCs w:val="20"/>
        </w:rPr>
        <w:t>(with H. Kato)</w:t>
      </w:r>
      <w:r w:rsidRPr="00222B37">
        <w:rPr>
          <w:sz w:val="20"/>
          <w:szCs w:val="20"/>
          <w:lang w:val="en-GB"/>
        </w:rPr>
        <w:t>:</w:t>
      </w:r>
      <w:r w:rsidRPr="00222B37">
        <w:t xml:space="preserve"> </w:t>
      </w:r>
      <w:r w:rsidRPr="00222B37">
        <w:rPr>
          <w:sz w:val="20"/>
          <w:szCs w:val="20"/>
        </w:rPr>
        <w:t xml:space="preserve">Baikal-Hokkaido Archaeology Project Start-up Meetings, Hokkaido University, </w:t>
      </w:r>
      <w:proofErr w:type="gramStart"/>
      <w:r w:rsidRPr="00222B37">
        <w:rPr>
          <w:sz w:val="20"/>
          <w:szCs w:val="20"/>
        </w:rPr>
        <w:t>Jozankei</w:t>
      </w:r>
      <w:proofErr w:type="gramEnd"/>
      <w:r w:rsidRPr="00222B37">
        <w:rPr>
          <w:sz w:val="20"/>
          <w:szCs w:val="20"/>
        </w:rPr>
        <w:t xml:space="preserve"> near Sapporo, July 15–22, 2011</w:t>
      </w:r>
    </w:p>
    <w:p w14:paraId="2384278F"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2011 </w:t>
      </w:r>
      <w:r w:rsidRPr="00222B37">
        <w:rPr>
          <w:sz w:val="20"/>
          <w:szCs w:val="20"/>
          <w:lang w:val="en-GB"/>
        </w:rPr>
        <w:tab/>
        <w:t xml:space="preserve">Co-organizer </w:t>
      </w:r>
      <w:r w:rsidRPr="00222B37">
        <w:rPr>
          <w:sz w:val="20"/>
          <w:szCs w:val="20"/>
        </w:rPr>
        <w:t>(with H. Kato)</w:t>
      </w:r>
      <w:r w:rsidRPr="00222B37">
        <w:rPr>
          <w:sz w:val="20"/>
          <w:szCs w:val="20"/>
          <w:lang w:val="en-GB"/>
        </w:rPr>
        <w:t>:</w:t>
      </w:r>
      <w:r w:rsidRPr="00222B37">
        <w:t xml:space="preserve"> </w:t>
      </w:r>
      <w:r w:rsidRPr="00222B37">
        <w:rPr>
          <w:sz w:val="20"/>
          <w:szCs w:val="20"/>
        </w:rPr>
        <w:t>Baikal-Hokkaido Archaeology Project Start-up Meetings, Hokkaido University, Sapporo, March 15–20, 2011 (cancelled because of the Great Northeast Japan Earthquake and Tsunami)</w:t>
      </w:r>
    </w:p>
    <w:p w14:paraId="1FEE6B5F"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2011 </w:t>
      </w:r>
      <w:r w:rsidRPr="00222B37">
        <w:rPr>
          <w:sz w:val="20"/>
          <w:szCs w:val="20"/>
          <w:lang w:val="en-GB"/>
        </w:rPr>
        <w:tab/>
        <w:t xml:space="preserve">Co-organizer </w:t>
      </w:r>
      <w:r w:rsidRPr="00222B37">
        <w:rPr>
          <w:sz w:val="20"/>
          <w:szCs w:val="20"/>
        </w:rPr>
        <w:t>(with A. Bush, M. Collard, and A. Weaver)</w:t>
      </w:r>
      <w:r w:rsidRPr="00222B37">
        <w:rPr>
          <w:sz w:val="20"/>
          <w:szCs w:val="20"/>
          <w:lang w:val="en-GB"/>
        </w:rPr>
        <w:t>:</w:t>
      </w:r>
      <w:r w:rsidRPr="00222B37">
        <w:t xml:space="preserve"> </w:t>
      </w:r>
      <w:r w:rsidRPr="00222B37">
        <w:rPr>
          <w:sz w:val="20"/>
          <w:szCs w:val="20"/>
          <w:lang w:val="en-GB"/>
        </w:rPr>
        <w:t xml:space="preserve">CIFAR Workshop on </w:t>
      </w:r>
      <w:r w:rsidRPr="00222B37">
        <w:rPr>
          <w:i/>
          <w:sz w:val="20"/>
          <w:szCs w:val="20"/>
          <w:lang w:val="en-GB"/>
        </w:rPr>
        <w:t>Human-Environment Interactions in the Long Term Perspective</w:t>
      </w:r>
      <w:r w:rsidRPr="00222B37">
        <w:rPr>
          <w:sz w:val="20"/>
          <w:szCs w:val="20"/>
          <w:lang w:val="en-GB"/>
        </w:rPr>
        <w:t>, Delta Vancouver Suites, and the Wosk Centre for Dialogue, 550 West Hastings St. May 4–5, 2011</w:t>
      </w:r>
    </w:p>
    <w:p w14:paraId="1899EDDC"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2011 </w:t>
      </w:r>
      <w:r w:rsidRPr="00222B37">
        <w:rPr>
          <w:sz w:val="20"/>
          <w:szCs w:val="20"/>
          <w:lang w:val="en-GB"/>
        </w:rPr>
        <w:tab/>
        <w:t xml:space="preserve">Co-organizer </w:t>
      </w:r>
      <w:r w:rsidRPr="00222B37">
        <w:rPr>
          <w:sz w:val="20"/>
          <w:szCs w:val="20"/>
        </w:rPr>
        <w:t>(with A. Bush, M. Collard, and A. Weaver)</w:t>
      </w:r>
      <w:r w:rsidRPr="00222B37">
        <w:rPr>
          <w:sz w:val="20"/>
          <w:szCs w:val="20"/>
          <w:lang w:val="en-GB"/>
        </w:rPr>
        <w:t>:</w:t>
      </w:r>
      <w:r w:rsidRPr="00222B37">
        <w:t xml:space="preserve"> </w:t>
      </w:r>
      <w:r w:rsidRPr="00222B37">
        <w:rPr>
          <w:sz w:val="20"/>
          <w:szCs w:val="20"/>
          <w:lang w:val="en-GB"/>
        </w:rPr>
        <w:t xml:space="preserve">CIFAR Workshop on </w:t>
      </w:r>
      <w:r w:rsidRPr="00222B37">
        <w:rPr>
          <w:i/>
          <w:sz w:val="20"/>
          <w:szCs w:val="20"/>
          <w:lang w:val="en-GB"/>
        </w:rPr>
        <w:t>Human-Environment Interactions in the Long Term Perspective</w:t>
      </w:r>
      <w:r w:rsidRPr="00222B37">
        <w:rPr>
          <w:sz w:val="20"/>
          <w:szCs w:val="20"/>
          <w:lang w:val="en-GB"/>
        </w:rPr>
        <w:t>, Delta Vancouver Suites, and the Wosk Centre for Dialogue, 550 West Hastings St. May 4–5, 2011</w:t>
      </w:r>
    </w:p>
    <w:p w14:paraId="6446DC4C"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2010 </w:t>
      </w:r>
      <w:r w:rsidRPr="00222B37">
        <w:rPr>
          <w:sz w:val="20"/>
          <w:szCs w:val="20"/>
          <w:lang w:val="en-GB"/>
        </w:rPr>
        <w:tab/>
        <w:t xml:space="preserve">Co-organizer </w:t>
      </w:r>
      <w:r w:rsidRPr="00222B37">
        <w:rPr>
          <w:sz w:val="20"/>
          <w:szCs w:val="20"/>
        </w:rPr>
        <w:t>(with A. Bush, M. Collard, and A. Weaver)</w:t>
      </w:r>
      <w:r w:rsidRPr="00222B37">
        <w:rPr>
          <w:sz w:val="20"/>
          <w:szCs w:val="20"/>
          <w:lang w:val="en-GB"/>
        </w:rPr>
        <w:t>:</w:t>
      </w:r>
      <w:r w:rsidRPr="00222B37">
        <w:t xml:space="preserve"> </w:t>
      </w:r>
      <w:r w:rsidRPr="00222B37">
        <w:rPr>
          <w:sz w:val="20"/>
          <w:szCs w:val="20"/>
          <w:lang w:val="en-GB"/>
        </w:rPr>
        <w:t xml:space="preserve">CIFAR Workshop on </w:t>
      </w:r>
      <w:r w:rsidRPr="00222B37">
        <w:rPr>
          <w:i/>
          <w:sz w:val="20"/>
          <w:szCs w:val="20"/>
          <w:lang w:val="en-GB"/>
        </w:rPr>
        <w:t>Human-Environment Interactions in the Long Term Perspective</w:t>
      </w:r>
      <w:r w:rsidRPr="00222B37">
        <w:rPr>
          <w:sz w:val="20"/>
          <w:szCs w:val="20"/>
          <w:lang w:val="en-GB"/>
        </w:rPr>
        <w:t>, Delta Vancouver Suites, and the Wosk Centre for Dialogue, 550 West H</w:t>
      </w:r>
      <w:r w:rsidR="00AA605B" w:rsidRPr="00222B37">
        <w:rPr>
          <w:sz w:val="20"/>
          <w:szCs w:val="20"/>
          <w:lang w:val="en-GB"/>
        </w:rPr>
        <w:t>astings St. October 13–14, 2010</w:t>
      </w:r>
    </w:p>
    <w:p w14:paraId="0D7E457A"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2010</w:t>
      </w:r>
      <w:r w:rsidRPr="00222B37">
        <w:rPr>
          <w:sz w:val="20"/>
          <w:szCs w:val="20"/>
          <w:lang w:val="en-GB"/>
        </w:rPr>
        <w:tab/>
        <w:t xml:space="preserve">Co-organizer: Baikal Archaeology Workshop. Round table discussion on </w:t>
      </w:r>
      <w:r w:rsidRPr="00222B37">
        <w:rPr>
          <w:i/>
          <w:sz w:val="20"/>
          <w:szCs w:val="20"/>
        </w:rPr>
        <w:t>Middle Holocene Climate, Landscape &amp; Resources</w:t>
      </w:r>
      <w:r w:rsidRPr="00222B37">
        <w:rPr>
          <w:sz w:val="20"/>
          <w:szCs w:val="20"/>
        </w:rPr>
        <w:t xml:space="preserve">. Session Leaders: Dustin White, Andy Bush, </w:t>
      </w:r>
      <w:proofErr w:type="gramStart"/>
      <w:r w:rsidRPr="00222B37">
        <w:rPr>
          <w:sz w:val="20"/>
          <w:szCs w:val="20"/>
        </w:rPr>
        <w:t>Andrzej</w:t>
      </w:r>
      <w:proofErr w:type="gramEnd"/>
      <w:r w:rsidRPr="00222B37">
        <w:rPr>
          <w:sz w:val="20"/>
          <w:szCs w:val="20"/>
        </w:rPr>
        <w:t xml:space="preserve"> </w:t>
      </w:r>
      <w:r w:rsidR="00CC6357" w:rsidRPr="00222B37">
        <w:rPr>
          <w:b/>
          <w:sz w:val="20"/>
          <w:szCs w:val="20"/>
        </w:rPr>
        <w:t>Weber</w:t>
      </w:r>
      <w:r w:rsidRPr="00222B37">
        <w:rPr>
          <w:sz w:val="20"/>
          <w:szCs w:val="20"/>
        </w:rPr>
        <w:t>.</w:t>
      </w:r>
      <w:r w:rsidRPr="00222B37">
        <w:rPr>
          <w:sz w:val="20"/>
          <w:szCs w:val="20"/>
          <w:lang w:val="en-GB"/>
        </w:rPr>
        <w:t xml:space="preserve"> </w:t>
      </w:r>
      <w:r w:rsidRPr="00222B37">
        <w:rPr>
          <w:sz w:val="20"/>
          <w:szCs w:val="20"/>
          <w:lang w:val="fr-FR"/>
        </w:rPr>
        <w:t>University of Alb</w:t>
      </w:r>
      <w:r w:rsidR="00AA605B" w:rsidRPr="00222B37">
        <w:rPr>
          <w:sz w:val="20"/>
          <w:szCs w:val="20"/>
          <w:lang w:val="fr-FR"/>
        </w:rPr>
        <w:t>erta, Edmonton, May 16–20, 2010</w:t>
      </w:r>
    </w:p>
    <w:p w14:paraId="403C0215"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bookmarkStart w:id="0" w:name="OLE_LINK6"/>
      <w:r w:rsidRPr="00222B37">
        <w:rPr>
          <w:sz w:val="20"/>
          <w:szCs w:val="20"/>
          <w:lang w:val="en-GB"/>
        </w:rPr>
        <w:t xml:space="preserve">2010 </w:t>
      </w:r>
      <w:r w:rsidRPr="00222B37">
        <w:rPr>
          <w:sz w:val="20"/>
          <w:szCs w:val="20"/>
          <w:lang w:val="en-GB"/>
        </w:rPr>
        <w:tab/>
        <w:t>Co-organizer:</w:t>
      </w:r>
      <w:r w:rsidRPr="00222B37">
        <w:t xml:space="preserve"> </w:t>
      </w:r>
      <w:r w:rsidRPr="00222B37">
        <w:rPr>
          <w:sz w:val="20"/>
          <w:szCs w:val="20"/>
          <w:lang w:val="en-GB"/>
        </w:rPr>
        <w:t xml:space="preserve">CIFAR Workshop on </w:t>
      </w:r>
      <w:r w:rsidRPr="00222B37">
        <w:rPr>
          <w:i/>
          <w:sz w:val="20"/>
          <w:szCs w:val="20"/>
          <w:lang w:val="en-GB"/>
        </w:rPr>
        <w:t>Human-Environment Interactions in the Long Term Perspective</w:t>
      </w:r>
      <w:r w:rsidRPr="00222B37">
        <w:rPr>
          <w:sz w:val="20"/>
          <w:szCs w:val="20"/>
          <w:lang w:val="en-GB"/>
        </w:rPr>
        <w:t>, Delta Vancouver Suites, and the Wosk Centre for Dialogue, 550 West Hastings St. May 5-6, 2010</w:t>
      </w:r>
      <w:bookmarkEnd w:id="0"/>
    </w:p>
    <w:p w14:paraId="5928B246"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2009 </w:t>
      </w:r>
      <w:r w:rsidRPr="00222B37">
        <w:rPr>
          <w:sz w:val="20"/>
          <w:szCs w:val="20"/>
          <w:lang w:val="en-GB"/>
        </w:rPr>
        <w:tab/>
        <w:t xml:space="preserve">Manuscript Reviewer: </w:t>
      </w:r>
      <w:r w:rsidRPr="00222B37">
        <w:rPr>
          <w:i/>
          <w:sz w:val="20"/>
          <w:szCs w:val="20"/>
          <w:lang w:val="en-GB"/>
        </w:rPr>
        <w:t>Journal of Archaeological Science</w:t>
      </w:r>
      <w:r w:rsidRPr="00222B37">
        <w:rPr>
          <w:i/>
          <w:iCs/>
          <w:sz w:val="20"/>
          <w:szCs w:val="20"/>
          <w:lang w:val="en-GB"/>
        </w:rPr>
        <w:t xml:space="preserve">, </w:t>
      </w:r>
      <w:r w:rsidRPr="00222B37">
        <w:rPr>
          <w:sz w:val="20"/>
          <w:szCs w:val="20"/>
          <w:lang w:val="en-GB"/>
        </w:rPr>
        <w:t>1 manuscript</w:t>
      </w:r>
    </w:p>
    <w:p w14:paraId="094C0EAF"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2008</w:t>
      </w:r>
      <w:r w:rsidRPr="00222B37">
        <w:rPr>
          <w:sz w:val="20"/>
          <w:szCs w:val="20"/>
          <w:lang w:val="en-GB"/>
        </w:rPr>
        <w:tab/>
        <w:t xml:space="preserve">Organizer: Midterm review and site visit by SSHRC of Canada of the MCRI funded project </w:t>
      </w:r>
      <w:r w:rsidRPr="00222B37">
        <w:rPr>
          <w:i/>
          <w:sz w:val="20"/>
          <w:szCs w:val="20"/>
          <w:lang w:val="fr-FR"/>
        </w:rPr>
        <w:t>Middle Holocene hunter–gatherers of Cis-Baikal, Siberia.</w:t>
      </w:r>
      <w:r w:rsidRPr="00222B37">
        <w:rPr>
          <w:sz w:val="20"/>
          <w:szCs w:val="20"/>
          <w:lang w:val="fr-FR"/>
        </w:rPr>
        <w:t xml:space="preserve"> University of Alberta</w:t>
      </w:r>
      <w:r w:rsidR="00AA605B" w:rsidRPr="00222B37">
        <w:rPr>
          <w:sz w:val="20"/>
          <w:szCs w:val="20"/>
          <w:lang w:val="fr-FR"/>
        </w:rPr>
        <w:t>, Edmonton, October 30–31, 2008</w:t>
      </w:r>
    </w:p>
    <w:p w14:paraId="45DC0E97"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2008 </w:t>
      </w:r>
      <w:r w:rsidRPr="00222B37">
        <w:rPr>
          <w:sz w:val="20"/>
          <w:szCs w:val="20"/>
          <w:lang w:val="en-GB"/>
        </w:rPr>
        <w:tab/>
        <w:t>Organizer: Hunter–gatherer archaeology of the Northern Pacific Rim</w:t>
      </w:r>
      <w:r w:rsidRPr="00222B37">
        <w:rPr>
          <w:sz w:val="20"/>
          <w:szCs w:val="20"/>
        </w:rPr>
        <w:t>.</w:t>
      </w:r>
      <w:r w:rsidRPr="00222B37">
        <w:rPr>
          <w:sz w:val="20"/>
          <w:szCs w:val="20"/>
          <w:lang w:val="en-GB"/>
        </w:rPr>
        <w:t xml:space="preserve"> International Workshops organized by the </w:t>
      </w:r>
      <w:r w:rsidRPr="00222B37">
        <w:rPr>
          <w:i/>
          <w:sz w:val="20"/>
          <w:szCs w:val="20"/>
          <w:lang w:val="en-GB"/>
        </w:rPr>
        <w:t>Baikal Archaeology Project</w:t>
      </w:r>
      <w:r w:rsidRPr="00222B37">
        <w:rPr>
          <w:i/>
          <w:iCs/>
          <w:sz w:val="20"/>
          <w:szCs w:val="20"/>
          <w:lang w:val="en-GB"/>
        </w:rPr>
        <w:t>,</w:t>
      </w:r>
      <w:r w:rsidRPr="00222B37">
        <w:rPr>
          <w:iCs/>
          <w:sz w:val="20"/>
          <w:szCs w:val="20"/>
          <w:lang w:val="en-GB"/>
        </w:rPr>
        <w:t xml:space="preserve"> October 31</w:t>
      </w:r>
      <w:r w:rsidRPr="00222B37">
        <w:rPr>
          <w:sz w:val="20"/>
          <w:szCs w:val="20"/>
          <w:lang w:val="en-GB"/>
        </w:rPr>
        <w:t>– November 1, 2008, University of Alberta, Edmonton.</w:t>
      </w:r>
    </w:p>
    <w:p w14:paraId="2628877B"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2008 </w:t>
      </w:r>
      <w:r w:rsidRPr="00222B37">
        <w:rPr>
          <w:sz w:val="20"/>
          <w:szCs w:val="20"/>
          <w:lang w:val="en-GB"/>
        </w:rPr>
        <w:tab/>
        <w:t xml:space="preserve">Organizer and Chair (with M. Zvelebil): Bioarchaeology of </w:t>
      </w:r>
      <w:r w:rsidRPr="00222B37">
        <w:rPr>
          <w:sz w:val="20"/>
          <w:szCs w:val="20"/>
        </w:rPr>
        <w:t>individual life histories.</w:t>
      </w:r>
      <w:r w:rsidRPr="00222B37">
        <w:rPr>
          <w:sz w:val="20"/>
          <w:szCs w:val="20"/>
          <w:lang w:val="en-GB"/>
        </w:rPr>
        <w:t xml:space="preserve"> Symposium organized at </w:t>
      </w:r>
      <w:r w:rsidRPr="00222B37">
        <w:rPr>
          <w:iCs/>
          <w:sz w:val="20"/>
          <w:szCs w:val="20"/>
          <w:lang w:val="en-GB"/>
        </w:rPr>
        <w:t>the</w:t>
      </w:r>
      <w:r w:rsidRPr="00222B37">
        <w:rPr>
          <w:i/>
          <w:iCs/>
          <w:sz w:val="20"/>
          <w:szCs w:val="20"/>
          <w:lang w:val="en-GB"/>
        </w:rPr>
        <w:t xml:space="preserve"> Annual Meetings of the European Association of Archaeologists,</w:t>
      </w:r>
      <w:r w:rsidRPr="00222B37">
        <w:rPr>
          <w:iCs/>
          <w:sz w:val="20"/>
          <w:szCs w:val="20"/>
          <w:lang w:val="en-GB"/>
        </w:rPr>
        <w:t xml:space="preserve"> Malta</w:t>
      </w:r>
      <w:r w:rsidRPr="00222B37">
        <w:rPr>
          <w:sz w:val="20"/>
          <w:szCs w:val="20"/>
          <w:lang w:val="en-GB"/>
        </w:rPr>
        <w:t>,</w:t>
      </w:r>
      <w:r w:rsidR="00AA605B" w:rsidRPr="00222B37">
        <w:rPr>
          <w:sz w:val="20"/>
          <w:szCs w:val="20"/>
          <w:lang w:val="en-GB"/>
        </w:rPr>
        <w:t xml:space="preserve"> September 17–20, 2008</w:t>
      </w:r>
    </w:p>
    <w:p w14:paraId="7BE23E3D" w14:textId="77777777" w:rsidR="005E7545" w:rsidRPr="00222B37" w:rsidRDefault="005E7545" w:rsidP="005E7545">
      <w:pPr>
        <w:tabs>
          <w:tab w:val="left" w:pos="-1080"/>
          <w:tab w:val="left" w:pos="-720"/>
          <w:tab w:val="left" w:pos="-360"/>
          <w:tab w:val="left" w:pos="0"/>
          <w:tab w:val="left" w:pos="360"/>
          <w:tab w:val="left" w:pos="90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2007 </w:t>
      </w:r>
      <w:r w:rsidRPr="00222B37">
        <w:rPr>
          <w:sz w:val="20"/>
          <w:szCs w:val="20"/>
          <w:lang w:val="en-GB"/>
        </w:rPr>
        <w:tab/>
        <w:t>Principal negotiator: a 5-year Agreement of Collaboration between the University of Alberta and Irkutsk State University, Russia, in the area of archaeological research</w:t>
      </w:r>
    </w:p>
    <w:p w14:paraId="317AB215"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2006 </w:t>
      </w:r>
      <w:r w:rsidRPr="00222B37">
        <w:rPr>
          <w:sz w:val="20"/>
          <w:szCs w:val="20"/>
          <w:lang w:val="en-GB"/>
        </w:rPr>
        <w:tab/>
        <w:t xml:space="preserve">Manuscript Reviewer: </w:t>
      </w:r>
      <w:r w:rsidRPr="00222B37">
        <w:rPr>
          <w:i/>
          <w:iCs/>
          <w:sz w:val="20"/>
          <w:szCs w:val="20"/>
          <w:lang w:val="en-GB"/>
        </w:rPr>
        <w:t xml:space="preserve">Current Anthropology, </w:t>
      </w:r>
      <w:r w:rsidRPr="00222B37">
        <w:rPr>
          <w:sz w:val="20"/>
          <w:szCs w:val="20"/>
          <w:lang w:val="en-GB"/>
        </w:rPr>
        <w:t>1 manuscript</w:t>
      </w:r>
    </w:p>
    <w:p w14:paraId="4B0E9649"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2005 </w:t>
      </w:r>
      <w:r w:rsidRPr="00222B37">
        <w:rPr>
          <w:sz w:val="20"/>
          <w:szCs w:val="20"/>
          <w:lang w:val="en-GB"/>
        </w:rPr>
        <w:tab/>
        <w:t xml:space="preserve">Manuscript Reviewer: </w:t>
      </w:r>
      <w:r w:rsidRPr="00222B37">
        <w:rPr>
          <w:i/>
          <w:iCs/>
          <w:sz w:val="20"/>
          <w:szCs w:val="20"/>
          <w:lang w:val="en-GB"/>
        </w:rPr>
        <w:t xml:space="preserve">Current Anthropology, </w:t>
      </w:r>
      <w:r w:rsidRPr="00222B37">
        <w:rPr>
          <w:sz w:val="20"/>
          <w:szCs w:val="20"/>
          <w:lang w:val="en-GB"/>
        </w:rPr>
        <w:t>1 manuscript</w:t>
      </w:r>
    </w:p>
    <w:p w14:paraId="09A85360" w14:textId="77777777" w:rsidR="005E7545" w:rsidRPr="00222B37" w:rsidRDefault="005E7545" w:rsidP="005E7545">
      <w:pPr>
        <w:tabs>
          <w:tab w:val="left" w:pos="-1080"/>
          <w:tab w:val="left" w:pos="-720"/>
          <w:tab w:val="left" w:pos="-360"/>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rPr>
      </w:pPr>
      <w:r w:rsidRPr="00222B37">
        <w:rPr>
          <w:sz w:val="20"/>
          <w:szCs w:val="20"/>
        </w:rPr>
        <w:t xml:space="preserve">2005 </w:t>
      </w:r>
      <w:r w:rsidRPr="00222B37">
        <w:rPr>
          <w:sz w:val="20"/>
          <w:szCs w:val="20"/>
        </w:rPr>
        <w:tab/>
        <w:t xml:space="preserve">Chair: Prehistoric hunter–gatherers in North Asia. Session at the conference on </w:t>
      </w:r>
      <w:r w:rsidRPr="00222B37">
        <w:rPr>
          <w:i/>
          <w:sz w:val="20"/>
          <w:szCs w:val="20"/>
        </w:rPr>
        <w:t>Sotsiogenez v Severnoi Azii</w:t>
      </w:r>
      <w:r w:rsidRPr="00222B37">
        <w:rPr>
          <w:sz w:val="20"/>
          <w:szCs w:val="20"/>
        </w:rPr>
        <w:t>, Irkutsk, May 21–25, 2005</w:t>
      </w:r>
    </w:p>
    <w:p w14:paraId="19935016" w14:textId="77777777" w:rsidR="005E7545" w:rsidRPr="00222B37" w:rsidRDefault="005E7545" w:rsidP="005E7545">
      <w:pPr>
        <w:tabs>
          <w:tab w:val="left" w:pos="-1080"/>
          <w:tab w:val="left" w:pos="-720"/>
          <w:tab w:val="left" w:pos="-360"/>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fr-FR"/>
        </w:rPr>
      </w:pPr>
      <w:r w:rsidRPr="00222B37">
        <w:rPr>
          <w:sz w:val="20"/>
          <w:szCs w:val="20"/>
          <w:lang w:val="en-GB"/>
        </w:rPr>
        <w:t>2003</w:t>
      </w:r>
      <w:r w:rsidRPr="00222B37">
        <w:rPr>
          <w:sz w:val="20"/>
          <w:szCs w:val="20"/>
        </w:rPr>
        <w:tab/>
      </w:r>
      <w:r w:rsidRPr="00222B37">
        <w:rPr>
          <w:sz w:val="20"/>
          <w:szCs w:val="20"/>
          <w:lang w:val="en-GB"/>
        </w:rPr>
        <w:t xml:space="preserve">Organizer: Midterm review and site visit by SSHRC of Canada of the MCRI funded project </w:t>
      </w:r>
      <w:r w:rsidRPr="00222B37">
        <w:rPr>
          <w:i/>
          <w:iCs/>
          <w:sz w:val="20"/>
          <w:szCs w:val="20"/>
        </w:rPr>
        <w:t>Hunter–gatherer Culture Change and Continuity in the Middle Holocene of the Cis-Baikal, Siberia</w:t>
      </w:r>
      <w:r w:rsidRPr="00222B37">
        <w:rPr>
          <w:sz w:val="20"/>
          <w:szCs w:val="20"/>
          <w:lang w:val="fr-FR"/>
        </w:rPr>
        <w:t>. University of Alberta, Edmonton, October 16–17, 2003</w:t>
      </w:r>
    </w:p>
    <w:p w14:paraId="43741709"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2003 </w:t>
      </w:r>
      <w:r w:rsidRPr="00222B37">
        <w:rPr>
          <w:sz w:val="20"/>
          <w:szCs w:val="20"/>
          <w:lang w:val="en-GB"/>
        </w:rPr>
        <w:tab/>
        <w:t xml:space="preserve">Manuscript Reviewer: </w:t>
      </w:r>
      <w:r w:rsidRPr="00222B37">
        <w:rPr>
          <w:i/>
          <w:iCs/>
          <w:sz w:val="20"/>
          <w:szCs w:val="20"/>
        </w:rPr>
        <w:t>Sibirica</w:t>
      </w:r>
      <w:r w:rsidRPr="00222B37">
        <w:rPr>
          <w:i/>
          <w:iCs/>
          <w:sz w:val="20"/>
          <w:szCs w:val="20"/>
          <w:lang w:val="en-GB"/>
        </w:rPr>
        <w:t xml:space="preserve">, </w:t>
      </w:r>
      <w:r w:rsidRPr="00222B37">
        <w:rPr>
          <w:sz w:val="20"/>
          <w:szCs w:val="20"/>
          <w:lang w:val="en-GB"/>
        </w:rPr>
        <w:t>1 manuscript</w:t>
      </w:r>
    </w:p>
    <w:p w14:paraId="57A49334"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CA"/>
        </w:rPr>
      </w:pPr>
      <w:r w:rsidRPr="00222B37">
        <w:rPr>
          <w:sz w:val="20"/>
          <w:szCs w:val="20"/>
          <w:lang w:val="en-GB"/>
        </w:rPr>
        <w:t xml:space="preserve">2002 </w:t>
      </w:r>
      <w:r w:rsidRPr="00222B37">
        <w:rPr>
          <w:sz w:val="20"/>
          <w:szCs w:val="20"/>
          <w:lang w:val="en-GB"/>
        </w:rPr>
        <w:tab/>
        <w:t xml:space="preserve">Research Grant Reviewer: </w:t>
      </w:r>
      <w:r w:rsidRPr="00222B37">
        <w:rPr>
          <w:i/>
          <w:iCs/>
          <w:sz w:val="20"/>
          <w:szCs w:val="20"/>
          <w:lang w:val="en-CA"/>
        </w:rPr>
        <w:t xml:space="preserve">Social Sciences and Humanities Research Council of Canada, </w:t>
      </w:r>
      <w:r w:rsidRPr="00222B37">
        <w:rPr>
          <w:sz w:val="20"/>
          <w:szCs w:val="20"/>
          <w:lang w:val="en-CA"/>
        </w:rPr>
        <w:t>1 application</w:t>
      </w:r>
    </w:p>
    <w:p w14:paraId="5FB0110C"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CA"/>
        </w:rPr>
        <w:t xml:space="preserve">2002 </w:t>
      </w:r>
      <w:r w:rsidRPr="00222B37">
        <w:rPr>
          <w:sz w:val="20"/>
          <w:szCs w:val="20"/>
          <w:lang w:val="en-CA"/>
        </w:rPr>
        <w:tab/>
      </w:r>
      <w:r w:rsidRPr="00222B37">
        <w:rPr>
          <w:sz w:val="20"/>
          <w:szCs w:val="20"/>
          <w:lang w:val="en-GB"/>
        </w:rPr>
        <w:t xml:space="preserve">Manuscript Reviewer: </w:t>
      </w:r>
      <w:r w:rsidRPr="00222B37">
        <w:rPr>
          <w:i/>
          <w:iCs/>
          <w:sz w:val="20"/>
          <w:szCs w:val="20"/>
          <w:lang w:val="en-GB"/>
        </w:rPr>
        <w:t xml:space="preserve">Current Anthropology, </w:t>
      </w:r>
      <w:r w:rsidRPr="00222B37">
        <w:rPr>
          <w:sz w:val="20"/>
          <w:szCs w:val="20"/>
          <w:lang w:val="en-GB"/>
        </w:rPr>
        <w:t>1 manuscript</w:t>
      </w:r>
    </w:p>
    <w:p w14:paraId="008AED6D"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lastRenderedPageBreak/>
        <w:t xml:space="preserve">2001 </w:t>
      </w:r>
      <w:r w:rsidRPr="00222B37">
        <w:rPr>
          <w:sz w:val="20"/>
          <w:szCs w:val="20"/>
          <w:lang w:val="en-GB"/>
        </w:rPr>
        <w:tab/>
        <w:t>Principal negotiator: a 5-year Agreement of Collaboration between the University of Alberta and Irkutsk State University, Russia, in the area of archaeological research</w:t>
      </w:r>
    </w:p>
    <w:p w14:paraId="6CC32FEF"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2001 </w:t>
      </w:r>
      <w:r w:rsidRPr="00222B37">
        <w:rPr>
          <w:sz w:val="20"/>
          <w:szCs w:val="20"/>
          <w:lang w:val="en-GB"/>
        </w:rPr>
        <w:tab/>
        <w:t xml:space="preserve">Organizer and Chair: Middle Holocene hunter–gatherers of the Baikal boreal forest. Symposium organized at </w:t>
      </w:r>
      <w:r w:rsidRPr="00222B37">
        <w:rPr>
          <w:iCs/>
          <w:sz w:val="20"/>
          <w:szCs w:val="20"/>
          <w:lang w:val="en-GB"/>
        </w:rPr>
        <w:t>the</w:t>
      </w:r>
      <w:r w:rsidRPr="00222B37">
        <w:rPr>
          <w:i/>
          <w:iCs/>
          <w:sz w:val="20"/>
          <w:szCs w:val="20"/>
          <w:lang w:val="en-GB"/>
        </w:rPr>
        <w:t xml:space="preserve"> Annual Meetings of the Canadian Archaeological Association, </w:t>
      </w:r>
      <w:r w:rsidRPr="00222B37">
        <w:rPr>
          <w:sz w:val="20"/>
          <w:szCs w:val="20"/>
          <w:lang w:val="en-GB"/>
        </w:rPr>
        <w:t>Banff, May 9–14, 2001</w:t>
      </w:r>
    </w:p>
    <w:p w14:paraId="1712CCA7"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CA"/>
        </w:rPr>
      </w:pPr>
      <w:r w:rsidRPr="00222B37">
        <w:rPr>
          <w:sz w:val="20"/>
          <w:szCs w:val="20"/>
          <w:lang w:val="en-CA"/>
        </w:rPr>
        <w:t xml:space="preserve">2001 </w:t>
      </w:r>
      <w:r w:rsidRPr="00222B37">
        <w:rPr>
          <w:sz w:val="20"/>
          <w:szCs w:val="20"/>
          <w:lang w:val="en-CA"/>
        </w:rPr>
        <w:tab/>
        <w:t xml:space="preserve">Research Grant Reviewer: </w:t>
      </w:r>
      <w:r w:rsidRPr="00222B37">
        <w:rPr>
          <w:i/>
          <w:iCs/>
          <w:sz w:val="20"/>
          <w:szCs w:val="20"/>
          <w:lang w:val="en-CA"/>
        </w:rPr>
        <w:t xml:space="preserve">National Science Foundation, </w:t>
      </w:r>
      <w:r w:rsidRPr="00222B37">
        <w:rPr>
          <w:sz w:val="20"/>
          <w:szCs w:val="20"/>
          <w:lang w:val="en-CA"/>
        </w:rPr>
        <w:t>1 application</w:t>
      </w:r>
    </w:p>
    <w:p w14:paraId="4741E62E"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 xml:space="preserve">2000 </w:t>
      </w:r>
      <w:r w:rsidRPr="00222B37">
        <w:rPr>
          <w:sz w:val="20"/>
          <w:szCs w:val="20"/>
          <w:lang w:val="en-GB"/>
        </w:rPr>
        <w:tab/>
        <w:t xml:space="preserve">Manuscript Reviewer: </w:t>
      </w:r>
      <w:r w:rsidRPr="00222B37">
        <w:rPr>
          <w:i/>
          <w:iCs/>
          <w:sz w:val="20"/>
          <w:szCs w:val="20"/>
          <w:lang w:val="en-GB"/>
        </w:rPr>
        <w:t xml:space="preserve">Current Anthropology, </w:t>
      </w:r>
      <w:r w:rsidRPr="00222B37">
        <w:rPr>
          <w:sz w:val="20"/>
          <w:szCs w:val="20"/>
          <w:lang w:val="en-GB"/>
        </w:rPr>
        <w:t>1 manuscript</w:t>
      </w:r>
    </w:p>
    <w:p w14:paraId="46283F70"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1999</w:t>
      </w:r>
      <w:r w:rsidRPr="00222B37">
        <w:rPr>
          <w:sz w:val="20"/>
          <w:szCs w:val="20"/>
          <w:lang w:val="en-GB"/>
        </w:rPr>
        <w:tab/>
        <w:t xml:space="preserve">Research Grant Reviewer: </w:t>
      </w:r>
      <w:r w:rsidRPr="00222B37">
        <w:rPr>
          <w:i/>
          <w:iCs/>
          <w:sz w:val="20"/>
          <w:szCs w:val="20"/>
          <w:lang w:val="en-GB"/>
        </w:rPr>
        <w:t>National Geographic Society</w:t>
      </w:r>
    </w:p>
    <w:p w14:paraId="11168588"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CA"/>
        </w:rPr>
      </w:pPr>
      <w:r w:rsidRPr="00222B37">
        <w:rPr>
          <w:sz w:val="20"/>
          <w:szCs w:val="20"/>
          <w:lang w:val="en-GB"/>
        </w:rPr>
        <w:t>1998</w:t>
      </w:r>
      <w:r w:rsidRPr="00222B37">
        <w:rPr>
          <w:sz w:val="20"/>
          <w:szCs w:val="20"/>
          <w:lang w:val="en-GB"/>
        </w:rPr>
        <w:tab/>
        <w:t xml:space="preserve">Organizer and Chair: Aquatic Mammals in Prehistoric Adaptations. Session at the </w:t>
      </w:r>
      <w:r w:rsidRPr="00222B37">
        <w:rPr>
          <w:i/>
          <w:iCs/>
          <w:sz w:val="20"/>
          <w:szCs w:val="20"/>
          <w:lang w:val="en-CA"/>
        </w:rPr>
        <w:t>8</w:t>
      </w:r>
      <w:r w:rsidRPr="00222B37">
        <w:rPr>
          <w:i/>
          <w:iCs/>
          <w:sz w:val="20"/>
          <w:szCs w:val="20"/>
          <w:vertAlign w:val="superscript"/>
          <w:lang w:val="en-CA"/>
        </w:rPr>
        <w:t>th</w:t>
      </w:r>
      <w:r w:rsidRPr="00222B37">
        <w:rPr>
          <w:i/>
          <w:iCs/>
          <w:sz w:val="20"/>
          <w:szCs w:val="20"/>
          <w:lang w:val="en-CA"/>
        </w:rPr>
        <w:t xml:space="preserve"> International Congress of the International Council for Archaeozoology,</w:t>
      </w:r>
      <w:r w:rsidRPr="00222B37">
        <w:rPr>
          <w:sz w:val="20"/>
          <w:szCs w:val="20"/>
          <w:lang w:val="en-CA"/>
        </w:rPr>
        <w:t xml:space="preserve"> Victoria, B.C. </w:t>
      </w:r>
      <w:proofErr w:type="gramStart"/>
      <w:r w:rsidRPr="00222B37">
        <w:rPr>
          <w:sz w:val="20"/>
          <w:szCs w:val="20"/>
          <w:lang w:val="en-CA"/>
        </w:rPr>
        <w:t>August,</w:t>
      </w:r>
      <w:proofErr w:type="gramEnd"/>
      <w:r w:rsidRPr="00222B37">
        <w:rPr>
          <w:sz w:val="20"/>
          <w:szCs w:val="20"/>
          <w:lang w:val="en-CA"/>
        </w:rPr>
        <w:t xml:space="preserve"> 23–29</w:t>
      </w:r>
    </w:p>
    <w:p w14:paraId="280D5DB7"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1998</w:t>
      </w:r>
      <w:r w:rsidRPr="00222B37">
        <w:rPr>
          <w:sz w:val="20"/>
          <w:szCs w:val="20"/>
          <w:lang w:val="en-GB"/>
        </w:rPr>
        <w:tab/>
        <w:t xml:space="preserve">Manuscript Reviewer: </w:t>
      </w:r>
      <w:r w:rsidRPr="00222B37">
        <w:rPr>
          <w:i/>
          <w:iCs/>
          <w:sz w:val="20"/>
          <w:szCs w:val="20"/>
          <w:lang w:val="en-GB"/>
        </w:rPr>
        <w:t xml:space="preserve">Current Anthropology, </w:t>
      </w:r>
      <w:r w:rsidRPr="00222B37">
        <w:rPr>
          <w:sz w:val="20"/>
          <w:szCs w:val="20"/>
          <w:lang w:val="en-GB"/>
        </w:rPr>
        <w:t>1 manuscript</w:t>
      </w:r>
    </w:p>
    <w:p w14:paraId="23D10EDF"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1998</w:t>
      </w:r>
      <w:r w:rsidRPr="00222B37">
        <w:rPr>
          <w:sz w:val="20"/>
          <w:szCs w:val="20"/>
          <w:lang w:val="en-GB"/>
        </w:rPr>
        <w:tab/>
        <w:t xml:space="preserve">External Reviewer: </w:t>
      </w:r>
      <w:r w:rsidRPr="00222B37">
        <w:rPr>
          <w:i/>
          <w:iCs/>
          <w:sz w:val="20"/>
          <w:szCs w:val="20"/>
          <w:lang w:val="en-GB"/>
        </w:rPr>
        <w:t>Association of Universities and Colleges of Canada, Professional Partnership Program</w:t>
      </w:r>
      <w:r w:rsidRPr="00222B37">
        <w:rPr>
          <w:sz w:val="20"/>
          <w:szCs w:val="20"/>
          <w:lang w:val="en-GB"/>
        </w:rPr>
        <w:t xml:space="preserve"> (60 applications)</w:t>
      </w:r>
    </w:p>
    <w:p w14:paraId="26344F3D"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1998</w:t>
      </w:r>
      <w:r w:rsidRPr="00222B37">
        <w:rPr>
          <w:sz w:val="20"/>
          <w:szCs w:val="20"/>
          <w:lang w:val="en-GB"/>
        </w:rPr>
        <w:tab/>
        <w:t xml:space="preserve">External Assessor: </w:t>
      </w:r>
      <w:r w:rsidRPr="00222B37">
        <w:rPr>
          <w:i/>
          <w:iCs/>
          <w:sz w:val="20"/>
          <w:szCs w:val="20"/>
          <w:lang w:val="en-GB"/>
        </w:rPr>
        <w:t>Canada Council Research Fellowships</w:t>
      </w:r>
    </w:p>
    <w:p w14:paraId="3FD0A2EA"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1997</w:t>
      </w:r>
      <w:r w:rsidRPr="00222B37">
        <w:rPr>
          <w:sz w:val="20"/>
          <w:szCs w:val="20"/>
          <w:lang w:val="en-GB"/>
        </w:rPr>
        <w:tab/>
        <w:t>Principal negotiator: a 3-year Agreement of Collaboration between the University of Alberta and Irkutsk State University, Russia, in the area of archaeological research</w:t>
      </w:r>
    </w:p>
    <w:p w14:paraId="4206B6FC"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CA"/>
        </w:rPr>
      </w:pPr>
      <w:r w:rsidRPr="00222B37">
        <w:rPr>
          <w:sz w:val="20"/>
          <w:szCs w:val="20"/>
          <w:lang w:val="en-GB"/>
        </w:rPr>
        <w:t>1996</w:t>
      </w:r>
      <w:r w:rsidRPr="00222B37">
        <w:rPr>
          <w:sz w:val="20"/>
          <w:szCs w:val="20"/>
          <w:lang w:val="en-GB"/>
        </w:rPr>
        <w:tab/>
        <w:t xml:space="preserve">Organizer and Chair: The Neolithic of Lake Baikal (Siberia): New models, approaches, and techniques. Symposium at the </w:t>
      </w:r>
      <w:r w:rsidRPr="00222B37">
        <w:rPr>
          <w:i/>
          <w:iCs/>
          <w:sz w:val="20"/>
          <w:szCs w:val="20"/>
          <w:lang w:val="en-CA"/>
        </w:rPr>
        <w:t>Annual Meetings of the Society for American Archaeology,</w:t>
      </w:r>
      <w:r w:rsidRPr="00222B37">
        <w:rPr>
          <w:sz w:val="20"/>
          <w:szCs w:val="20"/>
          <w:lang w:val="en-CA"/>
        </w:rPr>
        <w:t xml:space="preserve"> New Orleans, April 10–14</w:t>
      </w:r>
    </w:p>
    <w:p w14:paraId="16A6C26F"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1996</w:t>
      </w:r>
      <w:r w:rsidRPr="00222B37">
        <w:rPr>
          <w:sz w:val="20"/>
          <w:szCs w:val="20"/>
          <w:lang w:val="en-GB"/>
        </w:rPr>
        <w:tab/>
        <w:t xml:space="preserve">Organizer: Archaeology of Lake Baikal, Siberia: Interdisciplinary search for explanation. Poster symposium at the </w:t>
      </w:r>
      <w:r w:rsidRPr="00222B37">
        <w:rPr>
          <w:i/>
          <w:iCs/>
          <w:sz w:val="20"/>
          <w:szCs w:val="20"/>
          <w:lang w:val="en-GB"/>
        </w:rPr>
        <w:t>Research Revelations ‘96,</w:t>
      </w:r>
      <w:r w:rsidRPr="00222B37">
        <w:rPr>
          <w:sz w:val="20"/>
          <w:szCs w:val="20"/>
          <w:lang w:val="en-GB"/>
        </w:rPr>
        <w:t xml:space="preserve"> University of Alberta, Edmonton, February 10</w:t>
      </w:r>
    </w:p>
    <w:p w14:paraId="167DCA7C"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1995</w:t>
      </w:r>
      <w:r w:rsidRPr="00222B37">
        <w:rPr>
          <w:sz w:val="20"/>
          <w:szCs w:val="20"/>
          <w:lang w:val="en-GB"/>
        </w:rPr>
        <w:tab/>
        <w:t xml:space="preserve">External Reviewer: </w:t>
      </w:r>
      <w:r w:rsidRPr="00222B37">
        <w:rPr>
          <w:i/>
          <w:iCs/>
          <w:sz w:val="20"/>
          <w:szCs w:val="20"/>
          <w:lang w:val="en-GB"/>
        </w:rPr>
        <w:t xml:space="preserve">Association of Universities and Colleges of Canada, Professional Partnership Program </w:t>
      </w:r>
      <w:r w:rsidRPr="00222B37">
        <w:rPr>
          <w:sz w:val="20"/>
          <w:szCs w:val="20"/>
          <w:lang w:val="en-GB"/>
        </w:rPr>
        <w:t>(55 applications)</w:t>
      </w:r>
    </w:p>
    <w:p w14:paraId="72CDA653"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CA"/>
        </w:rPr>
      </w:pPr>
      <w:r w:rsidRPr="00222B37">
        <w:rPr>
          <w:sz w:val="20"/>
          <w:szCs w:val="20"/>
          <w:lang w:val="en-GB"/>
        </w:rPr>
        <w:t>1995</w:t>
      </w:r>
      <w:r w:rsidRPr="00222B37">
        <w:rPr>
          <w:sz w:val="20"/>
          <w:szCs w:val="20"/>
          <w:lang w:val="en-GB"/>
        </w:rPr>
        <w:tab/>
        <w:t xml:space="preserve">Organizer and Chair: Canadian / Russian archaeological co-operation in Eastern Siberia. Symposium at the </w:t>
      </w:r>
      <w:r w:rsidRPr="00222B37">
        <w:rPr>
          <w:i/>
          <w:iCs/>
          <w:sz w:val="20"/>
          <w:szCs w:val="20"/>
          <w:lang w:val="en-CA"/>
        </w:rPr>
        <w:t>Annual Meetings of the Canadian Archaeological Association,</w:t>
      </w:r>
      <w:r w:rsidRPr="00222B37">
        <w:rPr>
          <w:sz w:val="20"/>
          <w:szCs w:val="20"/>
          <w:lang w:val="en-CA"/>
        </w:rPr>
        <w:t xml:space="preserve"> Kelowna, May 3–6</w:t>
      </w:r>
    </w:p>
    <w:p w14:paraId="5672AF98"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7" w:hanging="547"/>
        <w:rPr>
          <w:sz w:val="20"/>
          <w:szCs w:val="20"/>
          <w:lang w:val="en-GB"/>
        </w:rPr>
      </w:pPr>
      <w:r w:rsidRPr="00222B37">
        <w:rPr>
          <w:sz w:val="20"/>
          <w:szCs w:val="20"/>
          <w:lang w:val="en-GB"/>
        </w:rPr>
        <w:t>1994</w:t>
      </w:r>
      <w:r w:rsidRPr="00222B37">
        <w:rPr>
          <w:sz w:val="20"/>
          <w:szCs w:val="20"/>
          <w:lang w:val="en-GB"/>
        </w:rPr>
        <w:tab/>
        <w:t xml:space="preserve">Manuscript Reviewer: </w:t>
      </w:r>
      <w:r w:rsidRPr="00222B37">
        <w:rPr>
          <w:i/>
          <w:iCs/>
          <w:sz w:val="20"/>
          <w:szCs w:val="20"/>
          <w:lang w:val="en-GB"/>
        </w:rPr>
        <w:t>Journal of Archaeological Research</w:t>
      </w:r>
      <w:r w:rsidRPr="00222B37">
        <w:rPr>
          <w:iCs/>
          <w:sz w:val="20"/>
          <w:szCs w:val="20"/>
          <w:lang w:val="en-GB"/>
        </w:rPr>
        <w:t>, 1 manuscript</w:t>
      </w:r>
    </w:p>
    <w:p w14:paraId="08C7345C" w14:textId="77777777" w:rsidR="005E7545" w:rsidRPr="00222B37" w:rsidRDefault="005E7545" w:rsidP="005E7545">
      <w:pPr>
        <w:ind w:left="720" w:hanging="360"/>
        <w:rPr>
          <w:sz w:val="20"/>
          <w:szCs w:val="20"/>
        </w:rPr>
      </w:pPr>
    </w:p>
    <w:p w14:paraId="5D30749A" w14:textId="77777777" w:rsidR="005E7545" w:rsidRPr="00222B37" w:rsidRDefault="005E7545" w:rsidP="005E7545">
      <w:pPr>
        <w:pStyle w:val="Heading8"/>
        <w:rPr>
          <w:rStyle w:val="QuickFormat6"/>
          <w:b w:val="0"/>
          <w:bCs w:val="0"/>
        </w:rPr>
      </w:pPr>
      <w:r w:rsidRPr="00222B37">
        <w:rPr>
          <w:rStyle w:val="QuickFormat6"/>
        </w:rPr>
        <w:t>Editorial Service</w:t>
      </w:r>
    </w:p>
    <w:p w14:paraId="26F62737" w14:textId="77777777" w:rsidR="00BE7881" w:rsidRPr="00222B37" w:rsidRDefault="00BE7881" w:rsidP="00DB7CA7">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rPr>
          <w:sz w:val="20"/>
          <w:szCs w:val="20"/>
          <w:lang w:val="en-GB"/>
        </w:rPr>
      </w:pPr>
      <w:r w:rsidRPr="00222B37">
        <w:rPr>
          <w:sz w:val="20"/>
          <w:szCs w:val="20"/>
          <w:lang w:val="en-GB"/>
        </w:rPr>
        <w:t xml:space="preserve">2014–present, Editorial Board Member: </w:t>
      </w:r>
      <w:r w:rsidRPr="00222B37">
        <w:rPr>
          <w:i/>
          <w:sz w:val="20"/>
          <w:szCs w:val="20"/>
          <w:lang w:val="en-GB"/>
        </w:rPr>
        <w:t>Archaeological Research in Asia</w:t>
      </w:r>
    </w:p>
    <w:p w14:paraId="4C4B38B4" w14:textId="77777777" w:rsidR="00DB7CA7" w:rsidRPr="00222B37" w:rsidRDefault="00DB7CA7" w:rsidP="00DB7CA7">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rPr>
          <w:sz w:val="20"/>
          <w:szCs w:val="20"/>
          <w:lang w:val="en-GB"/>
        </w:rPr>
      </w:pPr>
      <w:r w:rsidRPr="00222B37">
        <w:rPr>
          <w:sz w:val="20"/>
          <w:szCs w:val="20"/>
          <w:lang w:val="en-GB"/>
        </w:rPr>
        <w:t xml:space="preserve">2012–present, Editorial Board Member: </w:t>
      </w:r>
      <w:r w:rsidRPr="00222B37">
        <w:rPr>
          <w:i/>
          <w:sz w:val="20"/>
          <w:szCs w:val="20"/>
          <w:lang w:val="en-GB"/>
        </w:rPr>
        <w:t>Izvestiia Irkutskogo gosudarstvennogo universiteta: Seriia geoarcheologiia, etnologiia, antropologiia.</w:t>
      </w:r>
      <w:r w:rsidRPr="00222B37">
        <w:rPr>
          <w:sz w:val="20"/>
          <w:szCs w:val="20"/>
          <w:lang w:val="en-GB"/>
        </w:rPr>
        <w:t xml:space="preserve"> Irkutsk State University, Irkutsk.</w:t>
      </w:r>
    </w:p>
    <w:p w14:paraId="7CCB356B" w14:textId="69774536" w:rsidR="005E7545" w:rsidRPr="00222B37" w:rsidRDefault="005E7545" w:rsidP="0091716D">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rPr>
          <w:sz w:val="20"/>
          <w:szCs w:val="20"/>
          <w:lang w:val="en-GB"/>
        </w:rPr>
      </w:pPr>
      <w:r w:rsidRPr="00222B37">
        <w:rPr>
          <w:sz w:val="20"/>
          <w:szCs w:val="20"/>
          <w:lang w:val="en-GB"/>
        </w:rPr>
        <w:t xml:space="preserve">2001–present, Editor, </w:t>
      </w:r>
      <w:r w:rsidRPr="00222B37">
        <w:rPr>
          <w:i/>
          <w:iCs/>
          <w:sz w:val="20"/>
          <w:szCs w:val="20"/>
          <w:lang w:val="en-GB"/>
        </w:rPr>
        <w:t>Northern Hunter Gatherers: Research Series</w:t>
      </w:r>
      <w:r w:rsidRPr="00222B37">
        <w:rPr>
          <w:sz w:val="20"/>
          <w:szCs w:val="20"/>
          <w:lang w:val="en-GB"/>
        </w:rPr>
        <w:t xml:space="preserve">. </w:t>
      </w:r>
      <w:r w:rsidR="0091716D" w:rsidRPr="00222B37">
        <w:rPr>
          <w:sz w:val="20"/>
          <w:szCs w:val="20"/>
          <w:lang w:val="en-GB"/>
        </w:rPr>
        <w:t>P</w:t>
      </w:r>
      <w:r w:rsidRPr="00222B37">
        <w:rPr>
          <w:sz w:val="20"/>
          <w:szCs w:val="20"/>
          <w:lang w:val="en-GB"/>
        </w:rPr>
        <w:t xml:space="preserve">ublication established specifically to promote research on hunting and gathering peoples from arctic, boreal and sub-boreal regions in relation to the Baikal Archaeology Project. </w:t>
      </w:r>
      <w:r w:rsidR="00086BF1" w:rsidRPr="00222B37">
        <w:rPr>
          <w:sz w:val="20"/>
          <w:szCs w:val="20"/>
          <w:lang w:val="en-GB"/>
        </w:rPr>
        <w:t>Published by the University of Alberta Press and German Archaeological Institute, Berlin</w:t>
      </w:r>
      <w:r w:rsidRPr="00222B37">
        <w:rPr>
          <w:sz w:val="20"/>
          <w:szCs w:val="20"/>
          <w:lang w:val="en-GB"/>
        </w:rPr>
        <w:t>.</w:t>
      </w:r>
    </w:p>
    <w:p w14:paraId="1ACD3685"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rPr>
          <w:sz w:val="20"/>
          <w:szCs w:val="20"/>
          <w:lang w:val="en-GB"/>
        </w:rPr>
      </w:pPr>
      <w:r w:rsidRPr="00222B37">
        <w:rPr>
          <w:sz w:val="20"/>
          <w:szCs w:val="20"/>
          <w:lang w:val="en-GB"/>
        </w:rPr>
        <w:t xml:space="preserve">1999–present, Editorial Board Member: </w:t>
      </w:r>
      <w:r w:rsidRPr="00222B37">
        <w:rPr>
          <w:i/>
          <w:iCs/>
          <w:sz w:val="20"/>
          <w:szCs w:val="20"/>
          <w:lang w:val="en-GB"/>
        </w:rPr>
        <w:t xml:space="preserve">Archaeology, Ethnography and Anthropology of Eurasia. </w:t>
      </w:r>
      <w:r w:rsidRPr="00222B37">
        <w:rPr>
          <w:iCs/>
          <w:sz w:val="20"/>
          <w:szCs w:val="20"/>
          <w:lang w:val="en-GB"/>
        </w:rPr>
        <w:t>I</w:t>
      </w:r>
      <w:r w:rsidRPr="00222B37">
        <w:rPr>
          <w:sz w:val="20"/>
          <w:szCs w:val="20"/>
          <w:lang w:val="en-GB"/>
        </w:rPr>
        <w:t>nternational bilingual (in Russian and English) journal based at Institute of Archaeology and Ethnography, Russian Academy of Sciences, Novosibirsk.</w:t>
      </w:r>
    </w:p>
    <w:p w14:paraId="4DB14E7A" w14:textId="77777777" w:rsidR="005E7545" w:rsidRPr="00222B37" w:rsidRDefault="005E7545" w:rsidP="005E7545">
      <w:pPr>
        <w:pStyle w:val="QuickFormat3"/>
        <w:tabs>
          <w:tab w:val="left" w:pos="-1080"/>
          <w:tab w:val="left" w:pos="-72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ind w:left="720" w:hanging="360"/>
        <w:rPr>
          <w:lang w:val="en-GB"/>
        </w:rPr>
      </w:pPr>
      <w:r w:rsidRPr="00222B37">
        <w:rPr>
          <w:lang w:val="en-GB"/>
        </w:rPr>
        <w:t xml:space="preserve">1983–1987, Assistant Editor, </w:t>
      </w:r>
      <w:r w:rsidRPr="00222B37">
        <w:rPr>
          <w:i/>
          <w:iCs/>
          <w:lang w:val="en-GB"/>
        </w:rPr>
        <w:t>Folia Praehistorica Posnaniensia</w:t>
      </w:r>
      <w:r w:rsidRPr="00222B37">
        <w:rPr>
          <w:lang w:val="en-GB"/>
        </w:rPr>
        <w:t xml:space="preserve"> (professional journal published by the Institute of Prehistory, University of A. Mickiewicz, Poznan, Poland).</w:t>
      </w:r>
    </w:p>
    <w:p w14:paraId="261C8712" w14:textId="77777777" w:rsidR="005E7545" w:rsidRPr="00222B37" w:rsidRDefault="005E7545">
      <w:pPr>
        <w:pStyle w:val="QuickFormat3"/>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rPr>
          <w:lang w:val="en-GB"/>
        </w:rPr>
      </w:pPr>
    </w:p>
    <w:p w14:paraId="2F7694D5"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73387A4E" w14:textId="77777777" w:rsidR="005E7545" w:rsidRPr="00222B37" w:rsidRDefault="005E7545">
      <w:pPr>
        <w:pStyle w:val="QuickFormat1"/>
        <w:shd w:val="clear" w:color="auto" w:fill="C0C0C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lang w:val="en-GB"/>
        </w:rPr>
      </w:pPr>
      <w:r w:rsidRPr="00222B37">
        <w:rPr>
          <w:szCs w:val="24"/>
          <w:lang w:val="en-GB"/>
        </w:rPr>
        <w:t>RESEARCH AND GRANTS</w:t>
      </w:r>
    </w:p>
    <w:p w14:paraId="58B8F4C0"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1440"/>
        <w:rPr>
          <w:sz w:val="20"/>
          <w:szCs w:val="20"/>
          <w:lang w:val="en-GB"/>
        </w:rPr>
      </w:pPr>
    </w:p>
    <w:p w14:paraId="4A9251AD"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1800"/>
        <w:rPr>
          <w:rStyle w:val="QuickFormat6"/>
          <w:lang w:val="en-GB"/>
        </w:rPr>
      </w:pPr>
      <w:r w:rsidRPr="00222B37">
        <w:rPr>
          <w:rStyle w:val="QuickFormat6"/>
          <w:lang w:val="en-GB"/>
        </w:rPr>
        <w:t>Current Research Focus</w:t>
      </w:r>
    </w:p>
    <w:p w14:paraId="6A543136" w14:textId="77777777" w:rsidR="005E7545" w:rsidRPr="00222B37" w:rsidRDefault="005E7545" w:rsidP="005E7545">
      <w:pPr>
        <w:numPr>
          <w:ilvl w:val="0"/>
          <w:numId w:val="4"/>
        </w:numPr>
        <w:tabs>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1440"/>
        <w:rPr>
          <w:sz w:val="20"/>
          <w:szCs w:val="20"/>
          <w:lang w:val="en-GB"/>
        </w:rPr>
      </w:pPr>
      <w:r w:rsidRPr="00222B37">
        <w:rPr>
          <w:sz w:val="20"/>
          <w:szCs w:val="20"/>
          <w:lang w:val="en-GB"/>
        </w:rPr>
        <w:t>Old World Archaeology, Siberia, Northeast Asia, Mesolithic, Neolithic, Hunter–gatherers</w:t>
      </w:r>
    </w:p>
    <w:p w14:paraId="3AF0DCE1" w14:textId="77777777" w:rsidR="005E7545" w:rsidRPr="00222B37" w:rsidRDefault="00C86B48" w:rsidP="005E7545">
      <w:pPr>
        <w:numPr>
          <w:ilvl w:val="0"/>
          <w:numId w:val="4"/>
        </w:numPr>
        <w:tabs>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1440"/>
        <w:rPr>
          <w:sz w:val="20"/>
          <w:szCs w:val="20"/>
          <w:lang w:val="en-GB"/>
        </w:rPr>
      </w:pPr>
      <w:r w:rsidRPr="00222B37">
        <w:rPr>
          <w:sz w:val="20"/>
          <w:szCs w:val="20"/>
          <w:lang w:val="en-GB"/>
        </w:rPr>
        <w:t>Holocene</w:t>
      </w:r>
      <w:r w:rsidR="005E7545" w:rsidRPr="00222B37">
        <w:rPr>
          <w:sz w:val="20"/>
          <w:szCs w:val="20"/>
          <w:lang w:val="en-GB"/>
        </w:rPr>
        <w:t xml:space="preserve"> foraging adaptations in the Lake Baikal region, Siberia, and Hokkaido</w:t>
      </w:r>
    </w:p>
    <w:p w14:paraId="45566BAB" w14:textId="77777777" w:rsidR="005E7545" w:rsidRPr="00222B37" w:rsidRDefault="005E7545" w:rsidP="005E7545">
      <w:pPr>
        <w:numPr>
          <w:ilvl w:val="0"/>
          <w:numId w:val="4"/>
        </w:numPr>
        <w:tabs>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1440"/>
        <w:rPr>
          <w:sz w:val="20"/>
          <w:szCs w:val="20"/>
          <w:lang w:val="en-GB"/>
        </w:rPr>
      </w:pPr>
      <w:r w:rsidRPr="00222B37">
        <w:rPr>
          <w:sz w:val="20"/>
          <w:szCs w:val="20"/>
          <w:lang w:val="en-GB"/>
        </w:rPr>
        <w:t>Evolutionary change, subsistence, social organization, mortuary archaeology</w:t>
      </w:r>
    </w:p>
    <w:p w14:paraId="1F6D6759" w14:textId="77777777" w:rsidR="005E7545" w:rsidRPr="00222B37" w:rsidRDefault="005E7545" w:rsidP="005E7545">
      <w:pPr>
        <w:numPr>
          <w:ilvl w:val="0"/>
          <w:numId w:val="4"/>
        </w:numPr>
        <w:tabs>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1440"/>
        <w:rPr>
          <w:sz w:val="20"/>
          <w:szCs w:val="20"/>
          <w:lang w:val="en-GB"/>
        </w:rPr>
      </w:pPr>
      <w:r w:rsidRPr="00222B37">
        <w:rPr>
          <w:sz w:val="20"/>
          <w:szCs w:val="20"/>
          <w:lang w:val="en-GB"/>
        </w:rPr>
        <w:t xml:space="preserve">Please visit the following web page for more information: </w:t>
      </w:r>
      <w:hyperlink r:id="rId14" w:history="1">
        <w:r w:rsidR="00E4133E" w:rsidRPr="00222B37">
          <w:rPr>
            <w:rStyle w:val="Hyperlink"/>
            <w:sz w:val="20"/>
            <w:szCs w:val="20"/>
          </w:rPr>
          <w:t>http://bhap.artsrn.ualberta.ca/</w:t>
        </w:r>
      </w:hyperlink>
    </w:p>
    <w:p w14:paraId="43228E35"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1440"/>
        <w:rPr>
          <w:rStyle w:val="QuickFormat6"/>
          <w:lang w:val="en-GB"/>
        </w:rPr>
      </w:pPr>
    </w:p>
    <w:p w14:paraId="1FB66F08"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rStyle w:val="QuickFormat6"/>
          <w:lang w:val="en-GB"/>
        </w:rPr>
        <w:t xml:space="preserve">Major Research Grants </w:t>
      </w:r>
      <w:proofErr w:type="gramStart"/>
      <w:r w:rsidRPr="00222B37">
        <w:rPr>
          <w:rStyle w:val="QuickFormat6"/>
          <w:lang w:val="en-GB"/>
        </w:rPr>
        <w:t>–  Principal</w:t>
      </w:r>
      <w:proofErr w:type="gramEnd"/>
      <w:r w:rsidRPr="00222B37">
        <w:rPr>
          <w:rStyle w:val="QuickFormat6"/>
          <w:lang w:val="en-GB"/>
        </w:rPr>
        <w:t xml:space="preserve"> Investigator</w:t>
      </w:r>
    </w:p>
    <w:p w14:paraId="65902D10" w14:textId="2DADE2AF" w:rsidR="00E022A9" w:rsidRPr="00222B37" w:rsidRDefault="00E022A9"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2015–2017</w:t>
      </w:r>
      <w:r w:rsidRPr="00222B37">
        <w:rPr>
          <w:sz w:val="20"/>
          <w:szCs w:val="20"/>
          <w:lang w:val="en-GB"/>
        </w:rPr>
        <w:tab/>
      </w:r>
      <w:r w:rsidR="0091716D" w:rsidRPr="00222B37">
        <w:rPr>
          <w:sz w:val="20"/>
          <w:szCs w:val="20"/>
          <w:lang w:val="en-GB"/>
        </w:rPr>
        <w:t>Initiative d’excellence Aix-Marseille Université (A*MIDEX), France</w:t>
      </w:r>
    </w:p>
    <w:p w14:paraId="4AA80E06" w14:textId="1DD399A0" w:rsidR="00E022A9" w:rsidRPr="00222B37" w:rsidRDefault="00E022A9"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ab/>
      </w:r>
      <w:r w:rsidRPr="00222B37">
        <w:rPr>
          <w:sz w:val="20"/>
          <w:szCs w:val="20"/>
          <w:u w:val="single"/>
          <w:lang w:val="en-GB"/>
        </w:rPr>
        <w:t>Project title</w:t>
      </w:r>
      <w:r w:rsidRPr="00222B37">
        <w:rPr>
          <w:sz w:val="20"/>
          <w:szCs w:val="20"/>
          <w:lang w:val="en-GB"/>
        </w:rPr>
        <w:t xml:space="preserve">: Holocene hunter–gatherers of Cis-Baikal (Siberia): An individual life history and micro-sampling, </w:t>
      </w:r>
      <w:r w:rsidRPr="00222B37">
        <w:rPr>
          <w:sz w:val="20"/>
          <w:szCs w:val="20"/>
          <w:u w:val="single"/>
          <w:lang w:val="en-GB"/>
        </w:rPr>
        <w:t>€430,000</w:t>
      </w:r>
    </w:p>
    <w:p w14:paraId="69C67061" w14:textId="18D05660"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2012–2017</w:t>
      </w:r>
      <w:r w:rsidRPr="00222B37">
        <w:rPr>
          <w:sz w:val="20"/>
          <w:szCs w:val="20"/>
          <w:lang w:val="en-GB"/>
        </w:rPr>
        <w:tab/>
        <w:t>A</w:t>
      </w:r>
      <w:r w:rsidR="00187F50" w:rsidRPr="00222B37">
        <w:rPr>
          <w:sz w:val="20"/>
          <w:szCs w:val="20"/>
          <w:lang w:val="en-GB"/>
        </w:rPr>
        <w:t>lberta Education and Technology</w:t>
      </w:r>
      <w:r w:rsidR="00086BF1" w:rsidRPr="00222B37">
        <w:rPr>
          <w:sz w:val="20"/>
          <w:szCs w:val="20"/>
          <w:lang w:val="en-GB"/>
        </w:rPr>
        <w:t>. R</w:t>
      </w:r>
      <w:r w:rsidRPr="00222B37">
        <w:rPr>
          <w:sz w:val="20"/>
          <w:szCs w:val="20"/>
          <w:lang w:val="en-GB"/>
        </w:rPr>
        <w:t xml:space="preserve">esearch equipment grant </w:t>
      </w:r>
    </w:p>
    <w:p w14:paraId="7CD226C8" w14:textId="77777777"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iCs/>
          <w:sz w:val="20"/>
          <w:szCs w:val="20"/>
          <w:lang w:val="en-GB"/>
        </w:rPr>
        <w:t>Holocene archaeology of Northeast Asia,</w:t>
      </w:r>
      <w:r w:rsidRPr="00222B37">
        <w:rPr>
          <w:sz w:val="20"/>
          <w:szCs w:val="20"/>
          <w:lang w:val="en-GB"/>
        </w:rPr>
        <w:t xml:space="preserve"> </w:t>
      </w:r>
      <w:r w:rsidRPr="00222B37">
        <w:rPr>
          <w:sz w:val="20"/>
          <w:szCs w:val="20"/>
          <w:u w:val="single"/>
          <w:lang w:val="en-GB"/>
        </w:rPr>
        <w:t>$793,932</w:t>
      </w:r>
    </w:p>
    <w:p w14:paraId="2526B5ED" w14:textId="77777777"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proofErr w:type="gramStart"/>
      <w:r w:rsidRPr="00222B37">
        <w:rPr>
          <w:sz w:val="20"/>
          <w:szCs w:val="20"/>
          <w:lang w:val="en-GB"/>
        </w:rPr>
        <w:t>2012–2017</w:t>
      </w:r>
      <w:r w:rsidRPr="00222B37">
        <w:rPr>
          <w:sz w:val="20"/>
          <w:szCs w:val="20"/>
          <w:lang w:val="en-GB"/>
        </w:rPr>
        <w:tab/>
        <w:t>Canada Foundation for Innovation, Leaders Opportunity Fund.</w:t>
      </w:r>
      <w:proofErr w:type="gramEnd"/>
      <w:r w:rsidRPr="00222B37">
        <w:rPr>
          <w:sz w:val="20"/>
          <w:szCs w:val="20"/>
          <w:lang w:val="en-GB"/>
        </w:rPr>
        <w:t xml:space="preserve"> Research equipment grant</w:t>
      </w:r>
    </w:p>
    <w:p w14:paraId="591E14E5" w14:textId="77777777"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iCs/>
          <w:sz w:val="20"/>
          <w:szCs w:val="20"/>
          <w:lang w:val="en-GB"/>
        </w:rPr>
        <w:t>Holocene archaeology of Northeast Asia,</w:t>
      </w:r>
      <w:r w:rsidRPr="00222B37">
        <w:rPr>
          <w:sz w:val="20"/>
          <w:szCs w:val="20"/>
          <w:lang w:val="en-GB"/>
        </w:rPr>
        <w:t xml:space="preserve"> </w:t>
      </w:r>
      <w:r w:rsidRPr="00222B37">
        <w:rPr>
          <w:sz w:val="20"/>
          <w:szCs w:val="20"/>
          <w:u w:val="single"/>
          <w:lang w:val="en-GB"/>
        </w:rPr>
        <w:t>$793,932</w:t>
      </w:r>
    </w:p>
    <w:p w14:paraId="72148030" w14:textId="77777777"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2011–2018</w:t>
      </w:r>
      <w:r w:rsidRPr="00222B37">
        <w:rPr>
          <w:sz w:val="20"/>
          <w:szCs w:val="20"/>
          <w:lang w:val="en-GB"/>
        </w:rPr>
        <w:tab/>
        <w:t xml:space="preserve">Social Sciences and Humanities Research Council of Canada, Major Collaborative Research Initiative grant with c. 25 scholars from Canada, Japan, United Kingdom Russia, and USA </w:t>
      </w:r>
    </w:p>
    <w:p w14:paraId="178699F7" w14:textId="77777777"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iCs/>
          <w:sz w:val="20"/>
          <w:szCs w:val="20"/>
          <w:lang w:val="en-GB"/>
        </w:rPr>
        <w:t>Holocene hunter–gatherers of Northeast Asia,</w:t>
      </w:r>
      <w:r w:rsidRPr="00222B37">
        <w:rPr>
          <w:sz w:val="20"/>
          <w:szCs w:val="20"/>
          <w:lang w:val="en-GB"/>
        </w:rPr>
        <w:t xml:space="preserve"> </w:t>
      </w:r>
      <w:r w:rsidRPr="00222B37">
        <w:rPr>
          <w:sz w:val="20"/>
          <w:szCs w:val="20"/>
          <w:u w:val="single"/>
          <w:lang w:val="en-GB"/>
        </w:rPr>
        <w:t>$2,500,000</w:t>
      </w:r>
    </w:p>
    <w:p w14:paraId="21CD5B32"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lastRenderedPageBreak/>
        <w:t>2011–2018</w:t>
      </w:r>
      <w:r w:rsidRPr="00222B37">
        <w:rPr>
          <w:sz w:val="20"/>
          <w:szCs w:val="20"/>
          <w:lang w:val="en-GB"/>
        </w:rPr>
        <w:tab/>
        <w:t xml:space="preserve">University of Alberta, matching funds for the above MCRI award, c. </w:t>
      </w:r>
      <w:r w:rsidRPr="00222B37">
        <w:rPr>
          <w:sz w:val="20"/>
          <w:szCs w:val="20"/>
          <w:u w:val="single"/>
          <w:lang w:val="en-GB"/>
        </w:rPr>
        <w:t>$800,000</w:t>
      </w:r>
    </w:p>
    <w:p w14:paraId="5E30450F" w14:textId="77777777"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2009–2011</w:t>
      </w:r>
      <w:r w:rsidRPr="00222B37">
        <w:rPr>
          <w:sz w:val="20"/>
          <w:szCs w:val="20"/>
          <w:lang w:val="en-GB"/>
        </w:rPr>
        <w:tab/>
        <w:t>Social Sciences and Humanities Research Council of Canada, Major Collaborative Research Initiative, second half of the grant listed below approved following Midterm Evaluation.</w:t>
      </w:r>
    </w:p>
    <w:p w14:paraId="7CD63D9E" w14:textId="77777777"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2006–2011</w:t>
      </w:r>
      <w:r w:rsidRPr="00222B37">
        <w:rPr>
          <w:sz w:val="20"/>
          <w:szCs w:val="20"/>
          <w:lang w:val="en-GB"/>
        </w:rPr>
        <w:tab/>
        <w:t>Social Sciences and Humanities Research Council of Canada, Major Collaborative Research Initiative grant with c. 25 scholars from Canada, Russia, USA, and United Kingdom</w:t>
      </w:r>
    </w:p>
    <w:p w14:paraId="4206C930" w14:textId="77777777" w:rsidR="005E7545" w:rsidRPr="00222B37" w:rsidRDefault="005E7545" w:rsidP="005E7545">
      <w:pPr>
        <w:tabs>
          <w:tab w:val="left" w:pos="-1080"/>
          <w:tab w:val="left" w:pos="-720"/>
          <w:tab w:val="left" w:pos="-36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ab/>
      </w: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iCs/>
          <w:sz w:val="20"/>
          <w:szCs w:val="20"/>
          <w:lang w:val="en-GB"/>
        </w:rPr>
        <w:t>Hunter–gatherer culture change and continuity in the middle Holocene of the Cis-Baikal, Siberia,</w:t>
      </w:r>
      <w:r w:rsidRPr="00222B37">
        <w:rPr>
          <w:sz w:val="20"/>
          <w:szCs w:val="20"/>
          <w:lang w:val="en-GB"/>
        </w:rPr>
        <w:t xml:space="preserve"> </w:t>
      </w:r>
      <w:r w:rsidRPr="00222B37">
        <w:rPr>
          <w:sz w:val="20"/>
          <w:szCs w:val="20"/>
          <w:u w:val="single"/>
          <w:lang w:val="en-GB"/>
        </w:rPr>
        <w:t>$2,500,000</w:t>
      </w:r>
    </w:p>
    <w:p w14:paraId="19611AC5"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2006–2011</w:t>
      </w:r>
      <w:r w:rsidRPr="00222B37">
        <w:rPr>
          <w:sz w:val="20"/>
          <w:szCs w:val="20"/>
          <w:lang w:val="en-GB"/>
        </w:rPr>
        <w:tab/>
        <w:t xml:space="preserve">University of Alberta, matching funds for the above MCRI award, c. </w:t>
      </w:r>
      <w:r w:rsidRPr="00222B37">
        <w:rPr>
          <w:sz w:val="20"/>
          <w:szCs w:val="20"/>
          <w:u w:val="single"/>
          <w:lang w:val="en-GB"/>
        </w:rPr>
        <w:t>$500,000</w:t>
      </w:r>
    </w:p>
    <w:p w14:paraId="3D4CB35C"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2003–2006</w:t>
      </w:r>
      <w:r w:rsidRPr="00222B37">
        <w:rPr>
          <w:sz w:val="20"/>
          <w:szCs w:val="20"/>
          <w:lang w:val="en-GB"/>
        </w:rPr>
        <w:tab/>
        <w:t>Social Sciences and Humanities Research Council of Canada, Major Collaborative Research Initiative, second half of the grant listed below approved following Midterm Evaluation.</w:t>
      </w:r>
    </w:p>
    <w:p w14:paraId="4289A850" w14:textId="77777777" w:rsidR="005E7545" w:rsidRPr="00222B37" w:rsidRDefault="005E7545" w:rsidP="005E7545">
      <w:pPr>
        <w:tabs>
          <w:tab w:val="left" w:pos="-1080"/>
          <w:tab w:val="left" w:pos="-720"/>
          <w:tab w:val="left" w:pos="-36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 xml:space="preserve">2001–2006 </w:t>
      </w:r>
      <w:r w:rsidRPr="00222B37">
        <w:rPr>
          <w:sz w:val="20"/>
          <w:szCs w:val="20"/>
          <w:lang w:val="en-GB"/>
        </w:rPr>
        <w:tab/>
        <w:t>Social Sciences and Humanities Research Council of Canada, Major Collaborative Research Initiative grant with 16 scholars from Canada, Russia, USA, United Kingdom and Norway</w:t>
      </w:r>
    </w:p>
    <w:p w14:paraId="360AE160"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iCs/>
          <w:sz w:val="20"/>
          <w:szCs w:val="20"/>
          <w:lang w:val="en-GB"/>
        </w:rPr>
        <w:t>Hunter–gatherer culture change and continuity in the middle Holocene of the Cis-Baikal, Siberia,</w:t>
      </w:r>
      <w:r w:rsidRPr="00222B37">
        <w:rPr>
          <w:sz w:val="20"/>
          <w:szCs w:val="20"/>
          <w:lang w:val="en-GB"/>
        </w:rPr>
        <w:t xml:space="preserve"> </w:t>
      </w:r>
      <w:r w:rsidRPr="00222B37">
        <w:rPr>
          <w:sz w:val="20"/>
          <w:szCs w:val="20"/>
          <w:u w:val="single"/>
          <w:lang w:val="en-GB"/>
        </w:rPr>
        <w:t>$2,300,000</w:t>
      </w:r>
    </w:p>
    <w:p w14:paraId="5A74F152"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 xml:space="preserve">2001–2006 </w:t>
      </w:r>
      <w:r w:rsidRPr="00222B37">
        <w:rPr>
          <w:sz w:val="20"/>
          <w:szCs w:val="20"/>
          <w:lang w:val="en-GB"/>
        </w:rPr>
        <w:tab/>
        <w:t xml:space="preserve">University of Alberta, matching funds for the above MCRI award, c. </w:t>
      </w:r>
      <w:r w:rsidRPr="00222B37">
        <w:rPr>
          <w:sz w:val="20"/>
          <w:szCs w:val="20"/>
          <w:u w:val="single"/>
          <w:lang w:val="en-GB"/>
        </w:rPr>
        <w:t>$600,000.00</w:t>
      </w:r>
    </w:p>
    <w:p w14:paraId="535AC1A3" w14:textId="77777777" w:rsidR="005E7545" w:rsidRPr="00222B37" w:rsidRDefault="005E7545" w:rsidP="005E7545">
      <w:pPr>
        <w:tabs>
          <w:tab w:val="left" w:pos="-1080"/>
          <w:tab w:val="left" w:pos="-720"/>
          <w:tab w:val="left" w:pos="-36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 xml:space="preserve">2000–2003 </w:t>
      </w:r>
      <w:r w:rsidRPr="00222B37">
        <w:rPr>
          <w:sz w:val="20"/>
          <w:szCs w:val="20"/>
          <w:lang w:val="en-GB"/>
        </w:rPr>
        <w:tab/>
        <w:t>Social Sciences and Humanities Research Council of Canada, standard research grant with R. Creaser, O.I. Goriunova</w:t>
      </w:r>
    </w:p>
    <w:p w14:paraId="5BC364CD"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sz w:val="20"/>
          <w:szCs w:val="20"/>
          <w:lang w:val="en-GB"/>
        </w:rPr>
        <w:t>Culture change among Middle Holocene hunter–gatherers of the Lake Baikal area,</w:t>
      </w:r>
      <w:r w:rsidRPr="00222B37">
        <w:rPr>
          <w:sz w:val="20"/>
          <w:szCs w:val="20"/>
          <w:lang w:val="en-GB"/>
        </w:rPr>
        <w:t xml:space="preserve"> </w:t>
      </w:r>
      <w:r w:rsidRPr="00222B37">
        <w:rPr>
          <w:sz w:val="20"/>
          <w:szCs w:val="20"/>
          <w:u w:val="single"/>
          <w:lang w:val="en-GB"/>
        </w:rPr>
        <w:t>$102,000</w:t>
      </w:r>
    </w:p>
    <w:p w14:paraId="71FEFD76"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 xml:space="preserve">1996–1999 </w:t>
      </w:r>
      <w:r w:rsidRPr="00222B37">
        <w:rPr>
          <w:sz w:val="20"/>
          <w:szCs w:val="20"/>
          <w:lang w:val="en-GB"/>
        </w:rPr>
        <w:tab/>
        <w:t>Social Sciences and Humanities Research Council of Canada</w:t>
      </w:r>
    </w:p>
    <w:p w14:paraId="5E4E94C5"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sz w:val="20"/>
          <w:szCs w:val="20"/>
          <w:lang w:val="en-GB"/>
        </w:rPr>
        <w:t>Biocultural discontinuity during the Lake Baikal Neolithic</w:t>
      </w:r>
      <w:r w:rsidRPr="00222B37">
        <w:rPr>
          <w:sz w:val="20"/>
          <w:szCs w:val="20"/>
          <w:lang w:val="en-GB"/>
        </w:rPr>
        <w:t xml:space="preserve">, </w:t>
      </w:r>
      <w:r w:rsidRPr="00222B37">
        <w:rPr>
          <w:sz w:val="20"/>
          <w:szCs w:val="20"/>
          <w:u w:val="single"/>
          <w:lang w:val="en-GB"/>
        </w:rPr>
        <w:t>$119,000</w:t>
      </w:r>
    </w:p>
    <w:p w14:paraId="07AE41FB"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 xml:space="preserve">1993–1996 </w:t>
      </w:r>
      <w:r w:rsidRPr="00222B37">
        <w:rPr>
          <w:sz w:val="20"/>
          <w:szCs w:val="20"/>
          <w:lang w:val="en-GB"/>
        </w:rPr>
        <w:tab/>
        <w:t>Social Sciences and Humanities Research Council of Canada</w:t>
      </w:r>
    </w:p>
    <w:p w14:paraId="4325E9B0"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sz w:val="20"/>
          <w:szCs w:val="20"/>
          <w:lang w:val="en-GB"/>
        </w:rPr>
        <w:t>Diet, Subsistence, Social Structure and Burial Practices of the Holocene Foragers in the Lake Baikal Region</w:t>
      </w:r>
      <w:r w:rsidRPr="00222B37">
        <w:rPr>
          <w:sz w:val="20"/>
          <w:szCs w:val="20"/>
          <w:lang w:val="en-GB"/>
        </w:rPr>
        <w:t xml:space="preserve">, </w:t>
      </w:r>
      <w:r w:rsidRPr="00222B37">
        <w:rPr>
          <w:sz w:val="20"/>
          <w:szCs w:val="20"/>
          <w:u w:val="single"/>
          <w:lang w:val="en-GB"/>
        </w:rPr>
        <w:t>$123,000</w:t>
      </w:r>
    </w:p>
    <w:p w14:paraId="2082E4EC"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p>
    <w:p w14:paraId="5894FF5C"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rStyle w:val="QuickFormat6"/>
          <w:lang w:val="en-GB"/>
        </w:rPr>
        <w:t>Major Research Grants – Co-Investigator</w:t>
      </w:r>
    </w:p>
    <w:p w14:paraId="632E7EF6" w14:textId="39A84953" w:rsidR="00881CA3" w:rsidRPr="00222B37" w:rsidRDefault="00881CA3" w:rsidP="00881CA3">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2014–2017</w:t>
      </w:r>
      <w:r w:rsidRPr="00222B37">
        <w:rPr>
          <w:sz w:val="20"/>
          <w:szCs w:val="20"/>
          <w:lang w:val="en-GB"/>
        </w:rPr>
        <w:tab/>
        <w:t>Research Institute for Humanity and Nature, Japan, Principal Investigator J. Habu, University of California, Berkley, USA</w:t>
      </w:r>
    </w:p>
    <w:p w14:paraId="09C990EA" w14:textId="134B7380" w:rsidR="00881CA3" w:rsidRPr="00222B37" w:rsidRDefault="00881CA3" w:rsidP="00D53E6F">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00D53E6F" w:rsidRPr="00222B37">
        <w:rPr>
          <w:i/>
          <w:iCs/>
          <w:sz w:val="20"/>
          <w:szCs w:val="20"/>
          <w:lang w:val="en-CA"/>
        </w:rPr>
        <w:t>Long-term Sustainability through Place-Based, Small-scale Economies: Approaches from Historical Ecology</w:t>
      </w:r>
    </w:p>
    <w:p w14:paraId="67154D27" w14:textId="1B23BB98" w:rsidR="000937EC" w:rsidRPr="00222B37" w:rsidRDefault="000937EC" w:rsidP="000937EC">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2013–2018</w:t>
      </w:r>
      <w:r w:rsidRPr="00222B37">
        <w:rPr>
          <w:sz w:val="20"/>
          <w:szCs w:val="20"/>
          <w:lang w:val="en-GB"/>
        </w:rPr>
        <w:tab/>
        <w:t xml:space="preserve">Japan Society for the Promotion of Science, </w:t>
      </w:r>
      <w:r w:rsidR="00086BF1" w:rsidRPr="00222B37">
        <w:rPr>
          <w:sz w:val="20"/>
          <w:szCs w:val="20"/>
          <w:lang w:val="en-GB"/>
        </w:rPr>
        <w:t>Grant–in–Aid</w:t>
      </w:r>
      <w:r w:rsidR="00086BF1" w:rsidRPr="00222B37">
        <w:rPr>
          <w:sz w:val="20"/>
          <w:szCs w:val="20"/>
          <w:lang w:val="en-CA"/>
        </w:rPr>
        <w:t xml:space="preserve"> </w:t>
      </w:r>
      <w:r w:rsidR="002910C7" w:rsidRPr="00222B37">
        <w:rPr>
          <w:sz w:val="20"/>
          <w:szCs w:val="20"/>
          <w:lang w:val="en-CA"/>
        </w:rPr>
        <w:t>for Scientific Research (A) (General)</w:t>
      </w:r>
      <w:r w:rsidRPr="00222B37">
        <w:rPr>
          <w:sz w:val="20"/>
          <w:szCs w:val="20"/>
          <w:lang w:val="en-GB"/>
        </w:rPr>
        <w:t xml:space="preserve"> Principal Investigator H. Kato, Hokkaido University</w:t>
      </w:r>
    </w:p>
    <w:p w14:paraId="373DBE1D" w14:textId="2D2E11CE" w:rsidR="000937EC" w:rsidRPr="00222B37" w:rsidRDefault="000937EC" w:rsidP="000937EC">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002910C7" w:rsidRPr="00222B37">
        <w:rPr>
          <w:i/>
          <w:iCs/>
          <w:sz w:val="20"/>
          <w:szCs w:val="20"/>
          <w:lang w:val="en-CA"/>
        </w:rPr>
        <w:t>Comprehensive Research for Forma</w:t>
      </w:r>
      <w:r w:rsidR="00881CA3" w:rsidRPr="00222B37">
        <w:rPr>
          <w:i/>
          <w:iCs/>
          <w:sz w:val="20"/>
          <w:szCs w:val="20"/>
          <w:lang w:val="en-CA"/>
        </w:rPr>
        <w:t>ti</w:t>
      </w:r>
      <w:r w:rsidR="002910C7" w:rsidRPr="00222B37">
        <w:rPr>
          <w:i/>
          <w:iCs/>
          <w:sz w:val="20"/>
          <w:szCs w:val="20"/>
          <w:lang w:val="en-CA"/>
        </w:rPr>
        <w:t>on Process on Ainu Ethnicity</w:t>
      </w:r>
      <w:r w:rsidRPr="00222B37">
        <w:rPr>
          <w:i/>
          <w:iCs/>
          <w:sz w:val="20"/>
          <w:szCs w:val="20"/>
          <w:lang w:val="en-GB"/>
        </w:rPr>
        <w:t>,</w:t>
      </w:r>
      <w:r w:rsidRPr="00222B37">
        <w:rPr>
          <w:sz w:val="20"/>
          <w:szCs w:val="20"/>
          <w:lang w:val="en-GB"/>
        </w:rPr>
        <w:t xml:space="preserve"> </w:t>
      </w:r>
      <w:r w:rsidRPr="00222B37">
        <w:rPr>
          <w:sz w:val="20"/>
          <w:szCs w:val="20"/>
          <w:u w:val="single"/>
          <w:lang w:val="en-GB"/>
        </w:rPr>
        <w:t>$1,000,000</w:t>
      </w:r>
    </w:p>
    <w:p w14:paraId="56B33C6B" w14:textId="77777777" w:rsidR="002910C7" w:rsidRPr="00222B37" w:rsidRDefault="002910C7" w:rsidP="002910C7">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2013–2016</w:t>
      </w:r>
      <w:r w:rsidRPr="00222B37">
        <w:rPr>
          <w:sz w:val="20"/>
          <w:szCs w:val="20"/>
          <w:lang w:val="en-GB"/>
        </w:rPr>
        <w:tab/>
        <w:t xml:space="preserve">Japan Society for the Promotion of Science, Core-to-Core Program (A), </w:t>
      </w:r>
      <w:r w:rsidRPr="00222B37">
        <w:rPr>
          <w:sz w:val="20"/>
          <w:szCs w:val="20"/>
          <w:lang w:val="en-CA"/>
        </w:rPr>
        <w:t>Advanced Research Networks (</w:t>
      </w:r>
      <w:r w:rsidRPr="00222B37">
        <w:rPr>
          <w:sz w:val="20"/>
          <w:szCs w:val="20"/>
          <w:lang w:val="en-GB"/>
        </w:rPr>
        <w:t>Project Number: 24242030)</w:t>
      </w:r>
    </w:p>
    <w:p w14:paraId="3521C590" w14:textId="77777777" w:rsidR="002910C7" w:rsidRPr="00222B37" w:rsidRDefault="002910C7" w:rsidP="002910C7">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ab/>
        <w:t xml:space="preserve">Principal Investigator H. Kato, Hokkaido University, co-applicants A. </w:t>
      </w:r>
      <w:r w:rsidR="00CC6357" w:rsidRPr="00222B37">
        <w:rPr>
          <w:b/>
          <w:sz w:val="20"/>
          <w:szCs w:val="20"/>
          <w:lang w:val="en-GB"/>
        </w:rPr>
        <w:t>Weber</w:t>
      </w:r>
      <w:r w:rsidRPr="00222B37">
        <w:rPr>
          <w:sz w:val="20"/>
          <w:szCs w:val="20"/>
          <w:lang w:val="en-GB"/>
        </w:rPr>
        <w:t xml:space="preserve"> and P. Jordan, University of Groningen</w:t>
      </w:r>
    </w:p>
    <w:p w14:paraId="6BA50658" w14:textId="77777777" w:rsidR="002910C7" w:rsidRPr="00222B37" w:rsidRDefault="002910C7" w:rsidP="002910C7">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iCs/>
          <w:sz w:val="20"/>
          <w:szCs w:val="20"/>
          <w:lang w:val="en-GB"/>
        </w:rPr>
        <w:t>Advanced Core Research Centre for History of Human Ecology in the North,</w:t>
      </w:r>
      <w:r w:rsidRPr="00222B37">
        <w:rPr>
          <w:sz w:val="20"/>
          <w:szCs w:val="20"/>
          <w:lang w:val="en-GB"/>
        </w:rPr>
        <w:t xml:space="preserve"> ¥ 32,400,000.00</w:t>
      </w:r>
    </w:p>
    <w:p w14:paraId="34F1406D" w14:textId="77777777" w:rsidR="005E7545" w:rsidRPr="00222B37" w:rsidRDefault="005E7545" w:rsidP="000937EC">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rPr>
      </w:pPr>
      <w:r w:rsidRPr="00222B37">
        <w:rPr>
          <w:sz w:val="20"/>
          <w:szCs w:val="20"/>
        </w:rPr>
        <w:t>2007–2009</w:t>
      </w:r>
      <w:r w:rsidRPr="00222B37">
        <w:rPr>
          <w:sz w:val="20"/>
          <w:szCs w:val="20"/>
        </w:rPr>
        <w:tab/>
      </w:r>
      <w:r w:rsidRPr="00222B37">
        <w:rPr>
          <w:sz w:val="20"/>
          <w:szCs w:val="20"/>
          <w:lang w:val="en-GB"/>
        </w:rPr>
        <w:t>Social Sciences and Humanities Research Council of Canada,</w:t>
      </w:r>
      <w:r w:rsidRPr="00222B37">
        <w:rPr>
          <w:sz w:val="20"/>
          <w:szCs w:val="20"/>
        </w:rPr>
        <w:t xml:space="preserve"> Standard Research Grant. Principal Investigator R. Losey</w:t>
      </w:r>
    </w:p>
    <w:p w14:paraId="26416326" w14:textId="77777777" w:rsidR="005E7545" w:rsidRPr="00222B37" w:rsidRDefault="005E7545" w:rsidP="005E7545">
      <w:pPr>
        <w:tabs>
          <w:tab w:val="left" w:pos="-1080"/>
          <w:tab w:val="left" w:pos="-720"/>
          <w:tab w:val="left" w:pos="-36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rPr>
      </w:pPr>
      <w:r w:rsidRPr="00222B37">
        <w:rPr>
          <w:sz w:val="20"/>
          <w:szCs w:val="20"/>
        </w:rPr>
        <w:tab/>
      </w:r>
      <w:r w:rsidRPr="00222B37">
        <w:rPr>
          <w:sz w:val="20"/>
          <w:szCs w:val="20"/>
          <w:u w:val="single"/>
        </w:rPr>
        <w:t>Project title</w:t>
      </w:r>
      <w:r w:rsidRPr="00222B37">
        <w:rPr>
          <w:sz w:val="20"/>
          <w:szCs w:val="20"/>
        </w:rPr>
        <w:t xml:space="preserve">: Animals among the dead: faunal remains in mortuary contexts, Cis-Baikal, Siberia. </w:t>
      </w:r>
    </w:p>
    <w:p w14:paraId="35858292" w14:textId="77777777" w:rsidR="005E7545" w:rsidRPr="00222B37" w:rsidRDefault="005E7545" w:rsidP="005E7545">
      <w:pPr>
        <w:tabs>
          <w:tab w:val="left" w:pos="-1080"/>
          <w:tab w:val="left" w:pos="-720"/>
          <w:tab w:val="left" w:pos="-36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 xml:space="preserve">1998–2000 </w:t>
      </w:r>
      <w:r w:rsidRPr="00222B37">
        <w:rPr>
          <w:sz w:val="20"/>
          <w:szCs w:val="20"/>
          <w:lang w:val="en-GB"/>
        </w:rPr>
        <w:tab/>
        <w:t>National Science Foundation, 2-year research grant, Principal Investigator Dr. J. Ezzo, Statistical Research, Tucson, AZ</w:t>
      </w:r>
    </w:p>
    <w:p w14:paraId="5DEEE5BE"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sz w:val="20"/>
          <w:szCs w:val="20"/>
          <w:lang w:val="en-GB"/>
        </w:rPr>
        <w:t>Adaptive change and continuity in the Lake Baikal region, Siberia, 5800–2000 BC: A paleodietary perspective</w:t>
      </w:r>
      <w:r w:rsidRPr="00222B37">
        <w:rPr>
          <w:sz w:val="20"/>
          <w:szCs w:val="20"/>
          <w:lang w:val="en-GB"/>
        </w:rPr>
        <w:t xml:space="preserve">, </w:t>
      </w:r>
      <w:r w:rsidRPr="00222B37">
        <w:rPr>
          <w:sz w:val="20"/>
          <w:szCs w:val="20"/>
          <w:u w:val="single"/>
          <w:lang w:val="en-GB"/>
        </w:rPr>
        <w:t>$40,800 USD</w:t>
      </w:r>
    </w:p>
    <w:p w14:paraId="30F08789"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 xml:space="preserve">1997–2000 </w:t>
      </w:r>
      <w:r w:rsidRPr="00222B37">
        <w:rPr>
          <w:sz w:val="20"/>
          <w:szCs w:val="20"/>
          <w:lang w:val="en-GB"/>
        </w:rPr>
        <w:tab/>
        <w:t>Social Sciences and Humanities Research Council of Canada, Principal Investigator F. Bamforth</w:t>
      </w:r>
    </w:p>
    <w:p w14:paraId="168C609F" w14:textId="77777777" w:rsidR="005E7545" w:rsidRPr="00222B37" w:rsidRDefault="005E7545" w:rsidP="005E7545">
      <w:pPr>
        <w:tabs>
          <w:tab w:val="left" w:pos="-1080"/>
          <w:tab w:val="left" w:pos="-720"/>
          <w:tab w:val="left" w:pos="-36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ab/>
      </w:r>
      <w:r w:rsidRPr="00222B37">
        <w:rPr>
          <w:sz w:val="20"/>
          <w:szCs w:val="20"/>
          <w:lang w:val="en-GB"/>
        </w:rPr>
        <w:tab/>
      </w:r>
      <w:r w:rsidRPr="00222B37">
        <w:rPr>
          <w:sz w:val="20"/>
          <w:szCs w:val="20"/>
          <w:lang w:val="en-GB"/>
        </w:rPr>
        <w:tab/>
      </w:r>
      <w:r w:rsidRPr="00222B37">
        <w:rPr>
          <w:sz w:val="20"/>
          <w:szCs w:val="20"/>
          <w:u w:val="single"/>
          <w:lang w:val="en-GB"/>
        </w:rPr>
        <w:t>Project title</w:t>
      </w:r>
      <w:r w:rsidRPr="00222B37">
        <w:rPr>
          <w:sz w:val="20"/>
          <w:szCs w:val="20"/>
          <w:lang w:val="en-GB"/>
        </w:rPr>
        <w:t xml:space="preserve">: </w:t>
      </w:r>
      <w:r w:rsidRPr="00222B37">
        <w:rPr>
          <w:i/>
          <w:sz w:val="20"/>
          <w:szCs w:val="20"/>
          <w:lang w:val="en-GB"/>
        </w:rPr>
        <w:t xml:space="preserve">Seeking the origins of prehistoric Siberian hunter–gatherers through DNA analysis, </w:t>
      </w:r>
      <w:r w:rsidRPr="00222B37">
        <w:rPr>
          <w:sz w:val="20"/>
          <w:szCs w:val="20"/>
          <w:u w:val="single"/>
          <w:lang w:val="en-GB"/>
        </w:rPr>
        <w:t>$44,000</w:t>
      </w:r>
    </w:p>
    <w:p w14:paraId="2263830A"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1440"/>
        <w:rPr>
          <w:rStyle w:val="QuickFormat6"/>
          <w:lang w:val="en-GB"/>
        </w:rPr>
      </w:pPr>
    </w:p>
    <w:p w14:paraId="5EA6D0DA"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r w:rsidRPr="00222B37">
        <w:rPr>
          <w:rStyle w:val="QuickFormat6"/>
          <w:lang w:val="en-GB"/>
        </w:rPr>
        <w:t>Minor Research Grants – Principal Investigator</w:t>
      </w:r>
    </w:p>
    <w:p w14:paraId="5A0E7A5A" w14:textId="484564CB" w:rsidR="004260E9" w:rsidRPr="00222B37" w:rsidRDefault="004260E9" w:rsidP="004260E9">
      <w:pPr>
        <w:tabs>
          <w:tab w:val="left" w:pos="-1080"/>
          <w:tab w:val="left" w:pos="-720"/>
          <w:tab w:val="left" w:pos="-360"/>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rPr>
      </w:pPr>
      <w:r w:rsidRPr="00222B37">
        <w:rPr>
          <w:sz w:val="20"/>
          <w:szCs w:val="20"/>
          <w:lang w:val="en-GB"/>
        </w:rPr>
        <w:t>2015</w:t>
      </w:r>
      <w:r w:rsidRPr="00222B37">
        <w:rPr>
          <w:sz w:val="20"/>
          <w:szCs w:val="20"/>
          <w:lang w:val="en-GB"/>
        </w:rPr>
        <w:tab/>
        <w:t>University of Alberta, Killam Cornerstone Grant: networking and conference grant, $</w:t>
      </w:r>
      <w:r w:rsidRPr="00222B37">
        <w:rPr>
          <w:sz w:val="20"/>
          <w:szCs w:val="20"/>
          <w:u w:val="single"/>
          <w:lang w:val="en-GB"/>
        </w:rPr>
        <w:t>50,000</w:t>
      </w:r>
    </w:p>
    <w:p w14:paraId="40A71A34" w14:textId="77777777" w:rsidR="005E7545" w:rsidRPr="00222B37" w:rsidRDefault="005E7545" w:rsidP="005E7545">
      <w:pPr>
        <w:tabs>
          <w:tab w:val="left" w:pos="-1080"/>
          <w:tab w:val="left" w:pos="-720"/>
          <w:tab w:val="left" w:pos="-360"/>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u w:val="single"/>
          <w:lang w:val="en-GB"/>
        </w:rPr>
      </w:pPr>
      <w:r w:rsidRPr="00222B37">
        <w:rPr>
          <w:sz w:val="20"/>
          <w:szCs w:val="20"/>
          <w:lang w:val="en-GB"/>
        </w:rPr>
        <w:t xml:space="preserve">2010 </w:t>
      </w:r>
      <w:r w:rsidRPr="00222B37">
        <w:rPr>
          <w:sz w:val="20"/>
          <w:szCs w:val="20"/>
          <w:lang w:val="en-GB"/>
        </w:rPr>
        <w:tab/>
        <w:t>Social Sciences and Humanities Research Council of Canada: grant to develop formal application for Major Collaborative Research Initiative, $</w:t>
      </w:r>
      <w:r w:rsidRPr="00222B37">
        <w:rPr>
          <w:sz w:val="20"/>
          <w:szCs w:val="20"/>
          <w:u w:val="single"/>
          <w:lang w:val="en-GB"/>
        </w:rPr>
        <w:t>20,000</w:t>
      </w:r>
    </w:p>
    <w:p w14:paraId="65A52304" w14:textId="77777777" w:rsidR="005E7545" w:rsidRPr="00222B37" w:rsidRDefault="005E7545" w:rsidP="005E7545">
      <w:pPr>
        <w:tabs>
          <w:tab w:val="left" w:pos="-1080"/>
          <w:tab w:val="left" w:pos="-720"/>
          <w:tab w:val="left" w:pos="-360"/>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rPr>
      </w:pPr>
      <w:r w:rsidRPr="00222B37">
        <w:rPr>
          <w:sz w:val="20"/>
          <w:szCs w:val="20"/>
          <w:lang w:val="en-GB"/>
        </w:rPr>
        <w:t>2008</w:t>
      </w:r>
      <w:r w:rsidRPr="00222B37">
        <w:rPr>
          <w:sz w:val="20"/>
          <w:szCs w:val="20"/>
          <w:lang w:val="en-GB"/>
        </w:rPr>
        <w:tab/>
        <w:t>University of Alberta, Killam Cornerstone Grant: networking and conference grant, $</w:t>
      </w:r>
      <w:r w:rsidRPr="00222B37">
        <w:rPr>
          <w:sz w:val="20"/>
          <w:szCs w:val="20"/>
          <w:u w:val="single"/>
          <w:lang w:val="en-GB"/>
        </w:rPr>
        <w:t>50,000</w:t>
      </w:r>
    </w:p>
    <w:p w14:paraId="0B3D4066" w14:textId="77777777" w:rsidR="005E7545" w:rsidRPr="00222B37" w:rsidRDefault="005E7545" w:rsidP="005E7545">
      <w:pPr>
        <w:tabs>
          <w:tab w:val="left" w:pos="-1080"/>
          <w:tab w:val="left" w:pos="-720"/>
          <w:tab w:val="left" w:pos="-360"/>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rPr>
      </w:pPr>
      <w:r w:rsidRPr="00222B37">
        <w:rPr>
          <w:sz w:val="20"/>
          <w:szCs w:val="20"/>
          <w:lang w:val="en-GB"/>
        </w:rPr>
        <w:t>2005</w:t>
      </w:r>
      <w:r w:rsidRPr="00222B37">
        <w:rPr>
          <w:sz w:val="20"/>
          <w:szCs w:val="20"/>
          <w:lang w:val="en-GB"/>
        </w:rPr>
        <w:tab/>
        <w:t>University of Alberta, Support for the Advancement of Scholarship Research Fund: conference grant, $</w:t>
      </w:r>
      <w:r w:rsidRPr="00222B37">
        <w:rPr>
          <w:sz w:val="20"/>
          <w:szCs w:val="20"/>
          <w:u w:val="single"/>
          <w:lang w:val="en-GB"/>
        </w:rPr>
        <w:t>3000</w:t>
      </w:r>
    </w:p>
    <w:p w14:paraId="47DC4AC4"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lastRenderedPageBreak/>
        <w:t xml:space="preserve">2005 </w:t>
      </w:r>
      <w:r w:rsidRPr="00222B37">
        <w:rPr>
          <w:sz w:val="20"/>
          <w:szCs w:val="20"/>
          <w:lang w:val="en-GB"/>
        </w:rPr>
        <w:tab/>
        <w:t>Social Sciences and Humanities Research Council of Canada: grant to develop formal application for Major Collaborative Research Initiative, $</w:t>
      </w:r>
      <w:r w:rsidRPr="00222B37">
        <w:rPr>
          <w:sz w:val="20"/>
          <w:szCs w:val="20"/>
          <w:u w:val="single"/>
          <w:lang w:val="en-GB"/>
        </w:rPr>
        <w:t>20,000</w:t>
      </w:r>
    </w:p>
    <w:p w14:paraId="692D2681"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2005 </w:t>
      </w:r>
      <w:r w:rsidRPr="00222B37">
        <w:rPr>
          <w:sz w:val="20"/>
          <w:szCs w:val="20"/>
          <w:lang w:val="en-GB"/>
        </w:rPr>
        <w:tab/>
        <w:t>University of Alberta, FSIDA: grant to develop formal application for Major Collaborative Research Initiative, $</w:t>
      </w:r>
      <w:r w:rsidRPr="00222B37">
        <w:rPr>
          <w:sz w:val="20"/>
          <w:szCs w:val="20"/>
          <w:u w:val="single"/>
          <w:lang w:val="en-GB"/>
        </w:rPr>
        <w:t>10,000</w:t>
      </w:r>
    </w:p>
    <w:p w14:paraId="042B12E3"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2004 </w:t>
      </w:r>
      <w:r w:rsidRPr="00222B37">
        <w:rPr>
          <w:sz w:val="20"/>
          <w:szCs w:val="20"/>
          <w:lang w:val="en-GB"/>
        </w:rPr>
        <w:tab/>
        <w:t>University of Alberta, FSIDA: grant to develop Letter of Intent for Major Collaborative Research Initiative grant, $</w:t>
      </w:r>
      <w:r w:rsidRPr="00222B37">
        <w:rPr>
          <w:sz w:val="20"/>
          <w:szCs w:val="20"/>
          <w:u w:val="single"/>
          <w:lang w:val="en-GB"/>
        </w:rPr>
        <w:t>2000</w:t>
      </w:r>
    </w:p>
    <w:p w14:paraId="038030C9"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2000 </w:t>
      </w:r>
      <w:r w:rsidRPr="00222B37">
        <w:rPr>
          <w:sz w:val="20"/>
          <w:szCs w:val="20"/>
          <w:lang w:val="en-GB"/>
        </w:rPr>
        <w:tab/>
        <w:t>Social Sciences and Humanities Research Council of Canada: grant to develop formal application for Major Collaborative Research Initiative, $</w:t>
      </w:r>
      <w:r w:rsidRPr="00222B37">
        <w:rPr>
          <w:sz w:val="20"/>
          <w:szCs w:val="20"/>
          <w:u w:val="single"/>
          <w:lang w:val="en-GB"/>
        </w:rPr>
        <w:t>5000</w:t>
      </w:r>
    </w:p>
    <w:p w14:paraId="67DC49D6"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1999 </w:t>
      </w:r>
      <w:r w:rsidRPr="00222B37">
        <w:rPr>
          <w:sz w:val="20"/>
          <w:szCs w:val="20"/>
          <w:lang w:val="en-GB"/>
        </w:rPr>
        <w:tab/>
        <w:t>Social Sciences and Humanities Research Council of Canada: grant to develop formal application for Major Collaborative Research Initiative, $</w:t>
      </w:r>
      <w:r w:rsidRPr="00222B37">
        <w:rPr>
          <w:sz w:val="20"/>
          <w:szCs w:val="20"/>
          <w:u w:val="single"/>
          <w:lang w:val="en-GB"/>
        </w:rPr>
        <w:t>5000</w:t>
      </w:r>
    </w:p>
    <w:p w14:paraId="09098723"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1999 </w:t>
      </w:r>
      <w:r w:rsidRPr="00222B37">
        <w:rPr>
          <w:sz w:val="20"/>
          <w:szCs w:val="20"/>
          <w:lang w:val="en-GB"/>
        </w:rPr>
        <w:tab/>
        <w:t xml:space="preserve">University of Alberta, Faculty of Arts, </w:t>
      </w:r>
      <w:proofErr w:type="gramStart"/>
      <w:r w:rsidRPr="00222B37">
        <w:rPr>
          <w:sz w:val="20"/>
          <w:szCs w:val="20"/>
          <w:lang w:val="en-GB"/>
        </w:rPr>
        <w:t>Endowment</w:t>
      </w:r>
      <w:proofErr w:type="gramEnd"/>
      <w:r w:rsidRPr="00222B37">
        <w:rPr>
          <w:sz w:val="20"/>
          <w:szCs w:val="20"/>
          <w:lang w:val="en-GB"/>
        </w:rPr>
        <w:t xml:space="preserve"> for the Future:</w:t>
      </w:r>
      <w:r w:rsidRPr="00222B37">
        <w:rPr>
          <w:sz w:val="20"/>
          <w:szCs w:val="20"/>
          <w:lang w:val="en-CA"/>
        </w:rPr>
        <w:t xml:space="preserve"> </w:t>
      </w:r>
      <w:r w:rsidRPr="00222B37">
        <w:rPr>
          <w:i/>
          <w:iCs/>
          <w:sz w:val="20"/>
          <w:szCs w:val="20"/>
          <w:lang w:val="en-CA"/>
        </w:rPr>
        <w:t>Archaeological excavations at Khuzhir-Nuge XIV, Lake Baikal, Siberia, Russia,</w:t>
      </w:r>
      <w:r w:rsidRPr="00222B37">
        <w:rPr>
          <w:iCs/>
          <w:sz w:val="20"/>
          <w:szCs w:val="20"/>
          <w:lang w:val="en-CA"/>
        </w:rPr>
        <w:t xml:space="preserve"> $</w:t>
      </w:r>
      <w:r w:rsidRPr="00222B37">
        <w:rPr>
          <w:sz w:val="20"/>
          <w:szCs w:val="20"/>
          <w:u w:val="single"/>
          <w:lang w:val="en-CA"/>
        </w:rPr>
        <w:t>2700</w:t>
      </w:r>
    </w:p>
    <w:p w14:paraId="4D920EE0"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1999 </w:t>
      </w:r>
      <w:r w:rsidRPr="00222B37">
        <w:rPr>
          <w:sz w:val="20"/>
          <w:szCs w:val="20"/>
          <w:lang w:val="en-GB"/>
        </w:rPr>
        <w:tab/>
        <w:t xml:space="preserve">University of Alberta, VP Research and External Affairs: </w:t>
      </w:r>
      <w:r w:rsidRPr="00222B37">
        <w:rPr>
          <w:i/>
          <w:iCs/>
          <w:sz w:val="20"/>
          <w:szCs w:val="20"/>
          <w:lang w:val="en-GB"/>
        </w:rPr>
        <w:t>Culture change among Middle Holocene hunter–gatherers of the Lake Baikal area,</w:t>
      </w:r>
      <w:r w:rsidRPr="00222B37">
        <w:rPr>
          <w:iCs/>
          <w:sz w:val="20"/>
          <w:szCs w:val="20"/>
          <w:lang w:val="en-GB"/>
        </w:rPr>
        <w:t xml:space="preserve"> $</w:t>
      </w:r>
      <w:r w:rsidRPr="00222B37">
        <w:rPr>
          <w:sz w:val="20"/>
          <w:szCs w:val="20"/>
          <w:u w:val="single"/>
          <w:lang w:val="en-GB"/>
        </w:rPr>
        <w:t>2500</w:t>
      </w:r>
    </w:p>
    <w:p w14:paraId="775173F3"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CA"/>
        </w:rPr>
      </w:pPr>
      <w:r w:rsidRPr="00222B37">
        <w:rPr>
          <w:sz w:val="20"/>
          <w:szCs w:val="20"/>
          <w:lang w:val="en-GB"/>
        </w:rPr>
        <w:t xml:space="preserve">1999 </w:t>
      </w:r>
      <w:r w:rsidRPr="00222B37">
        <w:rPr>
          <w:sz w:val="20"/>
          <w:szCs w:val="20"/>
          <w:lang w:val="en-GB"/>
        </w:rPr>
        <w:tab/>
        <w:t xml:space="preserve">University of Alberta, Canadian Circumpolar Institute: </w:t>
      </w:r>
      <w:r w:rsidRPr="00222B37">
        <w:rPr>
          <w:i/>
          <w:iCs/>
          <w:sz w:val="20"/>
          <w:szCs w:val="20"/>
          <w:lang w:val="en-CA"/>
        </w:rPr>
        <w:t xml:space="preserve">Excavation of a prehistoric cemetery Khuzhir-Nuge XIV at Lake Baikal, Siberia, </w:t>
      </w:r>
      <w:r w:rsidRPr="00222B37">
        <w:rPr>
          <w:iCs/>
          <w:sz w:val="20"/>
          <w:szCs w:val="20"/>
          <w:lang w:val="en-CA"/>
        </w:rPr>
        <w:t>$</w:t>
      </w:r>
      <w:r w:rsidRPr="00222B37">
        <w:rPr>
          <w:sz w:val="20"/>
          <w:szCs w:val="20"/>
          <w:u w:val="single"/>
          <w:lang w:val="en-CA"/>
        </w:rPr>
        <w:t>6000</w:t>
      </w:r>
    </w:p>
    <w:p w14:paraId="0ADA238C"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CA"/>
        </w:rPr>
      </w:pPr>
      <w:r w:rsidRPr="00222B37">
        <w:rPr>
          <w:sz w:val="20"/>
          <w:szCs w:val="20"/>
          <w:lang w:val="en-GB"/>
        </w:rPr>
        <w:t xml:space="preserve">1999 </w:t>
      </w:r>
      <w:r w:rsidRPr="00222B37">
        <w:rPr>
          <w:sz w:val="20"/>
          <w:szCs w:val="20"/>
          <w:lang w:val="en-GB"/>
        </w:rPr>
        <w:tab/>
        <w:t xml:space="preserve">University of Alberta, Research Initiatives Fund: </w:t>
      </w:r>
      <w:r w:rsidRPr="00222B37">
        <w:rPr>
          <w:i/>
          <w:iCs/>
          <w:sz w:val="20"/>
          <w:szCs w:val="20"/>
          <w:lang w:val="en-CA"/>
        </w:rPr>
        <w:t xml:space="preserve">Excavation of a prehistoric cemetery Khuzhir-Nuge XIV at Lake Baikal, Siberia, </w:t>
      </w:r>
      <w:r w:rsidRPr="00222B37">
        <w:rPr>
          <w:iCs/>
          <w:sz w:val="20"/>
          <w:szCs w:val="20"/>
          <w:lang w:val="en-CA"/>
        </w:rPr>
        <w:t>$</w:t>
      </w:r>
      <w:r w:rsidRPr="00222B37">
        <w:rPr>
          <w:sz w:val="20"/>
          <w:szCs w:val="20"/>
          <w:u w:val="single"/>
          <w:lang w:val="en-CA"/>
        </w:rPr>
        <w:t>3600</w:t>
      </w:r>
    </w:p>
    <w:p w14:paraId="6D92657C"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u w:val="single"/>
          <w:lang w:val="en-CA"/>
        </w:rPr>
      </w:pPr>
      <w:r w:rsidRPr="00222B37">
        <w:rPr>
          <w:sz w:val="20"/>
          <w:szCs w:val="20"/>
          <w:lang w:val="en-GB"/>
        </w:rPr>
        <w:t xml:space="preserve">1999 </w:t>
      </w:r>
      <w:r w:rsidRPr="00222B37">
        <w:rPr>
          <w:sz w:val="20"/>
          <w:szCs w:val="20"/>
          <w:lang w:val="en-GB"/>
        </w:rPr>
        <w:tab/>
        <w:t>University of Alberta, Research Initiatives Fund: Operating grants, $</w:t>
      </w:r>
      <w:r w:rsidRPr="00222B37">
        <w:rPr>
          <w:sz w:val="20"/>
          <w:szCs w:val="20"/>
          <w:u w:val="single"/>
          <w:lang w:val="en-CA"/>
        </w:rPr>
        <w:t>2500</w:t>
      </w:r>
      <w:r w:rsidRPr="00222B37">
        <w:rPr>
          <w:sz w:val="20"/>
          <w:szCs w:val="20"/>
          <w:lang w:val="en-CA"/>
        </w:rPr>
        <w:t xml:space="preserve"> and </w:t>
      </w:r>
      <w:r w:rsidRPr="00222B37">
        <w:rPr>
          <w:sz w:val="20"/>
          <w:szCs w:val="20"/>
          <w:u w:val="single"/>
          <w:lang w:val="en-CA"/>
        </w:rPr>
        <w:t>$4000</w:t>
      </w:r>
    </w:p>
    <w:p w14:paraId="244C25A8"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u w:val="single"/>
          <w:lang w:val="en-CA"/>
        </w:rPr>
      </w:pPr>
      <w:r w:rsidRPr="00222B37">
        <w:rPr>
          <w:sz w:val="20"/>
          <w:szCs w:val="20"/>
          <w:lang w:val="en-CA"/>
        </w:rPr>
        <w:t xml:space="preserve">1999 </w:t>
      </w:r>
      <w:r w:rsidRPr="00222B37">
        <w:rPr>
          <w:sz w:val="20"/>
          <w:szCs w:val="20"/>
          <w:lang w:val="en-CA"/>
        </w:rPr>
        <w:tab/>
      </w:r>
      <w:r w:rsidRPr="00222B37">
        <w:rPr>
          <w:sz w:val="20"/>
          <w:szCs w:val="20"/>
          <w:lang w:val="en-GB"/>
        </w:rPr>
        <w:t xml:space="preserve">University of Alberta, Social Sciences Research Grants: </w:t>
      </w:r>
      <w:r w:rsidRPr="00222B37">
        <w:rPr>
          <w:i/>
          <w:iCs/>
          <w:sz w:val="20"/>
          <w:szCs w:val="20"/>
          <w:lang w:val="en-CA"/>
        </w:rPr>
        <w:t xml:space="preserve">Cemetery of Khuzhir-Nuge XIV, Lake Baikal (Siberia): Its use and development, </w:t>
      </w:r>
      <w:r w:rsidRPr="00222B37">
        <w:rPr>
          <w:iCs/>
          <w:sz w:val="20"/>
          <w:szCs w:val="20"/>
          <w:lang w:val="en-CA"/>
        </w:rPr>
        <w:t>$</w:t>
      </w:r>
      <w:r w:rsidRPr="00222B37">
        <w:rPr>
          <w:sz w:val="20"/>
          <w:szCs w:val="20"/>
          <w:u w:val="single"/>
          <w:lang w:val="en-CA"/>
        </w:rPr>
        <w:t>4050</w:t>
      </w:r>
    </w:p>
    <w:p w14:paraId="184D6F2E"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CA"/>
        </w:rPr>
      </w:pPr>
      <w:r w:rsidRPr="00222B37">
        <w:rPr>
          <w:sz w:val="20"/>
          <w:szCs w:val="20"/>
          <w:lang w:val="en-GB"/>
        </w:rPr>
        <w:t xml:space="preserve">1998 </w:t>
      </w:r>
      <w:r w:rsidRPr="00222B37">
        <w:rPr>
          <w:sz w:val="20"/>
          <w:szCs w:val="20"/>
          <w:lang w:val="en-GB"/>
        </w:rPr>
        <w:tab/>
        <w:t xml:space="preserve">University of Alberta, Faculty of Arts, Endowment for the Future: </w:t>
      </w:r>
      <w:r w:rsidRPr="00222B37">
        <w:rPr>
          <w:i/>
          <w:iCs/>
          <w:sz w:val="20"/>
          <w:szCs w:val="20"/>
          <w:lang w:val="en-CA"/>
        </w:rPr>
        <w:t>Residential mobility in prehistoric hunter–gatherers in the Lake Baikal area: a pilot study</w:t>
      </w:r>
      <w:r w:rsidRPr="00222B37">
        <w:rPr>
          <w:iCs/>
          <w:sz w:val="20"/>
          <w:szCs w:val="20"/>
          <w:lang w:val="en-CA"/>
        </w:rPr>
        <w:t>, $</w:t>
      </w:r>
      <w:r w:rsidRPr="00222B37">
        <w:rPr>
          <w:sz w:val="20"/>
          <w:szCs w:val="20"/>
          <w:u w:val="single"/>
          <w:lang w:val="en-CA"/>
        </w:rPr>
        <w:t>4000</w:t>
      </w:r>
    </w:p>
    <w:p w14:paraId="6DAF06AF"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CA"/>
        </w:rPr>
        <w:t xml:space="preserve">1998 </w:t>
      </w:r>
      <w:r w:rsidRPr="00222B37">
        <w:rPr>
          <w:sz w:val="20"/>
          <w:szCs w:val="20"/>
          <w:lang w:val="en-CA"/>
        </w:rPr>
        <w:tab/>
        <w:t>University of Alberta, Research Initiatives Fund: Grant to develop a Letter of Intent for SSHRC’s Major Collaborative Research Initiative, $</w:t>
      </w:r>
      <w:r w:rsidRPr="00222B37">
        <w:rPr>
          <w:sz w:val="20"/>
          <w:szCs w:val="20"/>
          <w:u w:val="single"/>
          <w:lang w:val="en-CA"/>
        </w:rPr>
        <w:t>2500</w:t>
      </w:r>
    </w:p>
    <w:p w14:paraId="6EA052A5"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1995 </w:t>
      </w:r>
      <w:r w:rsidRPr="00222B37">
        <w:rPr>
          <w:sz w:val="20"/>
          <w:szCs w:val="20"/>
          <w:lang w:val="en-GB"/>
        </w:rPr>
        <w:tab/>
        <w:t xml:space="preserve">University of Alberta, Research Initiatives Fund: </w:t>
      </w:r>
      <w:r w:rsidRPr="00222B37">
        <w:rPr>
          <w:i/>
          <w:iCs/>
          <w:sz w:val="20"/>
          <w:szCs w:val="20"/>
          <w:lang w:val="en-GB"/>
        </w:rPr>
        <w:t xml:space="preserve">Stable isotope analysis of prehistoric bones from Lake Baikal region, Siberia, </w:t>
      </w:r>
      <w:r w:rsidRPr="00222B37">
        <w:rPr>
          <w:iCs/>
          <w:sz w:val="20"/>
          <w:szCs w:val="20"/>
          <w:lang w:val="en-GB"/>
        </w:rPr>
        <w:t>$</w:t>
      </w:r>
      <w:r w:rsidRPr="00222B37">
        <w:rPr>
          <w:sz w:val="20"/>
          <w:szCs w:val="20"/>
          <w:u w:val="single"/>
          <w:lang w:val="en-GB"/>
        </w:rPr>
        <w:t>5000</w:t>
      </w:r>
    </w:p>
    <w:p w14:paraId="178F7383"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1995 </w:t>
      </w:r>
      <w:r w:rsidRPr="00222B37">
        <w:rPr>
          <w:sz w:val="20"/>
          <w:szCs w:val="20"/>
          <w:lang w:val="en-GB"/>
        </w:rPr>
        <w:tab/>
        <w:t xml:space="preserve">Association of Universities and Colleges of Canada, Canada / Russia Professional Partnership Program, travel grant: </w:t>
      </w:r>
      <w:r w:rsidRPr="00222B37">
        <w:rPr>
          <w:i/>
          <w:iCs/>
          <w:sz w:val="20"/>
          <w:szCs w:val="20"/>
          <w:lang w:val="en-CA"/>
        </w:rPr>
        <w:t xml:space="preserve">Canadian / Russian co-operation in archaeological research as a vehicle for reform at Irkutsk State University, Siberia, </w:t>
      </w:r>
      <w:r w:rsidRPr="00222B37">
        <w:rPr>
          <w:iCs/>
          <w:sz w:val="20"/>
          <w:szCs w:val="20"/>
          <w:lang w:val="en-CA"/>
        </w:rPr>
        <w:t>$</w:t>
      </w:r>
      <w:r w:rsidRPr="00222B37">
        <w:rPr>
          <w:sz w:val="20"/>
          <w:szCs w:val="20"/>
          <w:u w:val="single"/>
          <w:lang w:val="en-GB"/>
        </w:rPr>
        <w:t>2300</w:t>
      </w:r>
    </w:p>
    <w:p w14:paraId="754F2DE5"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1992 </w:t>
      </w:r>
      <w:r w:rsidRPr="00222B37">
        <w:rPr>
          <w:sz w:val="20"/>
          <w:szCs w:val="20"/>
          <w:lang w:val="en-GB"/>
        </w:rPr>
        <w:tab/>
        <w:t xml:space="preserve">University of Alberta, Central Research Fund: </w:t>
      </w:r>
      <w:r w:rsidRPr="00222B37">
        <w:rPr>
          <w:i/>
          <w:iCs/>
          <w:sz w:val="20"/>
          <w:szCs w:val="20"/>
          <w:lang w:val="en-GB"/>
        </w:rPr>
        <w:t>Chemistry of prehistoric bone from the Lake Baikal region, Siberia: trace element and stable isotope analysis, $</w:t>
      </w:r>
      <w:r w:rsidRPr="00222B37">
        <w:rPr>
          <w:sz w:val="20"/>
          <w:szCs w:val="20"/>
          <w:u w:val="single"/>
          <w:lang w:val="en-GB"/>
        </w:rPr>
        <w:t>4000</w:t>
      </w:r>
    </w:p>
    <w:p w14:paraId="79A0AB11"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u w:val="single"/>
          <w:lang w:val="en-GB"/>
        </w:rPr>
      </w:pPr>
      <w:r w:rsidRPr="00222B37">
        <w:rPr>
          <w:sz w:val="20"/>
          <w:szCs w:val="20"/>
          <w:lang w:val="en-GB"/>
        </w:rPr>
        <w:t xml:space="preserve">1992 </w:t>
      </w:r>
      <w:r w:rsidRPr="00222B37">
        <w:rPr>
          <w:sz w:val="20"/>
          <w:szCs w:val="20"/>
          <w:lang w:val="en-GB"/>
        </w:rPr>
        <w:tab/>
        <w:t xml:space="preserve">University of Alberta, Support for the Advancement of Scholarship Research Fund: </w:t>
      </w:r>
      <w:r w:rsidRPr="00222B37">
        <w:rPr>
          <w:i/>
          <w:iCs/>
          <w:sz w:val="20"/>
          <w:szCs w:val="20"/>
          <w:lang w:val="en-GB"/>
        </w:rPr>
        <w:t xml:space="preserve">The chemistry of prehistoric bone from the Lake Baikal region in Siberia, Russia, </w:t>
      </w:r>
      <w:r w:rsidRPr="00222B37">
        <w:rPr>
          <w:iCs/>
          <w:sz w:val="20"/>
          <w:szCs w:val="20"/>
          <w:lang w:val="en-GB"/>
        </w:rPr>
        <w:t>$</w:t>
      </w:r>
      <w:r w:rsidRPr="00222B37">
        <w:rPr>
          <w:sz w:val="20"/>
          <w:szCs w:val="20"/>
          <w:u w:val="single"/>
          <w:lang w:val="en-GB"/>
        </w:rPr>
        <w:t>1200</w:t>
      </w:r>
    </w:p>
    <w:p w14:paraId="23CF9534"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1992 </w:t>
      </w:r>
      <w:r w:rsidRPr="00222B37">
        <w:rPr>
          <w:sz w:val="20"/>
          <w:szCs w:val="20"/>
          <w:lang w:val="en-GB"/>
        </w:rPr>
        <w:tab/>
        <w:t xml:space="preserve">University of Alberta, Central Research Fund: </w:t>
      </w:r>
      <w:r w:rsidRPr="00222B37">
        <w:rPr>
          <w:i/>
          <w:iCs/>
          <w:sz w:val="20"/>
          <w:szCs w:val="20"/>
          <w:lang w:val="en-GB"/>
        </w:rPr>
        <w:t xml:space="preserve">Foraging patterns in the Lake Baikal and Angara River region During the Holocene, </w:t>
      </w:r>
      <w:r w:rsidRPr="00222B37">
        <w:rPr>
          <w:iCs/>
          <w:sz w:val="20"/>
          <w:szCs w:val="20"/>
          <w:lang w:val="en-GB"/>
        </w:rPr>
        <w:t>$</w:t>
      </w:r>
      <w:r w:rsidRPr="00222B37">
        <w:rPr>
          <w:sz w:val="20"/>
          <w:szCs w:val="20"/>
          <w:u w:val="single"/>
          <w:lang w:val="en-GB"/>
        </w:rPr>
        <w:t>3500</w:t>
      </w:r>
    </w:p>
    <w:p w14:paraId="6D9BA043" w14:textId="77777777" w:rsidR="005E7545" w:rsidRPr="00222B37" w:rsidRDefault="005E7545" w:rsidP="005E7545">
      <w:pPr>
        <w:tabs>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1992 </w:t>
      </w:r>
      <w:r w:rsidRPr="00222B37">
        <w:rPr>
          <w:sz w:val="20"/>
          <w:szCs w:val="20"/>
          <w:lang w:val="en-GB"/>
        </w:rPr>
        <w:tab/>
        <w:t xml:space="preserve">University of Alberta, Central Research Fund: </w:t>
      </w:r>
      <w:r w:rsidRPr="00222B37">
        <w:rPr>
          <w:i/>
          <w:iCs/>
          <w:sz w:val="20"/>
          <w:szCs w:val="20"/>
          <w:lang w:val="en-CA"/>
        </w:rPr>
        <w:t xml:space="preserve">The Late Prehistoric Hunters-and-Gatherers of Boreal Forest: A new model, </w:t>
      </w:r>
      <w:r w:rsidRPr="00222B37">
        <w:rPr>
          <w:iCs/>
          <w:sz w:val="20"/>
          <w:szCs w:val="20"/>
          <w:lang w:val="en-CA"/>
        </w:rPr>
        <w:t>$</w:t>
      </w:r>
      <w:r w:rsidRPr="00222B37">
        <w:rPr>
          <w:sz w:val="20"/>
          <w:szCs w:val="20"/>
          <w:u w:val="single"/>
          <w:lang w:val="en-GB"/>
        </w:rPr>
        <w:t>1500</w:t>
      </w:r>
    </w:p>
    <w:p w14:paraId="06602946" w14:textId="77777777" w:rsidR="009B3682" w:rsidRPr="00222B37" w:rsidRDefault="009B3682"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p>
    <w:p w14:paraId="321C0A84" w14:textId="77777777" w:rsidR="005E7545" w:rsidRPr="00222B37" w:rsidRDefault="005E7545" w:rsidP="005E754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rStyle w:val="QuickFormat6"/>
          <w:lang w:val="en-GB"/>
        </w:rPr>
        <w:t>Minor Research Grants – Co-Investigator</w:t>
      </w:r>
    </w:p>
    <w:p w14:paraId="69E09281" w14:textId="73635267" w:rsidR="00EE7576" w:rsidRPr="00222B37" w:rsidRDefault="00EE7576" w:rsidP="00EE7576">
      <w:pPr>
        <w:tabs>
          <w:tab w:val="left" w:pos="-1080"/>
          <w:tab w:val="left" w:pos="-720"/>
          <w:tab w:val="left" w:pos="-360"/>
          <w:tab w:val="left" w:pos="36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rPr>
      </w:pPr>
      <w:r w:rsidRPr="00222B37">
        <w:rPr>
          <w:sz w:val="20"/>
          <w:szCs w:val="20"/>
        </w:rPr>
        <w:t>2016</w:t>
      </w:r>
      <w:r w:rsidRPr="00222B37">
        <w:rPr>
          <w:sz w:val="20"/>
          <w:szCs w:val="20"/>
        </w:rPr>
        <w:tab/>
        <w:t>NRCF, University of Oxford</w:t>
      </w:r>
      <w:r w:rsidR="00246071" w:rsidRPr="00222B37">
        <w:rPr>
          <w:sz w:val="20"/>
          <w:szCs w:val="20"/>
        </w:rPr>
        <w:t>, UK</w:t>
      </w:r>
      <w:r w:rsidRPr="00222B37">
        <w:rPr>
          <w:sz w:val="20"/>
          <w:szCs w:val="20"/>
        </w:rPr>
        <w:t xml:space="preserve">. Principal Investigator R. Schulting. </w:t>
      </w:r>
      <w:r w:rsidR="008A2D43" w:rsidRPr="00222B37">
        <w:rPr>
          <w:sz w:val="20"/>
          <w:szCs w:val="20"/>
        </w:rPr>
        <w:t>£6930</w:t>
      </w:r>
      <w:r w:rsidRPr="00222B37">
        <w:rPr>
          <w:sz w:val="20"/>
          <w:szCs w:val="20"/>
        </w:rPr>
        <w:t>.</w:t>
      </w:r>
    </w:p>
    <w:p w14:paraId="373406AB" w14:textId="7B20C7BC" w:rsidR="00EE7576" w:rsidRPr="00222B37" w:rsidRDefault="00EE7576" w:rsidP="00EE7576">
      <w:pPr>
        <w:tabs>
          <w:tab w:val="left" w:pos="-1080"/>
          <w:tab w:val="left" w:pos="-720"/>
          <w:tab w:val="left" w:pos="-360"/>
          <w:tab w:val="left" w:pos="36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rPr>
      </w:pPr>
      <w:r w:rsidRPr="00222B37">
        <w:rPr>
          <w:sz w:val="20"/>
          <w:szCs w:val="20"/>
        </w:rPr>
        <w:tab/>
      </w:r>
      <w:r w:rsidRPr="00222B37">
        <w:rPr>
          <w:sz w:val="20"/>
          <w:szCs w:val="20"/>
        </w:rPr>
        <w:tab/>
      </w:r>
      <w:r w:rsidR="00246071" w:rsidRPr="00222B37">
        <w:rPr>
          <w:sz w:val="20"/>
          <w:szCs w:val="20"/>
          <w:u w:val="single"/>
        </w:rPr>
        <w:t>Project title</w:t>
      </w:r>
      <w:r w:rsidRPr="00222B37">
        <w:rPr>
          <w:sz w:val="20"/>
          <w:szCs w:val="20"/>
        </w:rPr>
        <w:t xml:space="preserve">: </w:t>
      </w:r>
      <w:r w:rsidRPr="00222B37">
        <w:rPr>
          <w:i/>
          <w:sz w:val="20"/>
          <w:szCs w:val="20"/>
        </w:rPr>
        <w:t>Returning to Yuzhnyi Oleni’ Ostrov (Karelia, NW Russia): providing a chronological context for a large mid-Holocene hunter-gatherer cemetery in northern Europe</w:t>
      </w:r>
    </w:p>
    <w:p w14:paraId="78CC4A9C" w14:textId="77777777" w:rsidR="005E7545" w:rsidRPr="00222B37" w:rsidRDefault="005E7545" w:rsidP="005E7545">
      <w:pPr>
        <w:tabs>
          <w:tab w:val="left" w:pos="-1080"/>
          <w:tab w:val="left" w:pos="-720"/>
          <w:tab w:val="left" w:pos="-360"/>
          <w:tab w:val="left" w:pos="36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rPr>
      </w:pPr>
      <w:proofErr w:type="gramStart"/>
      <w:r w:rsidRPr="00222B37">
        <w:rPr>
          <w:sz w:val="20"/>
          <w:szCs w:val="20"/>
        </w:rPr>
        <w:t>2009–2010</w:t>
      </w:r>
      <w:r w:rsidRPr="00222B37">
        <w:rPr>
          <w:sz w:val="20"/>
          <w:szCs w:val="20"/>
        </w:rPr>
        <w:tab/>
        <w:t>Wenner-Gren Foundation.</w:t>
      </w:r>
      <w:proofErr w:type="gramEnd"/>
      <w:r w:rsidRPr="00222B37">
        <w:rPr>
          <w:sz w:val="20"/>
          <w:szCs w:val="20"/>
        </w:rPr>
        <w:t xml:space="preserve"> Principal Investigator R. Losey</w:t>
      </w:r>
    </w:p>
    <w:p w14:paraId="505728A6" w14:textId="77777777" w:rsidR="005E7545" w:rsidRPr="00222B37" w:rsidRDefault="005E7545" w:rsidP="005E7545">
      <w:pPr>
        <w:tabs>
          <w:tab w:val="left" w:pos="-1080"/>
          <w:tab w:val="left" w:pos="-720"/>
          <w:tab w:val="left" w:pos="-360"/>
          <w:tab w:val="left" w:pos="36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rPr>
      </w:pPr>
      <w:r w:rsidRPr="00222B37">
        <w:rPr>
          <w:sz w:val="20"/>
          <w:szCs w:val="20"/>
        </w:rPr>
        <w:tab/>
      </w:r>
      <w:r w:rsidRPr="00222B37">
        <w:rPr>
          <w:sz w:val="20"/>
          <w:szCs w:val="20"/>
          <w:u w:val="single"/>
        </w:rPr>
        <w:t>Project title</w:t>
      </w:r>
      <w:r w:rsidRPr="00222B37">
        <w:rPr>
          <w:sz w:val="20"/>
          <w:szCs w:val="20"/>
        </w:rPr>
        <w:t xml:space="preserve">: </w:t>
      </w:r>
      <w:r w:rsidRPr="00222B37">
        <w:rPr>
          <w:i/>
          <w:sz w:val="20"/>
          <w:szCs w:val="20"/>
        </w:rPr>
        <w:t>Animals among the dead: fauna in Middle Holocene mortuary contexts, Cis-Baikal, Siberia</w:t>
      </w:r>
    </w:p>
    <w:p w14:paraId="3ABF4A63" w14:textId="77777777" w:rsidR="005E7545" w:rsidRPr="00222B37" w:rsidRDefault="005E7545" w:rsidP="005E7545">
      <w:pPr>
        <w:tabs>
          <w:tab w:val="left" w:pos="-1080"/>
          <w:tab w:val="left" w:pos="-720"/>
          <w:tab w:val="left" w:pos="-360"/>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rPr>
      </w:pPr>
      <w:r w:rsidRPr="00222B37">
        <w:rPr>
          <w:sz w:val="20"/>
          <w:szCs w:val="20"/>
        </w:rPr>
        <w:t>2007–2009</w:t>
      </w:r>
      <w:r w:rsidRPr="00222B37">
        <w:rPr>
          <w:sz w:val="20"/>
          <w:szCs w:val="20"/>
        </w:rPr>
        <w:tab/>
        <w:t>Gerda Henkel Stiftung, Germany, 2-year grant. Principal Investigator R. Losey</w:t>
      </w:r>
    </w:p>
    <w:p w14:paraId="579588E3" w14:textId="77777777" w:rsidR="005E7545" w:rsidRPr="00222B37" w:rsidRDefault="005E7545" w:rsidP="005E7545">
      <w:pPr>
        <w:tabs>
          <w:tab w:val="left" w:pos="-1080"/>
          <w:tab w:val="left" w:pos="-720"/>
          <w:tab w:val="left" w:pos="-360"/>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rPr>
      </w:pPr>
      <w:r w:rsidRPr="00222B37">
        <w:rPr>
          <w:sz w:val="20"/>
          <w:szCs w:val="20"/>
        </w:rPr>
        <w:tab/>
      </w:r>
      <w:r w:rsidRPr="00222B37">
        <w:rPr>
          <w:sz w:val="20"/>
          <w:szCs w:val="20"/>
        </w:rPr>
        <w:tab/>
      </w:r>
      <w:r w:rsidRPr="00222B37">
        <w:rPr>
          <w:sz w:val="20"/>
          <w:szCs w:val="20"/>
          <w:u w:val="single"/>
        </w:rPr>
        <w:t>Project title</w:t>
      </w:r>
      <w:r w:rsidRPr="00222B37">
        <w:rPr>
          <w:sz w:val="20"/>
          <w:szCs w:val="20"/>
        </w:rPr>
        <w:t xml:space="preserve">: </w:t>
      </w:r>
      <w:r w:rsidRPr="00222B37">
        <w:rPr>
          <w:i/>
          <w:sz w:val="20"/>
          <w:szCs w:val="20"/>
        </w:rPr>
        <w:t>Animals among the dead: faunal remains in mortuary contexts, Cis-Baikal, Siberia</w:t>
      </w:r>
    </w:p>
    <w:p w14:paraId="1EB14CE6"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rPr>
          <w:rStyle w:val="QuickFormat6"/>
        </w:rPr>
      </w:pPr>
    </w:p>
    <w:p w14:paraId="12DFE4A1"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r w:rsidRPr="00222B37">
        <w:rPr>
          <w:rStyle w:val="QuickFormat6"/>
        </w:rPr>
        <w:t>F</w:t>
      </w:r>
      <w:r w:rsidR="0043459C" w:rsidRPr="00222B37">
        <w:rPr>
          <w:rStyle w:val="QuickFormat6"/>
          <w:lang w:val="en-GB"/>
        </w:rPr>
        <w:t xml:space="preserve">ield </w:t>
      </w:r>
      <w:r w:rsidRPr="00222B37">
        <w:rPr>
          <w:rStyle w:val="QuickFormat6"/>
          <w:lang w:val="en-GB"/>
        </w:rPr>
        <w:t>School Funding</w:t>
      </w:r>
    </w:p>
    <w:p w14:paraId="3252BC7F"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u w:val="single"/>
          <w:lang w:val="en-GB"/>
        </w:rPr>
      </w:pPr>
      <w:r w:rsidRPr="00222B37">
        <w:rPr>
          <w:sz w:val="20"/>
          <w:szCs w:val="20"/>
          <w:lang w:val="en-GB"/>
        </w:rPr>
        <w:t>2011–2018</w:t>
      </w:r>
      <w:r w:rsidRPr="00222B37">
        <w:rPr>
          <w:sz w:val="20"/>
          <w:szCs w:val="20"/>
          <w:lang w:val="en-GB"/>
        </w:rPr>
        <w:tab/>
        <w:t xml:space="preserve">University of Alberta: </w:t>
      </w:r>
      <w:r w:rsidRPr="00222B37">
        <w:rPr>
          <w:i/>
          <w:iCs/>
          <w:sz w:val="20"/>
          <w:szCs w:val="20"/>
          <w:lang w:val="en-GB"/>
        </w:rPr>
        <w:t>Archaeological field school, Rebun Island, Hokkaido, Japan.</w:t>
      </w:r>
      <w:r w:rsidRPr="00222B37">
        <w:rPr>
          <w:sz w:val="20"/>
          <w:szCs w:val="20"/>
          <w:lang w:val="en-GB"/>
        </w:rPr>
        <w:t xml:space="preserve"> Total c. $</w:t>
      </w:r>
      <w:r w:rsidRPr="00222B37">
        <w:rPr>
          <w:sz w:val="20"/>
          <w:szCs w:val="20"/>
          <w:u w:val="single"/>
          <w:lang w:val="en-GB"/>
        </w:rPr>
        <w:t>133,000</w:t>
      </w:r>
    </w:p>
    <w:p w14:paraId="2B161CF8"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sz w:val="20"/>
          <w:szCs w:val="20"/>
          <w:lang w:val="en-GB"/>
        </w:rPr>
      </w:pPr>
      <w:r w:rsidRPr="00222B37">
        <w:rPr>
          <w:sz w:val="20"/>
          <w:szCs w:val="20"/>
          <w:lang w:val="en-GB"/>
        </w:rPr>
        <w:t>1997–2003</w:t>
      </w:r>
      <w:r w:rsidRPr="00222B37">
        <w:rPr>
          <w:sz w:val="20"/>
          <w:szCs w:val="20"/>
          <w:lang w:val="en-GB"/>
        </w:rPr>
        <w:tab/>
        <w:t xml:space="preserve">University of Alberta: </w:t>
      </w:r>
      <w:r w:rsidRPr="00222B37">
        <w:rPr>
          <w:i/>
          <w:iCs/>
          <w:sz w:val="20"/>
          <w:szCs w:val="20"/>
          <w:lang w:val="en-GB"/>
        </w:rPr>
        <w:t>Field school in mortuary archaeology, Lake Baikal, Siberia.</w:t>
      </w:r>
      <w:r w:rsidRPr="00222B37">
        <w:rPr>
          <w:sz w:val="20"/>
          <w:szCs w:val="20"/>
          <w:lang w:val="en-GB"/>
        </w:rPr>
        <w:t xml:space="preserve"> Total c. $</w:t>
      </w:r>
      <w:r w:rsidRPr="00222B37">
        <w:rPr>
          <w:sz w:val="20"/>
          <w:szCs w:val="20"/>
          <w:u w:val="single"/>
          <w:lang w:val="en-GB"/>
        </w:rPr>
        <w:t>140,000</w:t>
      </w:r>
    </w:p>
    <w:p w14:paraId="0A621EDA"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rPr>
          <w:rStyle w:val="QuickFormat6"/>
          <w:lang w:val="en-GB"/>
        </w:rPr>
      </w:pPr>
    </w:p>
    <w:p w14:paraId="714652FB"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rStyle w:val="QuickFormat6"/>
          <w:lang w:val="en-GB"/>
        </w:rPr>
        <w:t>Fieldwork</w:t>
      </w:r>
    </w:p>
    <w:p w14:paraId="31EA5375" w14:textId="027E5B99" w:rsidR="00061089" w:rsidRPr="00222B37" w:rsidRDefault="00061089" w:rsidP="00F14F11">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i/>
          <w:iCs/>
          <w:sz w:val="20"/>
          <w:szCs w:val="20"/>
          <w:lang w:val="en-GB"/>
        </w:rPr>
      </w:pPr>
      <w:r w:rsidRPr="00222B37">
        <w:rPr>
          <w:sz w:val="20"/>
          <w:szCs w:val="20"/>
          <w:lang w:val="en-GB"/>
        </w:rPr>
        <w:t>2013</w:t>
      </w:r>
      <w:r w:rsidR="008A2D43" w:rsidRPr="00222B37">
        <w:rPr>
          <w:sz w:val="20"/>
          <w:szCs w:val="20"/>
          <w:lang w:val="en-GB"/>
        </w:rPr>
        <w:t>–2016</w:t>
      </w:r>
      <w:r w:rsidR="00F14F11" w:rsidRPr="00222B37">
        <w:rPr>
          <w:sz w:val="20"/>
          <w:szCs w:val="20"/>
          <w:lang w:val="en-GB"/>
        </w:rPr>
        <w:t xml:space="preserve"> </w:t>
      </w:r>
      <w:r w:rsidR="00F14F11" w:rsidRPr="00222B37">
        <w:rPr>
          <w:sz w:val="20"/>
          <w:szCs w:val="20"/>
          <w:lang w:val="en-GB"/>
        </w:rPr>
        <w:tab/>
      </w:r>
      <w:r w:rsidRPr="00222B37">
        <w:rPr>
          <w:sz w:val="20"/>
          <w:szCs w:val="20"/>
          <w:lang w:val="en-GB"/>
        </w:rPr>
        <w:t xml:space="preserve">Principal Investigator in collaboration with Dr. H. Kato, Hokkaido University: </w:t>
      </w:r>
      <w:r w:rsidRPr="00222B37">
        <w:rPr>
          <w:i/>
          <w:iCs/>
          <w:sz w:val="20"/>
          <w:szCs w:val="20"/>
          <w:lang w:val="en-GB"/>
        </w:rPr>
        <w:t>Archaeological excavations at Hamanaka II site, Rebun Island near Hokkaido, Japan</w:t>
      </w:r>
    </w:p>
    <w:p w14:paraId="284BDCD4" w14:textId="40E456B1" w:rsidR="00163671" w:rsidRPr="00222B37" w:rsidRDefault="00163671" w:rsidP="00163671">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rPr>
          <w:i/>
          <w:iCs/>
          <w:sz w:val="20"/>
          <w:szCs w:val="20"/>
          <w:lang w:val="en-GB"/>
        </w:rPr>
      </w:pPr>
      <w:r w:rsidRPr="00222B37">
        <w:rPr>
          <w:iCs/>
          <w:sz w:val="20"/>
          <w:szCs w:val="20"/>
          <w:lang w:val="en-GB"/>
        </w:rPr>
        <w:t>2015</w:t>
      </w:r>
      <w:r w:rsidRPr="00222B37">
        <w:rPr>
          <w:iCs/>
          <w:sz w:val="20"/>
          <w:szCs w:val="20"/>
          <w:lang w:val="en-GB"/>
        </w:rPr>
        <w:tab/>
        <w:t>Co-investigator in collaboration with Dr. A. Novo, IDS Corporation North America:</w:t>
      </w:r>
      <w:r w:rsidRPr="00222B37">
        <w:rPr>
          <w:i/>
          <w:iCs/>
          <w:sz w:val="20"/>
          <w:szCs w:val="20"/>
          <w:lang w:val="en-GB"/>
        </w:rPr>
        <w:t xml:space="preserve"> Ground Penetrating Radar survey at Kakinoshima and Ussujiri archaeological sites, South Hokkaido, Hakodate, Japan.</w:t>
      </w:r>
    </w:p>
    <w:p w14:paraId="0590751E"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r w:rsidRPr="00222B37">
        <w:rPr>
          <w:sz w:val="20"/>
          <w:szCs w:val="20"/>
          <w:lang w:val="en-GB"/>
        </w:rPr>
        <w:lastRenderedPageBreak/>
        <w:t xml:space="preserve">2012 </w:t>
      </w:r>
      <w:r w:rsidRPr="00222B37">
        <w:rPr>
          <w:sz w:val="20"/>
          <w:szCs w:val="20"/>
          <w:lang w:val="en-GB"/>
        </w:rPr>
        <w:tab/>
        <w:t xml:space="preserve">Principal Investigator in collaboration with Dr. H. Kato, Hokkaido University: </w:t>
      </w:r>
      <w:r w:rsidRPr="00222B37">
        <w:rPr>
          <w:i/>
          <w:iCs/>
          <w:sz w:val="20"/>
          <w:szCs w:val="20"/>
          <w:lang w:val="en-GB"/>
        </w:rPr>
        <w:t>Ground Penetrating Radar survey at archaeological sites on Rebun Island near Hokkaido, Japan</w:t>
      </w:r>
    </w:p>
    <w:p w14:paraId="11E9A990"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r w:rsidRPr="00222B37">
        <w:rPr>
          <w:sz w:val="20"/>
          <w:szCs w:val="20"/>
          <w:lang w:val="en-GB"/>
        </w:rPr>
        <w:t xml:space="preserve">2011 </w:t>
      </w:r>
      <w:r w:rsidRPr="00222B37">
        <w:rPr>
          <w:sz w:val="20"/>
          <w:szCs w:val="20"/>
          <w:lang w:val="en-GB"/>
        </w:rPr>
        <w:tab/>
        <w:t xml:space="preserve">Principal Investigator in collaboration with Dr. H. Kato, Hokkaido University: </w:t>
      </w:r>
      <w:r w:rsidRPr="00222B37">
        <w:rPr>
          <w:i/>
          <w:iCs/>
          <w:sz w:val="20"/>
          <w:szCs w:val="20"/>
          <w:lang w:val="en-GB"/>
        </w:rPr>
        <w:t>Archaeological excavations at Hamanaka II site, Rebun Island near Hokkaido, Japan</w:t>
      </w:r>
    </w:p>
    <w:p w14:paraId="4C1AAC7D"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r w:rsidRPr="00222B37">
        <w:rPr>
          <w:sz w:val="20"/>
          <w:szCs w:val="20"/>
          <w:lang w:val="en-GB"/>
        </w:rPr>
        <w:t xml:space="preserve">2010 </w:t>
      </w:r>
      <w:r w:rsidRPr="00222B37">
        <w:rPr>
          <w:sz w:val="20"/>
          <w:szCs w:val="20"/>
          <w:lang w:val="en-GB"/>
        </w:rPr>
        <w:tab/>
        <w:t xml:space="preserve">Principal Investigator: </w:t>
      </w:r>
      <w:r w:rsidRPr="00222B37">
        <w:rPr>
          <w:i/>
          <w:iCs/>
          <w:sz w:val="20"/>
          <w:szCs w:val="20"/>
          <w:lang w:val="en-GB"/>
        </w:rPr>
        <w:t>Archaeological reconnaissance on Rebun Island near Hokkaido, Japan</w:t>
      </w:r>
    </w:p>
    <w:p w14:paraId="36581393"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2009 </w:t>
      </w:r>
      <w:r w:rsidRPr="00222B37">
        <w:rPr>
          <w:sz w:val="20"/>
          <w:szCs w:val="20"/>
          <w:lang w:val="en-GB"/>
        </w:rPr>
        <w:tab/>
        <w:t xml:space="preserve">Principal Investigator: </w:t>
      </w:r>
      <w:r w:rsidRPr="00222B37">
        <w:rPr>
          <w:i/>
          <w:iCs/>
          <w:sz w:val="20"/>
          <w:szCs w:val="20"/>
          <w:lang w:val="en-GB"/>
        </w:rPr>
        <w:t>Collection of environmental samples (leaves and water) in the Baikal region, Siberia, for geochemical testing</w:t>
      </w:r>
    </w:p>
    <w:p w14:paraId="6BF3B1E9"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2006–2008 Principal Investigator in collaboration with Dr. O.I. Goriunova, Irkutsk State University, Russia: </w:t>
      </w:r>
      <w:r w:rsidRPr="00222B37">
        <w:rPr>
          <w:i/>
          <w:iCs/>
          <w:sz w:val="20"/>
          <w:szCs w:val="20"/>
          <w:lang w:val="en-GB"/>
        </w:rPr>
        <w:t>Excavation of multilayer habitation site Sagan-Zaba on Lake Baikal, Siberia</w:t>
      </w:r>
    </w:p>
    <w:p w14:paraId="7EFD2ABB"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2005 </w:t>
      </w:r>
      <w:r w:rsidRPr="00222B37">
        <w:rPr>
          <w:sz w:val="20"/>
          <w:szCs w:val="20"/>
          <w:lang w:val="en-GB"/>
        </w:rPr>
        <w:tab/>
        <w:t xml:space="preserve">Principal Investigator: </w:t>
      </w:r>
      <w:r w:rsidRPr="00222B37">
        <w:rPr>
          <w:i/>
          <w:iCs/>
          <w:sz w:val="20"/>
          <w:szCs w:val="20"/>
          <w:lang w:val="en-GB"/>
        </w:rPr>
        <w:t>Archaeological reconnaissance in the Baikal basin of Siberia</w:t>
      </w:r>
    </w:p>
    <w:p w14:paraId="515D4823"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2002–2008 Co-Investigator with Mr. V.I. Bazaliiskii, Irkutsk State University, Russia: </w:t>
      </w:r>
      <w:r w:rsidRPr="00222B37">
        <w:rPr>
          <w:i/>
          <w:iCs/>
          <w:sz w:val="20"/>
          <w:szCs w:val="20"/>
          <w:lang w:val="en-GB"/>
        </w:rPr>
        <w:t>Excavation of Shamanka II on Lake Baikal, (Siberia), an Early Neolithic cemetery</w:t>
      </w:r>
    </w:p>
    <w:p w14:paraId="02A53877"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r w:rsidRPr="00222B37">
        <w:rPr>
          <w:sz w:val="20"/>
          <w:szCs w:val="20"/>
          <w:lang w:val="en-GB"/>
        </w:rPr>
        <w:t xml:space="preserve">2002–2003 Principal Investigator in collaboration with Dr. O.I. Goriunova, Irkutsk State University, Russia: </w:t>
      </w:r>
      <w:r w:rsidRPr="00222B37">
        <w:rPr>
          <w:i/>
          <w:iCs/>
          <w:sz w:val="20"/>
          <w:szCs w:val="20"/>
          <w:lang w:val="en-GB"/>
        </w:rPr>
        <w:t>Excavation of Kurma XI on Lake Baikal, (Siberia), an Early Bronze Age cemetery</w:t>
      </w:r>
    </w:p>
    <w:p w14:paraId="1773E73A"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1997–2001 Principal Investigator in collaboration with Dr. O.I. Goriunova, Irkutsk State University, Russia: </w:t>
      </w:r>
      <w:r w:rsidRPr="00222B37">
        <w:rPr>
          <w:i/>
          <w:iCs/>
          <w:sz w:val="20"/>
          <w:szCs w:val="20"/>
          <w:lang w:val="en-GB"/>
        </w:rPr>
        <w:t>Excavation of Khuzhir-Nuge XIV on Lake Baikal, (Siberia), an Early Bronze Age cemetery</w:t>
      </w:r>
    </w:p>
    <w:p w14:paraId="547A662D"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1994–1996 Principal Investigator in collaboration with Dr. N.A. Savel’ev, Irkutsk State University, Russia: </w:t>
      </w:r>
      <w:r w:rsidRPr="00222B37">
        <w:rPr>
          <w:i/>
          <w:iCs/>
          <w:sz w:val="20"/>
          <w:szCs w:val="20"/>
          <w:lang w:val="en-GB"/>
        </w:rPr>
        <w:t>Excavation of Gorelyi Les in the Cis-Baikal (Siberia), a multilayered habitation site from the Early and Middle Holocene.</w:t>
      </w:r>
    </w:p>
    <w:p w14:paraId="76AEAF7A"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1993 </w:t>
      </w:r>
      <w:r w:rsidRPr="00222B37">
        <w:rPr>
          <w:sz w:val="20"/>
          <w:szCs w:val="20"/>
          <w:lang w:val="en-GB"/>
        </w:rPr>
        <w:tab/>
        <w:t xml:space="preserve">Principal Investigator: </w:t>
      </w:r>
      <w:r w:rsidRPr="00222B37">
        <w:rPr>
          <w:i/>
          <w:iCs/>
          <w:sz w:val="20"/>
          <w:szCs w:val="20"/>
          <w:lang w:val="en-GB"/>
        </w:rPr>
        <w:t>Subsistence patterns during the Neolithic of the Lake Baikal/Angara River region, Siberia (Novosibirsk, Irkutsk)</w:t>
      </w:r>
    </w:p>
    <w:p w14:paraId="268EC113"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1992 </w:t>
      </w:r>
      <w:r w:rsidRPr="00222B37">
        <w:rPr>
          <w:sz w:val="20"/>
          <w:szCs w:val="20"/>
          <w:lang w:val="en-GB"/>
        </w:rPr>
        <w:tab/>
        <w:t xml:space="preserve">Principal Investigator: </w:t>
      </w:r>
      <w:r w:rsidRPr="00222B37">
        <w:rPr>
          <w:i/>
          <w:iCs/>
          <w:sz w:val="20"/>
          <w:szCs w:val="20"/>
          <w:lang w:val="en-GB"/>
        </w:rPr>
        <w:t>Subsistence patterns during the Neolithic of the Lake Baikal/Angara River region, Siberia (Novosibirsk, Irkutsk)</w:t>
      </w:r>
    </w:p>
    <w:p w14:paraId="4D91C327"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1991 </w:t>
      </w:r>
      <w:r w:rsidRPr="00222B37">
        <w:rPr>
          <w:sz w:val="20"/>
          <w:szCs w:val="20"/>
          <w:lang w:val="en-GB"/>
        </w:rPr>
        <w:tab/>
        <w:t xml:space="preserve">Principal Investigator: </w:t>
      </w:r>
      <w:r w:rsidRPr="00222B37">
        <w:rPr>
          <w:i/>
          <w:iCs/>
          <w:sz w:val="20"/>
          <w:szCs w:val="20"/>
          <w:lang w:val="en-GB"/>
        </w:rPr>
        <w:t>Background investigation on foraging patterns in the Lake Baikal and Angara region during the early Holocene period (6 weeks)</w:t>
      </w:r>
    </w:p>
    <w:p w14:paraId="6BF8936B"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1990 </w:t>
      </w:r>
      <w:r w:rsidRPr="00222B37">
        <w:rPr>
          <w:sz w:val="20"/>
          <w:szCs w:val="20"/>
          <w:lang w:val="en-GB"/>
        </w:rPr>
        <w:tab/>
        <w:t xml:space="preserve">Principal Investigator: </w:t>
      </w:r>
      <w:r w:rsidRPr="00222B37">
        <w:rPr>
          <w:i/>
          <w:iCs/>
          <w:sz w:val="20"/>
          <w:szCs w:val="20"/>
          <w:lang w:val="en-GB"/>
        </w:rPr>
        <w:t>First visit to Novosibirsk (Institute of Archaeology, Russian Academy of Science) to establish initial contacts and discuss possibilities for future research projects (1 week)</w:t>
      </w:r>
    </w:p>
    <w:p w14:paraId="3A3C716C"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1982–1986 Co-Investigator: </w:t>
      </w:r>
      <w:r w:rsidRPr="00222B37">
        <w:rPr>
          <w:i/>
          <w:iCs/>
          <w:sz w:val="20"/>
          <w:szCs w:val="20"/>
          <w:lang w:val="en-GB"/>
        </w:rPr>
        <w:t>Archaeological survey in Middle Pomerania, Poland</w:t>
      </w:r>
    </w:p>
    <w:p w14:paraId="3BD81852"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1979–1981 Co-Investigator: </w:t>
      </w:r>
      <w:r w:rsidRPr="00222B37">
        <w:rPr>
          <w:i/>
          <w:iCs/>
          <w:sz w:val="20"/>
          <w:szCs w:val="20"/>
          <w:lang w:val="en-GB"/>
        </w:rPr>
        <w:t>Archaeological research project on the Neolithic Period of the Krajna Lakeland in Poland (excavations, survey and field school)</w:t>
      </w:r>
    </w:p>
    <w:p w14:paraId="6C29E4B1"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1979 </w:t>
      </w:r>
      <w:r w:rsidRPr="00222B37">
        <w:rPr>
          <w:sz w:val="20"/>
          <w:szCs w:val="20"/>
          <w:lang w:val="en-GB"/>
        </w:rPr>
        <w:tab/>
        <w:t xml:space="preserve">Field supervisor: </w:t>
      </w:r>
      <w:r w:rsidRPr="00222B37">
        <w:rPr>
          <w:i/>
          <w:iCs/>
          <w:sz w:val="20"/>
          <w:szCs w:val="20"/>
          <w:lang w:val="en-GB"/>
        </w:rPr>
        <w:t>Excavation of megalithic long barrows of the Funnel Beaker Culture (TBK), Lupawa site 2, Poland</w:t>
      </w:r>
    </w:p>
    <w:p w14:paraId="1E375184"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1973–1978 Crew member: </w:t>
      </w:r>
      <w:r w:rsidRPr="00222B37">
        <w:rPr>
          <w:i/>
          <w:iCs/>
          <w:sz w:val="20"/>
          <w:szCs w:val="20"/>
          <w:lang w:val="en-GB"/>
        </w:rPr>
        <w:t>Archaeological survey in different parts of Poland</w:t>
      </w:r>
    </w:p>
    <w:p w14:paraId="4B3EE821"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1977 </w:t>
      </w:r>
      <w:r w:rsidRPr="00222B37">
        <w:rPr>
          <w:sz w:val="20"/>
          <w:szCs w:val="20"/>
          <w:lang w:val="en-GB"/>
        </w:rPr>
        <w:tab/>
        <w:t xml:space="preserve">Field supervisor: </w:t>
      </w:r>
      <w:r w:rsidRPr="00222B37">
        <w:rPr>
          <w:i/>
          <w:iCs/>
          <w:sz w:val="20"/>
          <w:szCs w:val="20"/>
          <w:lang w:val="en-GB"/>
        </w:rPr>
        <w:t>Excavation of megalithic long barrows of the Funnel Beaker Culture (TBK), Lupawa site 18, Poland</w:t>
      </w:r>
    </w:p>
    <w:p w14:paraId="475C1626"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1976 </w:t>
      </w:r>
      <w:r w:rsidRPr="00222B37">
        <w:rPr>
          <w:sz w:val="20"/>
          <w:szCs w:val="20"/>
          <w:lang w:val="en-GB"/>
        </w:rPr>
        <w:tab/>
        <w:t xml:space="preserve">Field supervisor: </w:t>
      </w:r>
      <w:r w:rsidRPr="00222B37">
        <w:rPr>
          <w:i/>
          <w:iCs/>
          <w:sz w:val="20"/>
          <w:szCs w:val="20"/>
          <w:lang w:val="en-GB"/>
        </w:rPr>
        <w:t>Excavation of megalithic long barrows of the Funnel Beaker Culture (TBK), Lupawa site 18, Poland</w:t>
      </w:r>
    </w:p>
    <w:p w14:paraId="32CA99AE"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1975 </w:t>
      </w:r>
      <w:r w:rsidRPr="00222B37">
        <w:rPr>
          <w:sz w:val="20"/>
          <w:szCs w:val="20"/>
          <w:lang w:val="en-GB"/>
        </w:rPr>
        <w:tab/>
        <w:t xml:space="preserve">Crew member: </w:t>
      </w:r>
      <w:r w:rsidRPr="00222B37">
        <w:rPr>
          <w:i/>
          <w:iCs/>
          <w:sz w:val="20"/>
          <w:szCs w:val="20"/>
          <w:lang w:val="en-GB"/>
        </w:rPr>
        <w:t>Excavation of Megalithic long barrows of the Funnel Beaker Culture (TBK), Lupawa site 18, Poland</w:t>
      </w:r>
    </w:p>
    <w:p w14:paraId="217674F1"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1975 </w:t>
      </w:r>
      <w:r w:rsidRPr="00222B37">
        <w:rPr>
          <w:sz w:val="20"/>
          <w:szCs w:val="20"/>
          <w:lang w:val="en-GB"/>
        </w:rPr>
        <w:tab/>
        <w:t xml:space="preserve">Crew member: </w:t>
      </w:r>
      <w:r w:rsidRPr="00222B37">
        <w:rPr>
          <w:i/>
          <w:iCs/>
          <w:sz w:val="20"/>
          <w:szCs w:val="20"/>
          <w:lang w:val="en-GB"/>
        </w:rPr>
        <w:t>Excavation of a Funnel Beaker Culture (TBK) settlement at Bronocice, Poland</w:t>
      </w:r>
    </w:p>
    <w:p w14:paraId="5870F506"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1974 </w:t>
      </w:r>
      <w:r w:rsidRPr="00222B37">
        <w:rPr>
          <w:sz w:val="20"/>
          <w:szCs w:val="20"/>
          <w:lang w:val="en-GB"/>
        </w:rPr>
        <w:tab/>
        <w:t xml:space="preserve">Crew member: </w:t>
      </w:r>
      <w:r w:rsidRPr="00222B37">
        <w:rPr>
          <w:i/>
          <w:iCs/>
          <w:sz w:val="20"/>
          <w:szCs w:val="20"/>
          <w:lang w:val="en-GB"/>
        </w:rPr>
        <w:t>Excavation of megalithic long barrows of the Funnel Beaker Culture (TBK), Lupawa site 18, and a Funnel Beaker Culture (TBK) settlement at Poganice site 4, Poland</w:t>
      </w:r>
    </w:p>
    <w:p w14:paraId="0074DF38"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r w:rsidRPr="00222B37">
        <w:rPr>
          <w:sz w:val="20"/>
          <w:szCs w:val="20"/>
          <w:lang w:val="en-GB"/>
        </w:rPr>
        <w:t xml:space="preserve">1974 </w:t>
      </w:r>
      <w:r w:rsidRPr="00222B37">
        <w:rPr>
          <w:sz w:val="20"/>
          <w:szCs w:val="20"/>
          <w:lang w:val="en-GB"/>
        </w:rPr>
        <w:tab/>
        <w:t xml:space="preserve">Crew member: </w:t>
      </w:r>
      <w:r w:rsidRPr="00222B37">
        <w:rPr>
          <w:i/>
          <w:iCs/>
          <w:sz w:val="20"/>
          <w:szCs w:val="20"/>
          <w:lang w:val="en-GB"/>
        </w:rPr>
        <w:t>Excavation of a Communal grave of the Neolithic Globular Amphorae Culture, Chodziez, Poland</w:t>
      </w:r>
    </w:p>
    <w:p w14:paraId="1EA41A5F"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0"/>
          <w:szCs w:val="20"/>
          <w:lang w:val="en-GB"/>
        </w:rPr>
      </w:pPr>
      <w:r w:rsidRPr="00222B37">
        <w:rPr>
          <w:rStyle w:val="QuickFormat6"/>
          <w:lang w:val="en-GB"/>
        </w:rPr>
        <w:tab/>
      </w:r>
      <w:r w:rsidRPr="00222B37">
        <w:rPr>
          <w:rStyle w:val="QuickFormat6"/>
          <w:lang w:val="en-GB"/>
        </w:rPr>
        <w:tab/>
      </w:r>
      <w:r w:rsidRPr="00222B37">
        <w:rPr>
          <w:rStyle w:val="QuickFormat6"/>
          <w:lang w:val="en-GB"/>
        </w:rPr>
        <w:tab/>
      </w:r>
      <w:r w:rsidRPr="00222B37">
        <w:rPr>
          <w:rStyle w:val="QuickFormat6"/>
          <w:lang w:val="en-GB"/>
        </w:rPr>
        <w:tab/>
      </w:r>
    </w:p>
    <w:p w14:paraId="18947CBE" w14:textId="77777777" w:rsidR="005E7545" w:rsidRPr="00222B37" w:rsidRDefault="005E7545">
      <w:pPr>
        <w:pStyle w:val="QuickFormat1"/>
        <w:shd w:val="clear" w:color="auto" w:fill="C0C0C0"/>
        <w:tabs>
          <w:tab w:val="left" w:pos="0"/>
          <w:tab w:val="center" w:pos="4680"/>
        </w:tabs>
        <w:jc w:val="center"/>
        <w:rPr>
          <w:lang w:val="en-GB"/>
        </w:rPr>
      </w:pPr>
      <w:r w:rsidRPr="00222B37">
        <w:rPr>
          <w:lang w:val="en-GB"/>
        </w:rPr>
        <w:t>PUBLICATIONS</w:t>
      </w:r>
    </w:p>
    <w:p w14:paraId="138235EB"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055B2CA3" w14:textId="77777777" w:rsidR="005E7545" w:rsidRPr="00222B37" w:rsidRDefault="005E7545" w:rsidP="005E7545">
      <w:pPr>
        <w:pStyle w:val="Heading1"/>
        <w:rPr>
          <w:rStyle w:val="QuickFormat6"/>
        </w:rPr>
      </w:pPr>
      <w:r w:rsidRPr="00222B37">
        <w:rPr>
          <w:rStyle w:val="QuickFormat6"/>
        </w:rPr>
        <w:t>Refereed Articles</w:t>
      </w:r>
    </w:p>
    <w:p w14:paraId="15CC2426" w14:textId="77777777" w:rsidR="005E7545" w:rsidRPr="00222B37" w:rsidRDefault="005E7545">
      <w:pPr>
        <w:tabs>
          <w:tab w:val="left" w:pos="-540"/>
          <w:tab w:val="num" w:pos="360"/>
        </w:tabs>
        <w:ind w:left="360" w:hanging="360"/>
        <w:rPr>
          <w:sz w:val="20"/>
          <w:lang w:val="en-GB"/>
        </w:rPr>
        <w:sectPr w:rsidR="005E7545" w:rsidRPr="00222B37" w:rsidSect="005E7545">
          <w:footerReference w:type="even" r:id="rId15"/>
          <w:footerReference w:type="default" r:id="rId16"/>
          <w:headerReference w:type="first" r:id="rId17"/>
          <w:type w:val="continuous"/>
          <w:pgSz w:w="12240" w:h="15840"/>
          <w:pgMar w:top="1260" w:right="1080" w:bottom="1080" w:left="1440" w:header="720" w:footer="720" w:gutter="0"/>
          <w:pgNumType w:start="1"/>
          <w:cols w:space="720"/>
          <w:titlePg/>
        </w:sectPr>
      </w:pPr>
    </w:p>
    <w:p w14:paraId="5393871B" w14:textId="0B1253D4" w:rsidR="00A75284" w:rsidRPr="00222B37" w:rsidRDefault="00ED13DA" w:rsidP="00911CA2">
      <w:pPr>
        <w:numPr>
          <w:ilvl w:val="0"/>
          <w:numId w:val="47"/>
        </w:numPr>
        <w:rPr>
          <w:sz w:val="20"/>
          <w:szCs w:val="20"/>
          <w:lang w:val="en-GB"/>
        </w:rPr>
      </w:pPr>
      <w:r w:rsidRPr="00222B37">
        <w:rPr>
          <w:sz w:val="20"/>
          <w:szCs w:val="20"/>
          <w:lang w:val="pl-PL"/>
        </w:rPr>
        <w:lastRenderedPageBreak/>
        <w:t xml:space="preserve">Prinke D., </w:t>
      </w:r>
      <w:r w:rsidR="00614EEE" w:rsidRPr="00222B37">
        <w:rPr>
          <w:b/>
          <w:sz w:val="20"/>
          <w:szCs w:val="20"/>
          <w:lang w:val="pl-PL"/>
        </w:rPr>
        <w:t>Weber</w:t>
      </w:r>
      <w:r w:rsidRPr="00222B37">
        <w:rPr>
          <w:sz w:val="20"/>
          <w:szCs w:val="20"/>
          <w:lang w:val="pl-PL"/>
        </w:rPr>
        <w:t xml:space="preserve"> A. 1983. Konary gm. Dabrowa Biskupia, woj. Bydgoszcz, site 6A–6B. </w:t>
      </w:r>
      <w:r w:rsidRPr="00222B37">
        <w:rPr>
          <w:i/>
          <w:iCs/>
          <w:sz w:val="20"/>
          <w:szCs w:val="20"/>
          <w:lang w:val="pl-PL"/>
        </w:rPr>
        <w:t>Sprawozdania Archeologiczne</w:t>
      </w:r>
      <w:r w:rsidRPr="00222B37">
        <w:rPr>
          <w:sz w:val="20"/>
          <w:szCs w:val="20"/>
          <w:lang w:val="pl-PL"/>
        </w:rPr>
        <w:t xml:space="preserve">, Vol. </w:t>
      </w:r>
      <w:r w:rsidRPr="00222B37">
        <w:rPr>
          <w:sz w:val="20"/>
          <w:szCs w:val="20"/>
          <w:lang w:val="en-GB"/>
        </w:rPr>
        <w:t xml:space="preserve">XXXIV: </w:t>
      </w:r>
      <w:r w:rsidRPr="00222B37">
        <w:rPr>
          <w:sz w:val="20"/>
          <w:szCs w:val="20"/>
          <w:lang w:val="en-GB"/>
        </w:rPr>
        <w:softHyphen/>
        <w:t xml:space="preserve">25–51 [In Polish]. </w:t>
      </w:r>
    </w:p>
    <w:p w14:paraId="0C723A11" w14:textId="77777777" w:rsidR="00B862D9" w:rsidRPr="00222B37" w:rsidRDefault="00614EEE" w:rsidP="00B862D9">
      <w:pPr>
        <w:numPr>
          <w:ilvl w:val="0"/>
          <w:numId w:val="47"/>
        </w:numPr>
        <w:rPr>
          <w:sz w:val="20"/>
          <w:szCs w:val="20"/>
        </w:rPr>
      </w:pPr>
      <w:r w:rsidRPr="00222B37">
        <w:rPr>
          <w:b/>
          <w:sz w:val="20"/>
          <w:szCs w:val="20"/>
          <w:lang w:val="en-GB"/>
        </w:rPr>
        <w:t>Weber</w:t>
      </w:r>
      <w:r w:rsidR="00ED13DA" w:rsidRPr="00222B37">
        <w:rPr>
          <w:sz w:val="20"/>
          <w:szCs w:val="20"/>
          <w:lang w:val="en-GB"/>
        </w:rPr>
        <w:t xml:space="preserve"> A., Piontek J. 1985. Social context of the unchambered megalithic long barrows in Middle Pomerania, Poland. </w:t>
      </w:r>
      <w:r w:rsidR="00ED13DA" w:rsidRPr="00222B37">
        <w:rPr>
          <w:i/>
          <w:iCs/>
          <w:sz w:val="20"/>
          <w:szCs w:val="20"/>
          <w:lang w:val="en-GB"/>
        </w:rPr>
        <w:t>Journal of Anthropological Archaeology</w:t>
      </w:r>
      <w:r w:rsidR="00ED13DA" w:rsidRPr="00222B37">
        <w:rPr>
          <w:sz w:val="20"/>
          <w:szCs w:val="20"/>
          <w:lang w:val="en-GB"/>
        </w:rPr>
        <w:t>, Vol. 4:116</w:t>
      </w:r>
      <w:r w:rsidR="006524A3" w:rsidRPr="00222B37">
        <w:rPr>
          <w:sz w:val="20"/>
          <w:szCs w:val="20"/>
          <w:lang w:val="en-GB"/>
        </w:rPr>
        <w:t>–132</w:t>
      </w:r>
      <w:r w:rsidR="00ED13DA" w:rsidRPr="00222B37">
        <w:rPr>
          <w:color w:val="0000FF"/>
          <w:sz w:val="20"/>
          <w:szCs w:val="20"/>
          <w:lang w:val="en-CA"/>
        </w:rPr>
        <w:t>.</w:t>
      </w:r>
      <w:r w:rsidR="00A85E9B" w:rsidRPr="00222B37">
        <w:rPr>
          <w:color w:val="0000FF"/>
          <w:sz w:val="20"/>
          <w:szCs w:val="20"/>
          <w:lang w:val="en-CA"/>
        </w:rPr>
        <w:t xml:space="preserve"> </w:t>
      </w:r>
      <w:hyperlink r:id="rId18" w:tooltip="persistent link using digital object identifier" w:history="1">
        <w:proofErr w:type="gramStart"/>
        <w:r w:rsidR="00A85E9B" w:rsidRPr="00222B37">
          <w:rPr>
            <w:rStyle w:val="Hyperlink"/>
            <w:sz w:val="20"/>
            <w:szCs w:val="20"/>
            <w:shd w:val="clear" w:color="auto" w:fill="FFFFFF"/>
          </w:rPr>
          <w:t>doi:10.1016</w:t>
        </w:r>
        <w:proofErr w:type="gramEnd"/>
        <w:r w:rsidR="00A85E9B" w:rsidRPr="00222B37">
          <w:rPr>
            <w:rStyle w:val="Hyperlink"/>
            <w:sz w:val="20"/>
            <w:szCs w:val="20"/>
            <w:shd w:val="clear" w:color="auto" w:fill="FFFFFF"/>
          </w:rPr>
          <w:t>/0278-4165(85)90006-6</w:t>
        </w:r>
      </w:hyperlink>
    </w:p>
    <w:p w14:paraId="368F2E13" w14:textId="14857116" w:rsidR="00B862D9" w:rsidRPr="00222B37" w:rsidRDefault="00ED13DA" w:rsidP="00B862D9">
      <w:pPr>
        <w:numPr>
          <w:ilvl w:val="0"/>
          <w:numId w:val="47"/>
        </w:numPr>
        <w:rPr>
          <w:sz w:val="20"/>
          <w:szCs w:val="20"/>
        </w:rPr>
      </w:pPr>
      <w:r w:rsidRPr="00222B37">
        <w:rPr>
          <w:sz w:val="20"/>
          <w:szCs w:val="20"/>
          <w:lang w:val="en-GB"/>
        </w:rPr>
        <w:t xml:space="preserve">Piontek J., </w:t>
      </w:r>
      <w:r w:rsidR="00614EEE" w:rsidRPr="00222B37">
        <w:rPr>
          <w:b/>
          <w:sz w:val="20"/>
          <w:szCs w:val="20"/>
          <w:lang w:val="en-GB"/>
        </w:rPr>
        <w:t>Weber</w:t>
      </w:r>
      <w:r w:rsidRPr="00222B37">
        <w:rPr>
          <w:sz w:val="20"/>
          <w:szCs w:val="20"/>
          <w:lang w:val="en-GB"/>
        </w:rPr>
        <w:t xml:space="preserve"> A. 1990. Controversy on paleodemography. </w:t>
      </w:r>
      <w:r w:rsidRPr="00222B37">
        <w:rPr>
          <w:i/>
          <w:iCs/>
          <w:sz w:val="20"/>
          <w:szCs w:val="20"/>
          <w:lang w:val="en-GB"/>
        </w:rPr>
        <w:t>International Journal of Anthropology</w:t>
      </w:r>
      <w:r w:rsidR="006524A3" w:rsidRPr="00222B37">
        <w:rPr>
          <w:sz w:val="20"/>
          <w:szCs w:val="20"/>
          <w:lang w:val="en-GB"/>
        </w:rPr>
        <w:t>, Vol. 5(1): 71–83</w:t>
      </w:r>
      <w:r w:rsidR="00B862D9" w:rsidRPr="00222B37">
        <w:rPr>
          <w:sz w:val="20"/>
          <w:szCs w:val="20"/>
          <w:lang w:val="en-GB"/>
        </w:rPr>
        <w:t>. DOI</w:t>
      </w:r>
      <w:proofErr w:type="gramStart"/>
      <w:r w:rsidR="00B862D9" w:rsidRPr="00222B37">
        <w:rPr>
          <w:sz w:val="20"/>
          <w:szCs w:val="20"/>
          <w:lang w:val="en-GB"/>
        </w:rPr>
        <w:t>:</w:t>
      </w:r>
      <w:r w:rsidR="00B862D9" w:rsidRPr="00222B37">
        <w:rPr>
          <w:sz w:val="20"/>
          <w:szCs w:val="20"/>
          <w:shd w:val="clear" w:color="auto" w:fill="FFFFFF"/>
          <w:lang w:val="en-CA"/>
        </w:rPr>
        <w:t>10.1007</w:t>
      </w:r>
      <w:proofErr w:type="gramEnd"/>
      <w:r w:rsidR="00B862D9" w:rsidRPr="00222B37">
        <w:rPr>
          <w:sz w:val="20"/>
          <w:szCs w:val="20"/>
          <w:shd w:val="clear" w:color="auto" w:fill="FFFFFF"/>
          <w:lang w:val="en-CA"/>
        </w:rPr>
        <w:t>/BF02442374</w:t>
      </w:r>
    </w:p>
    <w:p w14:paraId="25A8175B" w14:textId="59269DFE" w:rsidR="00ED13DA" w:rsidRPr="00222B37" w:rsidRDefault="00614EEE" w:rsidP="00911CA2">
      <w:pPr>
        <w:numPr>
          <w:ilvl w:val="0"/>
          <w:numId w:val="47"/>
        </w:numPr>
        <w:rPr>
          <w:sz w:val="20"/>
          <w:szCs w:val="20"/>
          <w:lang w:val="en-GB"/>
        </w:rPr>
      </w:pPr>
      <w:r w:rsidRPr="00222B37">
        <w:rPr>
          <w:b/>
          <w:sz w:val="20"/>
          <w:szCs w:val="20"/>
          <w:lang w:val="en-GB"/>
        </w:rPr>
        <w:t>Weber</w:t>
      </w:r>
      <w:r w:rsidR="00ED13DA" w:rsidRPr="00222B37">
        <w:rPr>
          <w:sz w:val="20"/>
          <w:szCs w:val="20"/>
          <w:lang w:val="en-GB"/>
        </w:rPr>
        <w:t xml:space="preserve"> A. 1990. Theory of neolithisation: An introductory model. </w:t>
      </w:r>
      <w:r w:rsidR="00ED13DA" w:rsidRPr="00222B37">
        <w:rPr>
          <w:i/>
          <w:iCs/>
          <w:sz w:val="20"/>
          <w:szCs w:val="20"/>
          <w:lang w:val="en-GB"/>
        </w:rPr>
        <w:t>Hemi</w:t>
      </w:r>
      <w:r w:rsidR="00ED13DA" w:rsidRPr="00222B37">
        <w:rPr>
          <w:i/>
          <w:iCs/>
          <w:sz w:val="20"/>
          <w:szCs w:val="20"/>
          <w:lang w:val="en-GB"/>
        </w:rPr>
        <w:softHyphen/>
        <w:t>spheres</w:t>
      </w:r>
      <w:r w:rsidR="00ED13DA" w:rsidRPr="00222B37">
        <w:rPr>
          <w:sz w:val="20"/>
          <w:szCs w:val="20"/>
          <w:lang w:val="en-GB"/>
        </w:rPr>
        <w:t xml:space="preserve">, Vol. V (1988): 193–214. </w:t>
      </w:r>
    </w:p>
    <w:p w14:paraId="3C94B701" w14:textId="3987F908" w:rsidR="00ED13DA" w:rsidRPr="00222B37" w:rsidRDefault="00614EEE" w:rsidP="00911CA2">
      <w:pPr>
        <w:numPr>
          <w:ilvl w:val="0"/>
          <w:numId w:val="47"/>
        </w:numPr>
        <w:rPr>
          <w:sz w:val="20"/>
          <w:szCs w:val="20"/>
          <w:lang w:val="en-GB"/>
        </w:rPr>
      </w:pPr>
      <w:r w:rsidRPr="00222B37">
        <w:rPr>
          <w:b/>
          <w:sz w:val="20"/>
          <w:szCs w:val="20"/>
          <w:lang w:val="en-GB"/>
        </w:rPr>
        <w:lastRenderedPageBreak/>
        <w:t>Weber</w:t>
      </w:r>
      <w:r w:rsidR="00ED13DA" w:rsidRPr="00222B37">
        <w:rPr>
          <w:sz w:val="20"/>
          <w:szCs w:val="20"/>
          <w:lang w:val="en-GB"/>
        </w:rPr>
        <w:t xml:space="preserve"> A., Konopatskii A.K., Goriunova O.I. 1993. Neolithic seal hunting on Lake Baikal: Methodology and preliminary results of the analysis of canine sections. </w:t>
      </w:r>
      <w:r w:rsidR="00ED13DA" w:rsidRPr="00222B37">
        <w:rPr>
          <w:i/>
          <w:iCs/>
          <w:sz w:val="20"/>
          <w:szCs w:val="20"/>
          <w:lang w:val="en-GB"/>
        </w:rPr>
        <w:t>Journal of Archaeological Science</w:t>
      </w:r>
      <w:r w:rsidR="00ED13DA" w:rsidRPr="00222B37">
        <w:rPr>
          <w:sz w:val="20"/>
          <w:szCs w:val="20"/>
          <w:lang w:val="en-GB"/>
        </w:rPr>
        <w:t xml:space="preserve">, Vol. 20: 629–644. </w:t>
      </w:r>
      <w:proofErr w:type="gramStart"/>
      <w:r w:rsidR="00163671" w:rsidRPr="00222B37">
        <w:rPr>
          <w:sz w:val="20"/>
          <w:szCs w:val="20"/>
          <w:lang w:val="en-CA"/>
        </w:rPr>
        <w:t>doi:10.1006</w:t>
      </w:r>
      <w:proofErr w:type="gramEnd"/>
      <w:r w:rsidR="00163671" w:rsidRPr="00222B37">
        <w:rPr>
          <w:sz w:val="20"/>
          <w:szCs w:val="20"/>
          <w:lang w:val="en-CA"/>
        </w:rPr>
        <w:t>/jasc.1993.1038</w:t>
      </w:r>
    </w:p>
    <w:p w14:paraId="2104CFD7" w14:textId="12ADB4EA" w:rsidR="00A85E9B" w:rsidRPr="00222B37" w:rsidRDefault="00614EEE" w:rsidP="00911CA2">
      <w:pPr>
        <w:numPr>
          <w:ilvl w:val="0"/>
          <w:numId w:val="47"/>
        </w:numPr>
        <w:rPr>
          <w:sz w:val="20"/>
          <w:szCs w:val="20"/>
          <w:lang w:val="en-CA"/>
        </w:rPr>
      </w:pPr>
      <w:r w:rsidRPr="00222B37">
        <w:rPr>
          <w:b/>
          <w:sz w:val="20"/>
          <w:szCs w:val="20"/>
          <w:lang w:val="en-GB"/>
        </w:rPr>
        <w:t>Weber</w:t>
      </w:r>
      <w:r w:rsidR="00ED13DA" w:rsidRPr="00222B37">
        <w:rPr>
          <w:sz w:val="20"/>
          <w:szCs w:val="20"/>
          <w:lang w:val="en-GB"/>
        </w:rPr>
        <w:t xml:space="preserve"> A. 1994. Social evolution among Neolithic and Early Bronze Age foragers in the Lake Baikal region: New light on old Models. </w:t>
      </w:r>
      <w:r w:rsidR="00ED13DA" w:rsidRPr="00222B37">
        <w:rPr>
          <w:i/>
          <w:iCs/>
          <w:sz w:val="20"/>
          <w:szCs w:val="20"/>
          <w:lang w:val="en-GB"/>
        </w:rPr>
        <w:t>Arctic Anthropology</w:t>
      </w:r>
      <w:r w:rsidR="00ED13DA" w:rsidRPr="00222B37">
        <w:rPr>
          <w:sz w:val="20"/>
          <w:szCs w:val="20"/>
          <w:lang w:val="en-GB"/>
        </w:rPr>
        <w:t>, Vol. 31(2): 1–15.</w:t>
      </w:r>
      <w:r w:rsidR="00911CA2" w:rsidRPr="00222B37">
        <w:rPr>
          <w:sz w:val="20"/>
          <w:szCs w:val="20"/>
          <w:lang w:val="en-GB"/>
        </w:rPr>
        <w:t xml:space="preserve"> </w:t>
      </w:r>
      <w:r w:rsidR="00A85E9B" w:rsidRPr="00222B37">
        <w:rPr>
          <w:color w:val="222222"/>
          <w:sz w:val="20"/>
          <w:szCs w:val="20"/>
          <w:shd w:val="clear" w:color="auto" w:fill="FFFFFF"/>
          <w:lang w:val="en-CA"/>
        </w:rPr>
        <w:t> </w:t>
      </w:r>
      <w:hyperlink r:id="rId19" w:history="1">
        <w:r w:rsidR="008F0AEF" w:rsidRPr="00222B37">
          <w:rPr>
            <w:rStyle w:val="Hyperlink"/>
            <w:sz w:val="20"/>
            <w:szCs w:val="20"/>
            <w:shd w:val="clear" w:color="auto" w:fill="FFFFFF"/>
            <w:lang w:val="en-CA"/>
          </w:rPr>
          <w:t>http://www.jstor.org/stable/40316360</w:t>
        </w:r>
      </w:hyperlink>
      <w:r w:rsidR="008F0AEF" w:rsidRPr="00222B37">
        <w:rPr>
          <w:color w:val="222222"/>
          <w:sz w:val="20"/>
          <w:szCs w:val="20"/>
          <w:shd w:val="clear" w:color="auto" w:fill="FFFFFF"/>
          <w:lang w:val="en-CA"/>
        </w:rPr>
        <w:t xml:space="preserve"> </w:t>
      </w:r>
    </w:p>
    <w:p w14:paraId="01E03D5C" w14:textId="2DB674A7" w:rsidR="00A85E9B" w:rsidRPr="00222B37" w:rsidRDefault="00614EEE" w:rsidP="00911CA2">
      <w:pPr>
        <w:numPr>
          <w:ilvl w:val="0"/>
          <w:numId w:val="47"/>
        </w:numPr>
        <w:rPr>
          <w:sz w:val="20"/>
          <w:szCs w:val="20"/>
          <w:lang w:val="en-CA"/>
        </w:rPr>
      </w:pPr>
      <w:r w:rsidRPr="00222B37">
        <w:rPr>
          <w:b/>
          <w:sz w:val="20"/>
          <w:szCs w:val="20"/>
          <w:lang w:val="en-GB"/>
        </w:rPr>
        <w:t>Weber</w:t>
      </w:r>
      <w:r w:rsidR="00ED13DA" w:rsidRPr="00222B37">
        <w:rPr>
          <w:sz w:val="20"/>
          <w:szCs w:val="20"/>
          <w:lang w:val="en-GB"/>
        </w:rPr>
        <w:t xml:space="preserve"> A. 1995. The Neolithic and Early Bronze Age of the Lake Baikal region, Siberia: A review of recent research. </w:t>
      </w:r>
      <w:r w:rsidR="00ED13DA" w:rsidRPr="00222B37">
        <w:rPr>
          <w:i/>
          <w:iCs/>
          <w:sz w:val="20"/>
          <w:szCs w:val="20"/>
          <w:lang w:val="en-GB"/>
        </w:rPr>
        <w:t>Journal of World Prehistory</w:t>
      </w:r>
      <w:r w:rsidR="00ED13DA" w:rsidRPr="00222B37">
        <w:rPr>
          <w:sz w:val="20"/>
          <w:szCs w:val="20"/>
          <w:lang w:val="en-GB"/>
        </w:rPr>
        <w:t xml:space="preserve">, Vol. 9(1): 99–165. </w:t>
      </w:r>
      <w:hyperlink r:id="rId20" w:history="1">
        <w:proofErr w:type="gramStart"/>
        <w:r w:rsidR="008F0AEF" w:rsidRPr="00222B37">
          <w:rPr>
            <w:rStyle w:val="Hyperlink"/>
            <w:sz w:val="20"/>
            <w:szCs w:val="20"/>
            <w:lang w:val="en-CA"/>
          </w:rPr>
          <w:t>doi</w:t>
        </w:r>
        <w:r w:rsidR="00911CA2" w:rsidRPr="00222B37">
          <w:rPr>
            <w:rStyle w:val="Hyperlink"/>
            <w:sz w:val="20"/>
            <w:szCs w:val="20"/>
            <w:lang w:val="en-CA"/>
          </w:rPr>
          <w:t>:</w:t>
        </w:r>
        <w:r w:rsidR="00A85E9B" w:rsidRPr="00222B37">
          <w:rPr>
            <w:rStyle w:val="Hyperlink"/>
            <w:sz w:val="20"/>
            <w:szCs w:val="20"/>
            <w:shd w:val="clear" w:color="auto" w:fill="FFFFFF"/>
            <w:lang w:val="en-CA"/>
          </w:rPr>
          <w:t>10.1007</w:t>
        </w:r>
        <w:proofErr w:type="gramEnd"/>
        <w:r w:rsidR="00A85E9B" w:rsidRPr="00222B37">
          <w:rPr>
            <w:rStyle w:val="Hyperlink"/>
            <w:sz w:val="20"/>
            <w:szCs w:val="20"/>
            <w:shd w:val="clear" w:color="auto" w:fill="FFFFFF"/>
            <w:lang w:val="en-CA"/>
          </w:rPr>
          <w:t>/BF02221004</w:t>
        </w:r>
      </w:hyperlink>
      <w:r w:rsidR="008F0AEF" w:rsidRPr="00222B37">
        <w:rPr>
          <w:sz w:val="20"/>
          <w:szCs w:val="20"/>
          <w:shd w:val="clear" w:color="auto" w:fill="FFFFFF"/>
          <w:lang w:val="en-CA"/>
        </w:rPr>
        <w:t xml:space="preserve"> </w:t>
      </w:r>
    </w:p>
    <w:p w14:paraId="3E0A24CA" w14:textId="6905F89C" w:rsidR="00A85E9B" w:rsidRPr="00222B37" w:rsidRDefault="00614EEE" w:rsidP="00911CA2">
      <w:pPr>
        <w:numPr>
          <w:ilvl w:val="0"/>
          <w:numId w:val="47"/>
        </w:numPr>
        <w:rPr>
          <w:sz w:val="20"/>
          <w:szCs w:val="20"/>
        </w:rPr>
      </w:pPr>
      <w:r w:rsidRPr="00222B37">
        <w:rPr>
          <w:b/>
          <w:sz w:val="20"/>
          <w:szCs w:val="20"/>
          <w:lang w:val="en-GB"/>
        </w:rPr>
        <w:t>Weber</w:t>
      </w:r>
      <w:r w:rsidR="00ED13DA" w:rsidRPr="00222B37">
        <w:rPr>
          <w:sz w:val="20"/>
          <w:szCs w:val="20"/>
          <w:lang w:val="en-GB"/>
        </w:rPr>
        <w:t xml:space="preserve"> A., Link D.W., Goriunova O.I., Konopatskii A.K. 1998. Patterns of prehistoric procurement of seal at Lake Baikal: A zooarchaeological contribution to the study of past foraging economies in Siberia. </w:t>
      </w:r>
      <w:r w:rsidR="00ED13DA" w:rsidRPr="00222B37">
        <w:rPr>
          <w:i/>
          <w:iCs/>
          <w:sz w:val="20"/>
          <w:szCs w:val="20"/>
          <w:lang w:val="en-GB"/>
        </w:rPr>
        <w:t>Journal of Archaeological Science</w:t>
      </w:r>
      <w:r w:rsidR="00ED13DA" w:rsidRPr="00222B37">
        <w:rPr>
          <w:sz w:val="20"/>
          <w:szCs w:val="20"/>
          <w:lang w:val="en-GB"/>
        </w:rPr>
        <w:t xml:space="preserve">, Vol. 25: 215–227. </w:t>
      </w:r>
      <w:r w:rsidR="00A85E9B" w:rsidRPr="00222B37">
        <w:rPr>
          <w:color w:val="0000FF"/>
          <w:sz w:val="20"/>
          <w:szCs w:val="20"/>
        </w:rPr>
        <w:fldChar w:fldCharType="begin"/>
      </w:r>
      <w:r w:rsidR="00A85E9B" w:rsidRPr="00222B37">
        <w:rPr>
          <w:color w:val="0000FF"/>
          <w:sz w:val="20"/>
          <w:szCs w:val="20"/>
        </w:rPr>
        <w:instrText xml:space="preserve"> HYPERLINK "http://dx.doi.org/10.1006/jasc.1997.0235" \t "doilink" </w:instrText>
      </w:r>
      <w:r w:rsidR="00A85E9B" w:rsidRPr="00222B37">
        <w:rPr>
          <w:color w:val="0000FF"/>
          <w:sz w:val="20"/>
          <w:szCs w:val="20"/>
        </w:rPr>
        <w:fldChar w:fldCharType="separate"/>
      </w:r>
      <w:proofErr w:type="gramStart"/>
      <w:r w:rsidR="00A85E9B" w:rsidRPr="00222B37">
        <w:rPr>
          <w:rStyle w:val="Hyperlink"/>
          <w:sz w:val="20"/>
          <w:szCs w:val="20"/>
          <w:bdr w:val="none" w:sz="0" w:space="0" w:color="auto" w:frame="1"/>
          <w:shd w:val="clear" w:color="auto" w:fill="FFFFFF"/>
        </w:rPr>
        <w:t>doi:10.1006</w:t>
      </w:r>
      <w:proofErr w:type="gramEnd"/>
      <w:r w:rsidR="00A85E9B" w:rsidRPr="00222B37">
        <w:rPr>
          <w:rStyle w:val="Hyperlink"/>
          <w:sz w:val="20"/>
          <w:szCs w:val="20"/>
          <w:bdr w:val="none" w:sz="0" w:space="0" w:color="auto" w:frame="1"/>
          <w:shd w:val="clear" w:color="auto" w:fill="FFFFFF"/>
        </w:rPr>
        <w:t>/jasc.1997.0235</w:t>
      </w:r>
      <w:r w:rsidR="00A85E9B" w:rsidRPr="00222B37">
        <w:rPr>
          <w:color w:val="0000FF"/>
          <w:sz w:val="20"/>
          <w:szCs w:val="20"/>
        </w:rPr>
        <w:fldChar w:fldCharType="end"/>
      </w:r>
    </w:p>
    <w:p w14:paraId="5F39CFF7" w14:textId="550E6310" w:rsidR="00A85E9B" w:rsidRPr="00222B37" w:rsidRDefault="00ED13DA" w:rsidP="00911CA2">
      <w:pPr>
        <w:numPr>
          <w:ilvl w:val="0"/>
          <w:numId w:val="47"/>
        </w:numPr>
        <w:rPr>
          <w:sz w:val="20"/>
          <w:szCs w:val="20"/>
        </w:rPr>
      </w:pPr>
      <w:r w:rsidRPr="00222B37">
        <w:rPr>
          <w:sz w:val="20"/>
          <w:szCs w:val="20"/>
          <w:lang w:val="en-GB"/>
        </w:rPr>
        <w:t xml:space="preserve">Katzenberg, A.M., </w:t>
      </w:r>
      <w:r w:rsidR="00614EEE" w:rsidRPr="00222B37">
        <w:rPr>
          <w:b/>
          <w:sz w:val="20"/>
          <w:szCs w:val="20"/>
          <w:lang w:val="en-GB"/>
        </w:rPr>
        <w:t>Weber</w:t>
      </w:r>
      <w:r w:rsidRPr="00222B37">
        <w:rPr>
          <w:sz w:val="20"/>
          <w:szCs w:val="20"/>
          <w:lang w:val="en-GB"/>
        </w:rPr>
        <w:t xml:space="preserve"> A.W. 1999. Stable isotope ecology and paleodiet in the Lake Baikal region of Siberia. </w:t>
      </w:r>
      <w:r w:rsidRPr="00222B37">
        <w:rPr>
          <w:i/>
          <w:iCs/>
          <w:sz w:val="20"/>
          <w:szCs w:val="20"/>
          <w:lang w:val="en-GB"/>
        </w:rPr>
        <w:t xml:space="preserve">Journal of Archaeological Science, </w:t>
      </w:r>
      <w:r w:rsidRPr="00222B37">
        <w:rPr>
          <w:sz w:val="20"/>
          <w:szCs w:val="20"/>
          <w:lang w:val="en-GB"/>
        </w:rPr>
        <w:t xml:space="preserve">Vol. </w:t>
      </w:r>
      <w:r w:rsidRPr="00222B37">
        <w:rPr>
          <w:sz w:val="20"/>
          <w:szCs w:val="20"/>
          <w:lang w:val="en-CA"/>
        </w:rPr>
        <w:t xml:space="preserve">26(6): 651–659. </w:t>
      </w:r>
      <w:hyperlink r:id="rId21" w:history="1">
        <w:proofErr w:type="gramStart"/>
        <w:r w:rsidR="00A85E9B" w:rsidRPr="00222B37">
          <w:rPr>
            <w:rStyle w:val="Hyperlink"/>
            <w:sz w:val="20"/>
            <w:szCs w:val="20"/>
            <w:bdr w:val="none" w:sz="0" w:space="0" w:color="auto" w:frame="1"/>
            <w:shd w:val="clear" w:color="auto" w:fill="FFFFFF"/>
          </w:rPr>
          <w:t>doi:10.1006</w:t>
        </w:r>
        <w:proofErr w:type="gramEnd"/>
        <w:r w:rsidR="00A85E9B" w:rsidRPr="00222B37">
          <w:rPr>
            <w:rStyle w:val="Hyperlink"/>
            <w:sz w:val="20"/>
            <w:szCs w:val="20"/>
            <w:bdr w:val="none" w:sz="0" w:space="0" w:color="auto" w:frame="1"/>
            <w:shd w:val="clear" w:color="auto" w:fill="FFFFFF"/>
          </w:rPr>
          <w:t>/jasc.1998.0382</w:t>
        </w:r>
      </w:hyperlink>
    </w:p>
    <w:p w14:paraId="3EAC0102" w14:textId="0D8C09DF" w:rsidR="00ED13DA" w:rsidRPr="00222B37" w:rsidRDefault="00614EEE" w:rsidP="00911CA2">
      <w:pPr>
        <w:numPr>
          <w:ilvl w:val="0"/>
          <w:numId w:val="47"/>
        </w:numPr>
        <w:rPr>
          <w:sz w:val="20"/>
          <w:szCs w:val="20"/>
          <w:lang w:val="en-GB"/>
        </w:rPr>
      </w:pPr>
      <w:r w:rsidRPr="00222B37">
        <w:rPr>
          <w:b/>
          <w:sz w:val="20"/>
          <w:szCs w:val="20"/>
          <w:lang w:val="en-GB"/>
        </w:rPr>
        <w:t>Weber</w:t>
      </w:r>
      <w:r w:rsidR="00ED13DA" w:rsidRPr="00222B37">
        <w:rPr>
          <w:sz w:val="20"/>
          <w:szCs w:val="20"/>
          <w:lang w:val="en-GB"/>
        </w:rPr>
        <w:t xml:space="preserve"> A.W. Link D.W. 2001. The Neolithic of Cis-Baikal: New results and research directions. </w:t>
      </w:r>
      <w:r w:rsidR="00ED13DA" w:rsidRPr="00222B37">
        <w:rPr>
          <w:i/>
          <w:iCs/>
          <w:sz w:val="20"/>
          <w:szCs w:val="20"/>
          <w:lang w:val="en-GB"/>
        </w:rPr>
        <w:t>Archaeology, Ethnography and Anthropology of Eurasia.</w:t>
      </w:r>
      <w:r w:rsidR="00ED13DA" w:rsidRPr="00222B37">
        <w:rPr>
          <w:sz w:val="20"/>
          <w:szCs w:val="20"/>
          <w:lang w:val="en-GB"/>
        </w:rPr>
        <w:t xml:space="preserve"> Vol. 1(5): 135–146 [In English and Russian]. </w:t>
      </w:r>
    </w:p>
    <w:p w14:paraId="0BA669D4" w14:textId="77777777" w:rsidR="00A85E9B" w:rsidRPr="00222B37" w:rsidRDefault="00614EEE" w:rsidP="00911CA2">
      <w:pPr>
        <w:numPr>
          <w:ilvl w:val="0"/>
          <w:numId w:val="47"/>
        </w:numPr>
        <w:rPr>
          <w:sz w:val="20"/>
          <w:szCs w:val="20"/>
        </w:rPr>
      </w:pPr>
      <w:r w:rsidRPr="00222B37">
        <w:rPr>
          <w:b/>
          <w:sz w:val="20"/>
          <w:szCs w:val="20"/>
          <w:lang w:val="en-GB"/>
        </w:rPr>
        <w:t>Weber</w:t>
      </w:r>
      <w:r w:rsidR="00ED13DA" w:rsidRPr="00222B37">
        <w:rPr>
          <w:sz w:val="20"/>
          <w:szCs w:val="20"/>
          <w:lang w:val="en-GB"/>
        </w:rPr>
        <w:t xml:space="preserve"> A.W., Link D.W., Katzenberg M.A. 2002. Hunter–gatherer culture change and continuity in the Middle Holocene Cis-Baikal, Siberia. </w:t>
      </w:r>
      <w:r w:rsidR="00ED13DA" w:rsidRPr="00222B37">
        <w:rPr>
          <w:i/>
          <w:iCs/>
          <w:sz w:val="20"/>
          <w:szCs w:val="20"/>
          <w:lang w:val="en-GB"/>
        </w:rPr>
        <w:t>Journal of Anthropological Archaeology,</w:t>
      </w:r>
      <w:r w:rsidR="00ED13DA" w:rsidRPr="00222B37">
        <w:rPr>
          <w:sz w:val="20"/>
          <w:szCs w:val="20"/>
          <w:lang w:val="en-GB"/>
        </w:rPr>
        <w:t xml:space="preserve"> Vol. 21: 230–299.</w:t>
      </w:r>
      <w:r w:rsidR="00ED13DA" w:rsidRPr="00222B37">
        <w:rPr>
          <w:sz w:val="20"/>
          <w:szCs w:val="20"/>
          <w:lang w:val="en-CA"/>
        </w:rPr>
        <w:t xml:space="preserve"> </w:t>
      </w:r>
      <w:r w:rsidR="00A85E9B" w:rsidRPr="00222B37">
        <w:rPr>
          <w:color w:val="0000FF"/>
          <w:sz w:val="20"/>
          <w:szCs w:val="20"/>
        </w:rPr>
        <w:fldChar w:fldCharType="begin"/>
      </w:r>
      <w:r w:rsidR="00A85E9B" w:rsidRPr="00222B37">
        <w:rPr>
          <w:color w:val="0000FF"/>
          <w:sz w:val="20"/>
          <w:szCs w:val="20"/>
        </w:rPr>
        <w:instrText xml:space="preserve"> HYPERLINK "http://dx.doi.org/10.1006/jaar.2001.0395" \t "doilink" </w:instrText>
      </w:r>
      <w:r w:rsidR="00A85E9B" w:rsidRPr="00222B37">
        <w:rPr>
          <w:color w:val="0000FF"/>
          <w:sz w:val="20"/>
          <w:szCs w:val="20"/>
        </w:rPr>
        <w:fldChar w:fldCharType="separate"/>
      </w:r>
      <w:proofErr w:type="gramStart"/>
      <w:r w:rsidR="00A85E9B" w:rsidRPr="00222B37">
        <w:rPr>
          <w:rStyle w:val="Hyperlink"/>
          <w:sz w:val="20"/>
          <w:szCs w:val="20"/>
          <w:bdr w:val="none" w:sz="0" w:space="0" w:color="auto" w:frame="1"/>
          <w:shd w:val="clear" w:color="auto" w:fill="FFFFFF"/>
        </w:rPr>
        <w:t>doi:10.1006</w:t>
      </w:r>
      <w:proofErr w:type="gramEnd"/>
      <w:r w:rsidR="00A85E9B" w:rsidRPr="00222B37">
        <w:rPr>
          <w:rStyle w:val="Hyperlink"/>
          <w:sz w:val="20"/>
          <w:szCs w:val="20"/>
          <w:bdr w:val="none" w:sz="0" w:space="0" w:color="auto" w:frame="1"/>
          <w:shd w:val="clear" w:color="auto" w:fill="FFFFFF"/>
        </w:rPr>
        <w:t>/jaar.2001.0395</w:t>
      </w:r>
      <w:r w:rsidR="00A85E9B" w:rsidRPr="00222B37">
        <w:rPr>
          <w:color w:val="0000FF"/>
          <w:sz w:val="20"/>
          <w:szCs w:val="20"/>
        </w:rPr>
        <w:fldChar w:fldCharType="end"/>
      </w:r>
    </w:p>
    <w:p w14:paraId="51E45408" w14:textId="05B8E6F1" w:rsidR="00ED13DA" w:rsidRPr="00222B37" w:rsidRDefault="00ED13DA" w:rsidP="00911CA2">
      <w:pPr>
        <w:numPr>
          <w:ilvl w:val="0"/>
          <w:numId w:val="47"/>
        </w:numPr>
        <w:rPr>
          <w:sz w:val="20"/>
          <w:szCs w:val="20"/>
        </w:rPr>
      </w:pPr>
      <w:r w:rsidRPr="00222B37">
        <w:rPr>
          <w:sz w:val="20"/>
          <w:szCs w:val="20"/>
        </w:rPr>
        <w:t xml:space="preserve">Goriunova O.I., </w:t>
      </w:r>
      <w:r w:rsidR="00614EEE" w:rsidRPr="00222B37">
        <w:rPr>
          <w:b/>
          <w:sz w:val="20"/>
          <w:szCs w:val="20"/>
        </w:rPr>
        <w:t>Weber</w:t>
      </w:r>
      <w:r w:rsidRPr="00222B37">
        <w:rPr>
          <w:sz w:val="20"/>
          <w:szCs w:val="20"/>
        </w:rPr>
        <w:t xml:space="preserve"> A.W. 2003. Burial complex with an openwork pendant from the burial of Bronze Age cemetery Кurma XI (Lake Baikal)]. </w:t>
      </w:r>
      <w:r w:rsidRPr="00222B37">
        <w:rPr>
          <w:i/>
          <w:sz w:val="20"/>
          <w:szCs w:val="20"/>
        </w:rPr>
        <w:t>Archeology, Ethnography and Anthropology of Eurasia.</w:t>
      </w:r>
      <w:r w:rsidRPr="00222B37">
        <w:rPr>
          <w:sz w:val="20"/>
          <w:szCs w:val="20"/>
        </w:rPr>
        <w:t xml:space="preserve"> Vol. 4(16): 110–115 </w:t>
      </w:r>
      <w:r w:rsidRPr="00222B37">
        <w:rPr>
          <w:sz w:val="20"/>
          <w:szCs w:val="20"/>
          <w:lang w:val="en-GB"/>
        </w:rPr>
        <w:t xml:space="preserve">[In English and Russian]. </w:t>
      </w:r>
    </w:p>
    <w:p w14:paraId="3F788AD4" w14:textId="7853D02C" w:rsidR="00ED13DA" w:rsidRPr="00222B37" w:rsidRDefault="00614EEE" w:rsidP="00911CA2">
      <w:pPr>
        <w:numPr>
          <w:ilvl w:val="0"/>
          <w:numId w:val="47"/>
        </w:numPr>
        <w:rPr>
          <w:sz w:val="20"/>
          <w:szCs w:val="20"/>
          <w:lang w:val="en-GB"/>
        </w:rPr>
      </w:pPr>
      <w:r w:rsidRPr="00222B37">
        <w:rPr>
          <w:b/>
          <w:sz w:val="20"/>
          <w:szCs w:val="20"/>
        </w:rPr>
        <w:t>Weber</w:t>
      </w:r>
      <w:r w:rsidR="00ED13DA" w:rsidRPr="00222B37">
        <w:rPr>
          <w:sz w:val="20"/>
          <w:szCs w:val="20"/>
        </w:rPr>
        <w:t xml:space="preserve"> A.W., Bettinger R., Anderson D., Bamforth F., Bush A., Katzenberg M.A., Schurr T. 2004. Neolit i Bronzovyi vek Predbaikal’ia: nekotorye teoreticheskie ii metodologiheskie problemy [The Neolithic and Bronze Age of Cis-Baikal: some theoretical and methodological issues. </w:t>
      </w:r>
      <w:r w:rsidR="00ED13DA" w:rsidRPr="00222B37">
        <w:rPr>
          <w:i/>
          <w:sz w:val="20"/>
          <w:szCs w:val="20"/>
        </w:rPr>
        <w:t>Vestnik Irkutskogo tekhnicheskogo universiteta.</w:t>
      </w:r>
      <w:r w:rsidR="00ED13DA" w:rsidRPr="00222B37">
        <w:rPr>
          <w:sz w:val="20"/>
          <w:szCs w:val="20"/>
        </w:rPr>
        <w:t xml:space="preserve"> Vol. 4(20):</w:t>
      </w:r>
      <w:r w:rsidR="00911CA2" w:rsidRPr="00222B37">
        <w:rPr>
          <w:sz w:val="20"/>
          <w:szCs w:val="20"/>
        </w:rPr>
        <w:t xml:space="preserve"> </w:t>
      </w:r>
      <w:r w:rsidR="00ED13DA" w:rsidRPr="00222B37">
        <w:rPr>
          <w:sz w:val="20"/>
          <w:szCs w:val="20"/>
        </w:rPr>
        <w:t xml:space="preserve">15–25 </w:t>
      </w:r>
      <w:r w:rsidR="00ED13DA" w:rsidRPr="00222B37">
        <w:rPr>
          <w:sz w:val="20"/>
          <w:szCs w:val="20"/>
          <w:lang w:val="en-CA"/>
        </w:rPr>
        <w:t xml:space="preserve">[In Russian]. </w:t>
      </w:r>
    </w:p>
    <w:p w14:paraId="0E72AB47" w14:textId="4266171A" w:rsidR="00ED13DA" w:rsidRPr="00222B37" w:rsidRDefault="00614EEE" w:rsidP="00911CA2">
      <w:pPr>
        <w:numPr>
          <w:ilvl w:val="0"/>
          <w:numId w:val="47"/>
        </w:numPr>
        <w:rPr>
          <w:sz w:val="20"/>
          <w:szCs w:val="20"/>
          <w:lang w:val="en-GB"/>
        </w:rPr>
      </w:pPr>
      <w:r w:rsidRPr="00222B37">
        <w:rPr>
          <w:b/>
          <w:sz w:val="20"/>
          <w:szCs w:val="20"/>
        </w:rPr>
        <w:t>Weber</w:t>
      </w:r>
      <w:r w:rsidR="00ED13DA" w:rsidRPr="00222B37">
        <w:rPr>
          <w:sz w:val="20"/>
          <w:szCs w:val="20"/>
        </w:rPr>
        <w:t xml:space="preserve"> A.W., Beukens R., Goriunova O.I. 2004. Radiocarbon dating of the Bronze Age cemetery Khuzhir-Nuge XIV on Lake Baikal. </w:t>
      </w:r>
      <w:r w:rsidR="00ED13DA" w:rsidRPr="00222B37">
        <w:rPr>
          <w:i/>
          <w:iCs/>
          <w:sz w:val="20"/>
          <w:szCs w:val="20"/>
          <w:lang w:val="en-CA"/>
        </w:rPr>
        <w:t xml:space="preserve">Archaeology, Ethnography and Anthropology of Eurasia, </w:t>
      </w:r>
      <w:r w:rsidR="00ED13DA" w:rsidRPr="00222B37">
        <w:rPr>
          <w:iCs/>
          <w:sz w:val="20"/>
          <w:szCs w:val="20"/>
          <w:lang w:val="en-CA"/>
        </w:rPr>
        <w:t xml:space="preserve">Vol. </w:t>
      </w:r>
      <w:r w:rsidR="00ED13DA" w:rsidRPr="00222B37">
        <w:rPr>
          <w:sz w:val="20"/>
          <w:szCs w:val="20"/>
          <w:lang w:val="en-CA"/>
        </w:rPr>
        <w:t>4:</w:t>
      </w:r>
      <w:r w:rsidR="00ED13DA" w:rsidRPr="00222B37">
        <w:rPr>
          <w:sz w:val="20"/>
          <w:szCs w:val="20"/>
        </w:rPr>
        <w:t xml:space="preserve">64–72 </w:t>
      </w:r>
      <w:r w:rsidR="00ED13DA" w:rsidRPr="00222B37">
        <w:rPr>
          <w:sz w:val="20"/>
          <w:szCs w:val="20"/>
          <w:lang w:val="en-CA"/>
        </w:rPr>
        <w:t xml:space="preserve">[In Russian and English]. </w:t>
      </w:r>
    </w:p>
    <w:p w14:paraId="6E938890" w14:textId="541417E9" w:rsidR="00A85E9B" w:rsidRPr="00222B37" w:rsidRDefault="00ED13DA" w:rsidP="00911CA2">
      <w:pPr>
        <w:numPr>
          <w:ilvl w:val="0"/>
          <w:numId w:val="47"/>
        </w:numPr>
        <w:rPr>
          <w:sz w:val="20"/>
          <w:szCs w:val="20"/>
        </w:rPr>
      </w:pPr>
      <w:r w:rsidRPr="00222B37">
        <w:rPr>
          <w:sz w:val="20"/>
          <w:szCs w:val="20"/>
          <w:lang w:val="en-GB"/>
        </w:rPr>
        <w:t xml:space="preserve">Mooder K.P., </w:t>
      </w:r>
      <w:r w:rsidR="00614EEE" w:rsidRPr="00222B37">
        <w:rPr>
          <w:b/>
          <w:sz w:val="20"/>
          <w:szCs w:val="20"/>
          <w:lang w:val="en-GB"/>
        </w:rPr>
        <w:t>Weber</w:t>
      </w:r>
      <w:r w:rsidRPr="00222B37">
        <w:rPr>
          <w:sz w:val="20"/>
          <w:szCs w:val="20"/>
          <w:lang w:val="en-GB"/>
        </w:rPr>
        <w:t xml:space="preserve"> A.W., Schurr T.G., Bamforth F.J., Bazaliiskii V.I., Savel’ev N.I. 2005. Matrilinear affinities and prehistoric Siberian Mortuary practices: A case s</w:t>
      </w:r>
      <w:r w:rsidR="00A85E9B" w:rsidRPr="00222B37">
        <w:rPr>
          <w:sz w:val="20"/>
          <w:szCs w:val="20"/>
          <w:lang w:val="en-GB"/>
        </w:rPr>
        <w:t>tudy from Neolithic Lake Baikal.</w:t>
      </w:r>
      <w:r w:rsidRPr="00222B37">
        <w:rPr>
          <w:sz w:val="20"/>
          <w:szCs w:val="20"/>
          <w:lang w:val="en-GB"/>
        </w:rPr>
        <w:t xml:space="preserve"> </w:t>
      </w:r>
      <w:r w:rsidRPr="00222B37">
        <w:rPr>
          <w:i/>
          <w:iCs/>
          <w:sz w:val="20"/>
          <w:szCs w:val="20"/>
          <w:lang w:val="en-GB"/>
        </w:rPr>
        <w:t xml:space="preserve">Journal of Archaeological Science, </w:t>
      </w:r>
      <w:r w:rsidRPr="00222B37">
        <w:rPr>
          <w:sz w:val="20"/>
          <w:szCs w:val="20"/>
        </w:rPr>
        <w:t xml:space="preserve">Vol. 32(4): 619–634. </w:t>
      </w:r>
      <w:hyperlink r:id="rId22" w:history="1">
        <w:proofErr w:type="gramStart"/>
        <w:r w:rsidR="00A85E9B" w:rsidRPr="00222B37">
          <w:rPr>
            <w:rStyle w:val="Hyperlink"/>
            <w:sz w:val="20"/>
            <w:szCs w:val="20"/>
            <w:bdr w:val="none" w:sz="0" w:space="0" w:color="auto" w:frame="1"/>
            <w:shd w:val="clear" w:color="auto" w:fill="FFFFFF"/>
          </w:rPr>
          <w:t>doi:10.1016</w:t>
        </w:r>
        <w:proofErr w:type="gramEnd"/>
        <w:r w:rsidR="00A85E9B" w:rsidRPr="00222B37">
          <w:rPr>
            <w:rStyle w:val="Hyperlink"/>
            <w:sz w:val="20"/>
            <w:szCs w:val="20"/>
            <w:bdr w:val="none" w:sz="0" w:space="0" w:color="auto" w:frame="1"/>
            <w:shd w:val="clear" w:color="auto" w:fill="FFFFFF"/>
          </w:rPr>
          <w:t>/j.jas.2004.12.002</w:t>
        </w:r>
      </w:hyperlink>
    </w:p>
    <w:p w14:paraId="7B73B728" w14:textId="17DEEFD2" w:rsidR="00D34180" w:rsidRPr="00222B37" w:rsidRDefault="00614EEE" w:rsidP="00911CA2">
      <w:pPr>
        <w:numPr>
          <w:ilvl w:val="0"/>
          <w:numId w:val="47"/>
        </w:numPr>
        <w:rPr>
          <w:sz w:val="20"/>
          <w:szCs w:val="20"/>
        </w:rPr>
      </w:pPr>
      <w:r w:rsidRPr="00222B37">
        <w:rPr>
          <w:b/>
          <w:sz w:val="20"/>
          <w:szCs w:val="20"/>
        </w:rPr>
        <w:t>Weber</w:t>
      </w:r>
      <w:r w:rsidR="00ED13DA" w:rsidRPr="00222B37">
        <w:rPr>
          <w:sz w:val="20"/>
          <w:szCs w:val="20"/>
        </w:rPr>
        <w:t xml:space="preserve"> A.W., McKenzie H.G., Beukens R. 2005. </w:t>
      </w:r>
      <w:r w:rsidR="00ED13DA" w:rsidRPr="00222B37">
        <w:rPr>
          <w:sz w:val="20"/>
          <w:szCs w:val="20"/>
        </w:rPr>
        <w:fldChar w:fldCharType="begin"/>
      </w:r>
      <w:r w:rsidR="00ED13DA" w:rsidRPr="00222B37">
        <w:rPr>
          <w:sz w:val="20"/>
          <w:szCs w:val="20"/>
        </w:rPr>
        <w:instrText xml:space="preserve"> SEQ CHAPTER \h \r 1</w:instrText>
      </w:r>
      <w:r w:rsidR="00ED13DA" w:rsidRPr="00222B37">
        <w:rPr>
          <w:sz w:val="20"/>
          <w:szCs w:val="20"/>
        </w:rPr>
        <w:fldChar w:fldCharType="end"/>
      </w:r>
      <w:r w:rsidR="00ED13DA" w:rsidRPr="00222B37">
        <w:rPr>
          <w:sz w:val="20"/>
          <w:szCs w:val="20"/>
        </w:rPr>
        <w:t xml:space="preserve">Evaluation of radiocarbon dates from the Middle Holocene hunter–gatherer cemetery Khuzhir-Nuge XIV, Lake Baikal, </w:t>
      </w:r>
      <w:proofErr w:type="gramStart"/>
      <w:r w:rsidR="00ED13DA" w:rsidRPr="00222B37">
        <w:rPr>
          <w:sz w:val="20"/>
          <w:szCs w:val="20"/>
        </w:rPr>
        <w:t>Siberia</w:t>
      </w:r>
      <w:proofErr w:type="gramEnd"/>
      <w:r w:rsidR="00ED13DA" w:rsidRPr="00222B37">
        <w:rPr>
          <w:sz w:val="20"/>
          <w:szCs w:val="20"/>
        </w:rPr>
        <w:t xml:space="preserve">. </w:t>
      </w:r>
      <w:r w:rsidR="00ED13DA" w:rsidRPr="00222B37">
        <w:rPr>
          <w:i/>
          <w:sz w:val="20"/>
          <w:szCs w:val="20"/>
        </w:rPr>
        <w:t>Journal of Archaeological Science,</w:t>
      </w:r>
      <w:r w:rsidR="00ED13DA" w:rsidRPr="00222B37">
        <w:rPr>
          <w:sz w:val="20"/>
          <w:szCs w:val="20"/>
        </w:rPr>
        <w:t xml:space="preserve"> Vol. 32: 1481–1500.</w:t>
      </w:r>
      <w:r w:rsidR="00ED13DA" w:rsidRPr="00222B37">
        <w:rPr>
          <w:sz w:val="20"/>
          <w:szCs w:val="20"/>
          <w:lang w:val="en-CA"/>
        </w:rPr>
        <w:t xml:space="preserve"> </w:t>
      </w:r>
      <w:hyperlink r:id="rId23" w:history="1">
        <w:proofErr w:type="gramStart"/>
        <w:r w:rsidR="00D34180" w:rsidRPr="00222B37">
          <w:rPr>
            <w:rStyle w:val="Hyperlink"/>
            <w:sz w:val="20"/>
            <w:szCs w:val="20"/>
            <w:bdr w:val="none" w:sz="0" w:space="0" w:color="auto" w:frame="1"/>
            <w:shd w:val="clear" w:color="auto" w:fill="FFFFFF"/>
          </w:rPr>
          <w:t>doi:10.1016</w:t>
        </w:r>
        <w:proofErr w:type="gramEnd"/>
        <w:r w:rsidR="00D34180" w:rsidRPr="00222B37">
          <w:rPr>
            <w:rStyle w:val="Hyperlink"/>
            <w:sz w:val="20"/>
            <w:szCs w:val="20"/>
            <w:bdr w:val="none" w:sz="0" w:space="0" w:color="auto" w:frame="1"/>
            <w:shd w:val="clear" w:color="auto" w:fill="FFFFFF"/>
          </w:rPr>
          <w:t>/j.jas.2005.04.003</w:t>
        </w:r>
      </w:hyperlink>
    </w:p>
    <w:p w14:paraId="3F2C883A" w14:textId="77777777" w:rsidR="00D34180" w:rsidRPr="00222B37" w:rsidRDefault="00ED13DA" w:rsidP="00911CA2">
      <w:pPr>
        <w:numPr>
          <w:ilvl w:val="0"/>
          <w:numId w:val="47"/>
        </w:numPr>
        <w:rPr>
          <w:sz w:val="20"/>
          <w:szCs w:val="20"/>
        </w:rPr>
      </w:pPr>
      <w:r w:rsidRPr="00222B37">
        <w:rPr>
          <w:sz w:val="20"/>
          <w:szCs w:val="20"/>
        </w:rPr>
        <w:t xml:space="preserve">Lieverse A.R., </w:t>
      </w:r>
      <w:r w:rsidR="00614EEE" w:rsidRPr="00222B37">
        <w:rPr>
          <w:b/>
          <w:sz w:val="20"/>
          <w:szCs w:val="20"/>
        </w:rPr>
        <w:t>Weber</w:t>
      </w:r>
      <w:r w:rsidRPr="00222B37">
        <w:rPr>
          <w:sz w:val="20"/>
          <w:szCs w:val="20"/>
        </w:rPr>
        <w:t xml:space="preserve"> A.W., Goriunova O.I. 2006. Human taphonomy at Khuzhir-Nuge XIV, Siberia: A new method for documenting skeletal condition. </w:t>
      </w:r>
      <w:r w:rsidRPr="00222B37">
        <w:rPr>
          <w:i/>
          <w:sz w:val="20"/>
          <w:szCs w:val="20"/>
        </w:rPr>
        <w:t>Journal of Archaeological Science,</w:t>
      </w:r>
      <w:r w:rsidRPr="00222B37">
        <w:rPr>
          <w:sz w:val="20"/>
          <w:szCs w:val="20"/>
        </w:rPr>
        <w:t xml:space="preserve"> Vol. 33(8): 1141–1151. </w:t>
      </w:r>
      <w:r w:rsidR="00D34180" w:rsidRPr="00222B37">
        <w:rPr>
          <w:color w:val="0000FF"/>
          <w:sz w:val="20"/>
          <w:szCs w:val="20"/>
        </w:rPr>
        <w:fldChar w:fldCharType="begin"/>
      </w:r>
      <w:r w:rsidR="00D34180" w:rsidRPr="00222B37">
        <w:rPr>
          <w:color w:val="0000FF"/>
          <w:sz w:val="20"/>
          <w:szCs w:val="20"/>
        </w:rPr>
        <w:instrText xml:space="preserve"> HYPERLINK "http://dx.doi.org/10.1016/j.jas.2005.12.001" \t "doilink" </w:instrText>
      </w:r>
      <w:r w:rsidR="00D34180" w:rsidRPr="00222B37">
        <w:rPr>
          <w:color w:val="0000FF"/>
          <w:sz w:val="20"/>
          <w:szCs w:val="20"/>
        </w:rPr>
        <w:fldChar w:fldCharType="separate"/>
      </w:r>
      <w:r w:rsidR="00D34180" w:rsidRPr="00222B37">
        <w:rPr>
          <w:rStyle w:val="Hyperlink"/>
          <w:sz w:val="20"/>
          <w:szCs w:val="20"/>
          <w:bdr w:val="none" w:sz="0" w:space="0" w:color="auto" w:frame="1"/>
          <w:shd w:val="clear" w:color="auto" w:fill="FFFFFF"/>
        </w:rPr>
        <w:t>doi</w:t>
      </w:r>
      <w:proofErr w:type="gramStart"/>
      <w:r w:rsidR="00D34180" w:rsidRPr="00222B37">
        <w:rPr>
          <w:rStyle w:val="Hyperlink"/>
          <w:sz w:val="20"/>
          <w:szCs w:val="20"/>
          <w:bdr w:val="none" w:sz="0" w:space="0" w:color="auto" w:frame="1"/>
          <w:shd w:val="clear" w:color="auto" w:fill="FFFFFF"/>
        </w:rPr>
        <w:t>:10.1016</w:t>
      </w:r>
      <w:proofErr w:type="gramEnd"/>
      <w:r w:rsidR="00D34180" w:rsidRPr="00222B37">
        <w:rPr>
          <w:rStyle w:val="Hyperlink"/>
          <w:sz w:val="20"/>
          <w:szCs w:val="20"/>
          <w:bdr w:val="none" w:sz="0" w:space="0" w:color="auto" w:frame="1"/>
          <w:shd w:val="clear" w:color="auto" w:fill="FFFFFF"/>
        </w:rPr>
        <w:t>/j.jas.2005.12.001</w:t>
      </w:r>
      <w:r w:rsidR="00D34180" w:rsidRPr="00222B37">
        <w:rPr>
          <w:color w:val="0000FF"/>
          <w:sz w:val="20"/>
          <w:szCs w:val="20"/>
        </w:rPr>
        <w:fldChar w:fldCharType="end"/>
      </w:r>
    </w:p>
    <w:p w14:paraId="33899439" w14:textId="43358DB4" w:rsidR="00ED13DA" w:rsidRPr="00222B37" w:rsidRDefault="00614EEE" w:rsidP="00911CA2">
      <w:pPr>
        <w:numPr>
          <w:ilvl w:val="0"/>
          <w:numId w:val="47"/>
        </w:numPr>
        <w:rPr>
          <w:sz w:val="20"/>
          <w:szCs w:val="20"/>
        </w:rPr>
      </w:pPr>
      <w:r w:rsidRPr="00222B37">
        <w:rPr>
          <w:b/>
          <w:sz w:val="20"/>
          <w:szCs w:val="20"/>
        </w:rPr>
        <w:t>Weber</w:t>
      </w:r>
      <w:r w:rsidR="00ED13DA" w:rsidRPr="00222B37">
        <w:rPr>
          <w:sz w:val="20"/>
          <w:szCs w:val="20"/>
        </w:rPr>
        <w:t xml:space="preserve"> A.W., Beukens R., Bazaliiskii V.I., Goriunova O.I., Savel’ev N.A. 2006. </w:t>
      </w:r>
      <w:r w:rsidR="00ED13DA" w:rsidRPr="00222B37">
        <w:rPr>
          <w:sz w:val="20"/>
          <w:szCs w:val="20"/>
        </w:rPr>
        <w:fldChar w:fldCharType="begin"/>
      </w:r>
      <w:r w:rsidR="00ED13DA" w:rsidRPr="00222B37">
        <w:rPr>
          <w:sz w:val="20"/>
          <w:szCs w:val="20"/>
        </w:rPr>
        <w:instrText xml:space="preserve"> SEQ CHAPTER \h \r 1</w:instrText>
      </w:r>
      <w:r w:rsidR="00ED13DA" w:rsidRPr="00222B37">
        <w:rPr>
          <w:sz w:val="20"/>
          <w:szCs w:val="20"/>
        </w:rPr>
        <w:fldChar w:fldCharType="end"/>
      </w:r>
      <w:r w:rsidR="00ED13DA" w:rsidRPr="00222B37">
        <w:rPr>
          <w:sz w:val="20"/>
          <w:szCs w:val="20"/>
        </w:rPr>
        <w:t xml:space="preserve">Radiocarbon dates from Neolithic and Bronze Age hunter–gatherer cemeteries in the Cis-Baikal region of Siberia. </w:t>
      </w:r>
      <w:r w:rsidR="00ED13DA" w:rsidRPr="00222B37">
        <w:rPr>
          <w:i/>
          <w:sz w:val="20"/>
          <w:szCs w:val="20"/>
        </w:rPr>
        <w:t xml:space="preserve">Radiocarbon, </w:t>
      </w:r>
      <w:r w:rsidR="00ED13DA" w:rsidRPr="00222B37">
        <w:rPr>
          <w:sz w:val="20"/>
          <w:szCs w:val="20"/>
        </w:rPr>
        <w:t>Vol. 48(3):</w:t>
      </w:r>
      <w:r w:rsidR="00920260" w:rsidRPr="00222B37">
        <w:rPr>
          <w:sz w:val="20"/>
          <w:szCs w:val="20"/>
        </w:rPr>
        <w:t xml:space="preserve"> </w:t>
      </w:r>
      <w:r w:rsidR="00ED13DA" w:rsidRPr="00222B37">
        <w:rPr>
          <w:sz w:val="20"/>
          <w:szCs w:val="20"/>
        </w:rPr>
        <w:t xml:space="preserve">1–40. </w:t>
      </w:r>
    </w:p>
    <w:p w14:paraId="16554657" w14:textId="6596477D" w:rsidR="00D34180" w:rsidRPr="00222B37" w:rsidRDefault="00ED13DA" w:rsidP="00911CA2">
      <w:pPr>
        <w:numPr>
          <w:ilvl w:val="0"/>
          <w:numId w:val="47"/>
        </w:numPr>
        <w:rPr>
          <w:sz w:val="20"/>
          <w:szCs w:val="20"/>
          <w:lang w:val="en-CA"/>
        </w:rPr>
      </w:pPr>
      <w:r w:rsidRPr="00222B37">
        <w:rPr>
          <w:sz w:val="20"/>
          <w:szCs w:val="20"/>
        </w:rPr>
        <w:t xml:space="preserve">Lieverse A.R., </w:t>
      </w:r>
      <w:r w:rsidR="00614EEE" w:rsidRPr="00222B37">
        <w:rPr>
          <w:b/>
          <w:sz w:val="20"/>
          <w:szCs w:val="20"/>
        </w:rPr>
        <w:t>Weber</w:t>
      </w:r>
      <w:r w:rsidRPr="00222B37">
        <w:rPr>
          <w:sz w:val="20"/>
          <w:szCs w:val="20"/>
        </w:rPr>
        <w:t xml:space="preserve"> A.W., Bazaliiskiy V.I., Goriunova O.I., Savel’ev N.A. 2007. Osteoarthritis in Siberia’s Cis-Baikal: Skeletal indicators of hunter–gatherer adaptation and cultural change. </w:t>
      </w:r>
      <w:r w:rsidRPr="00222B37">
        <w:rPr>
          <w:i/>
          <w:sz w:val="20"/>
          <w:szCs w:val="20"/>
        </w:rPr>
        <w:t>American Journal of Physical Anthropology,</w:t>
      </w:r>
      <w:r w:rsidRPr="00222B37">
        <w:rPr>
          <w:sz w:val="20"/>
          <w:szCs w:val="20"/>
        </w:rPr>
        <w:t xml:space="preserve"> Vol. 132:1–16.</w:t>
      </w:r>
      <w:r w:rsidRPr="00222B37">
        <w:rPr>
          <w:sz w:val="20"/>
          <w:szCs w:val="20"/>
          <w:lang w:val="en-CA"/>
        </w:rPr>
        <w:t xml:space="preserve"> </w:t>
      </w:r>
      <w:r w:rsidR="00911CA2" w:rsidRPr="00222B37">
        <w:rPr>
          <w:color w:val="000000"/>
          <w:sz w:val="20"/>
          <w:szCs w:val="20"/>
          <w:shd w:val="clear" w:color="auto" w:fill="FFFFFF"/>
          <w:lang w:val="en-CA"/>
        </w:rPr>
        <w:t>DOI</w:t>
      </w:r>
      <w:proofErr w:type="gramStart"/>
      <w:r w:rsidR="00911CA2" w:rsidRPr="00222B37">
        <w:rPr>
          <w:color w:val="000000"/>
          <w:sz w:val="20"/>
          <w:szCs w:val="20"/>
          <w:shd w:val="clear" w:color="auto" w:fill="FFFFFF"/>
          <w:lang w:val="en-CA"/>
        </w:rPr>
        <w:t>:</w:t>
      </w:r>
      <w:r w:rsidR="00D34180" w:rsidRPr="00222B37">
        <w:rPr>
          <w:color w:val="000000"/>
          <w:sz w:val="20"/>
          <w:szCs w:val="20"/>
          <w:shd w:val="clear" w:color="auto" w:fill="FFFFFF"/>
          <w:lang w:val="en-CA"/>
        </w:rPr>
        <w:t>10.1002</w:t>
      </w:r>
      <w:proofErr w:type="gramEnd"/>
      <w:r w:rsidR="00D34180" w:rsidRPr="00222B37">
        <w:rPr>
          <w:color w:val="000000"/>
          <w:sz w:val="20"/>
          <w:szCs w:val="20"/>
          <w:shd w:val="clear" w:color="auto" w:fill="FFFFFF"/>
          <w:lang w:val="en-CA"/>
        </w:rPr>
        <w:t>/ajpa.20479</w:t>
      </w:r>
    </w:p>
    <w:p w14:paraId="0902086B" w14:textId="2D024123" w:rsidR="00D34180" w:rsidRPr="00222B37" w:rsidRDefault="00ED13DA" w:rsidP="00911CA2">
      <w:pPr>
        <w:numPr>
          <w:ilvl w:val="0"/>
          <w:numId w:val="47"/>
        </w:numPr>
        <w:rPr>
          <w:sz w:val="20"/>
          <w:szCs w:val="20"/>
          <w:lang w:val="en-CA"/>
        </w:rPr>
      </w:pPr>
      <w:r w:rsidRPr="00222B37">
        <w:rPr>
          <w:sz w:val="20"/>
          <w:szCs w:val="20"/>
        </w:rPr>
        <w:t xml:space="preserve">Lieverse A.R., Link D.W., Bazaliiskiy V.I., Goriunova O.I., </w:t>
      </w:r>
      <w:r w:rsidR="00614EEE" w:rsidRPr="00222B37">
        <w:rPr>
          <w:b/>
          <w:sz w:val="20"/>
          <w:szCs w:val="20"/>
        </w:rPr>
        <w:t>Weber</w:t>
      </w:r>
      <w:r w:rsidRPr="00222B37">
        <w:rPr>
          <w:sz w:val="20"/>
          <w:szCs w:val="20"/>
        </w:rPr>
        <w:t xml:space="preserve"> A.W. 2007. Dental health indicators of hunter–gatherer adaptation and cultural change in Siberia's Cis-Baikal. </w:t>
      </w:r>
      <w:r w:rsidRPr="00222B37">
        <w:rPr>
          <w:i/>
          <w:sz w:val="20"/>
          <w:szCs w:val="20"/>
        </w:rPr>
        <w:t>American Journal of Physical Anthropology</w:t>
      </w:r>
      <w:r w:rsidRPr="00222B37">
        <w:rPr>
          <w:sz w:val="20"/>
          <w:szCs w:val="20"/>
        </w:rPr>
        <w:t xml:space="preserve">, Vol. 134:323–339. </w:t>
      </w:r>
      <w:r w:rsidR="00911CA2" w:rsidRPr="00222B37">
        <w:rPr>
          <w:sz w:val="20"/>
          <w:szCs w:val="20"/>
          <w:lang w:val="en-CA"/>
        </w:rPr>
        <w:t>DOI</w:t>
      </w:r>
      <w:proofErr w:type="gramStart"/>
      <w:r w:rsidR="00911CA2" w:rsidRPr="00222B37">
        <w:rPr>
          <w:sz w:val="20"/>
          <w:szCs w:val="20"/>
          <w:lang w:val="en-CA"/>
        </w:rPr>
        <w:t>:</w:t>
      </w:r>
      <w:r w:rsidR="00D34180" w:rsidRPr="00222B37">
        <w:rPr>
          <w:sz w:val="20"/>
          <w:szCs w:val="20"/>
          <w:lang w:val="en-CA"/>
        </w:rPr>
        <w:t>10.1002</w:t>
      </w:r>
      <w:proofErr w:type="gramEnd"/>
      <w:r w:rsidR="00D34180" w:rsidRPr="00222B37">
        <w:rPr>
          <w:sz w:val="20"/>
          <w:szCs w:val="20"/>
          <w:lang w:val="en-CA"/>
        </w:rPr>
        <w:t>/ajpa.20672</w:t>
      </w:r>
    </w:p>
    <w:p w14:paraId="61A8A7C5" w14:textId="77777777" w:rsidR="00D34180" w:rsidRPr="00222B37" w:rsidRDefault="00ED13DA" w:rsidP="00911CA2">
      <w:pPr>
        <w:numPr>
          <w:ilvl w:val="0"/>
          <w:numId w:val="47"/>
        </w:numPr>
        <w:rPr>
          <w:sz w:val="20"/>
          <w:szCs w:val="20"/>
        </w:rPr>
      </w:pPr>
      <w:r w:rsidRPr="00222B37">
        <w:rPr>
          <w:sz w:val="20"/>
          <w:szCs w:val="20"/>
        </w:rPr>
        <w:t xml:space="preserve">Haverkort C., </w:t>
      </w:r>
      <w:r w:rsidR="00614EEE" w:rsidRPr="00222B37">
        <w:rPr>
          <w:b/>
          <w:sz w:val="20"/>
          <w:szCs w:val="20"/>
        </w:rPr>
        <w:t>Weber</w:t>
      </w:r>
      <w:r w:rsidRPr="00222B37">
        <w:rPr>
          <w:sz w:val="20"/>
          <w:szCs w:val="20"/>
        </w:rPr>
        <w:t xml:space="preserve"> A.W., Katzenberg M.A., Goriunova O.I., Simonetti A., Creaser R.A. 2008. Hunter–gatherer mobility strategies and resource use based on strontium isotope (</w:t>
      </w:r>
      <w:r w:rsidRPr="00222B37">
        <w:rPr>
          <w:sz w:val="20"/>
          <w:szCs w:val="20"/>
          <w:vertAlign w:val="superscript"/>
        </w:rPr>
        <w:t>87</w:t>
      </w:r>
      <w:r w:rsidRPr="00222B37">
        <w:rPr>
          <w:sz w:val="20"/>
          <w:szCs w:val="20"/>
        </w:rPr>
        <w:t>Sr/</w:t>
      </w:r>
      <w:r w:rsidRPr="00222B37">
        <w:rPr>
          <w:sz w:val="20"/>
          <w:szCs w:val="20"/>
          <w:vertAlign w:val="superscript"/>
        </w:rPr>
        <w:t>86</w:t>
      </w:r>
      <w:r w:rsidRPr="00222B37">
        <w:rPr>
          <w:sz w:val="20"/>
          <w:szCs w:val="20"/>
        </w:rPr>
        <w:t xml:space="preserve">Sr) analysis: a case study from Middle Holocene Lake Baikal, Siberia. </w:t>
      </w:r>
      <w:r w:rsidRPr="00222B37">
        <w:rPr>
          <w:i/>
          <w:sz w:val="20"/>
          <w:szCs w:val="20"/>
        </w:rPr>
        <w:t>Journal of Archaeological Science,</w:t>
      </w:r>
      <w:r w:rsidRPr="00222B37">
        <w:rPr>
          <w:sz w:val="20"/>
          <w:szCs w:val="20"/>
        </w:rPr>
        <w:t xml:space="preserve"> Vol. 35:1265–1280. </w:t>
      </w:r>
      <w:r w:rsidR="00D34180" w:rsidRPr="00222B37">
        <w:rPr>
          <w:color w:val="0000FF"/>
          <w:sz w:val="20"/>
          <w:szCs w:val="20"/>
        </w:rPr>
        <w:fldChar w:fldCharType="begin"/>
      </w:r>
      <w:r w:rsidR="00D34180" w:rsidRPr="00222B37">
        <w:rPr>
          <w:color w:val="0000FF"/>
          <w:sz w:val="20"/>
          <w:szCs w:val="20"/>
        </w:rPr>
        <w:instrText xml:space="preserve"> HYPERLINK "http://dx.doi.org/10.1016/j.jas.2007.09.002" \t "doilink" </w:instrText>
      </w:r>
      <w:r w:rsidR="00D34180" w:rsidRPr="00222B37">
        <w:rPr>
          <w:color w:val="0000FF"/>
          <w:sz w:val="20"/>
          <w:szCs w:val="20"/>
        </w:rPr>
        <w:fldChar w:fldCharType="separate"/>
      </w:r>
      <w:proofErr w:type="gramStart"/>
      <w:r w:rsidR="00D34180" w:rsidRPr="00222B37">
        <w:rPr>
          <w:rStyle w:val="Hyperlink"/>
          <w:sz w:val="20"/>
          <w:szCs w:val="20"/>
          <w:bdr w:val="none" w:sz="0" w:space="0" w:color="auto" w:frame="1"/>
          <w:shd w:val="clear" w:color="auto" w:fill="FFFFFF"/>
        </w:rPr>
        <w:t>doi:10.1016</w:t>
      </w:r>
      <w:proofErr w:type="gramEnd"/>
      <w:r w:rsidR="00D34180" w:rsidRPr="00222B37">
        <w:rPr>
          <w:rStyle w:val="Hyperlink"/>
          <w:sz w:val="20"/>
          <w:szCs w:val="20"/>
          <w:bdr w:val="none" w:sz="0" w:space="0" w:color="auto" w:frame="1"/>
          <w:shd w:val="clear" w:color="auto" w:fill="FFFFFF"/>
        </w:rPr>
        <w:t>/j.jas.2007.09.002</w:t>
      </w:r>
      <w:r w:rsidR="00D34180" w:rsidRPr="00222B37">
        <w:rPr>
          <w:color w:val="0000FF"/>
          <w:sz w:val="20"/>
          <w:szCs w:val="20"/>
        </w:rPr>
        <w:fldChar w:fldCharType="end"/>
      </w:r>
    </w:p>
    <w:p w14:paraId="543F56E3" w14:textId="6804C567" w:rsidR="00D34180" w:rsidRPr="00222B37" w:rsidRDefault="00ED13DA" w:rsidP="00911CA2">
      <w:pPr>
        <w:numPr>
          <w:ilvl w:val="0"/>
          <w:numId w:val="47"/>
        </w:numPr>
        <w:rPr>
          <w:sz w:val="20"/>
          <w:szCs w:val="20"/>
          <w:lang w:val="en-CA"/>
        </w:rPr>
      </w:pPr>
      <w:r w:rsidRPr="00222B37">
        <w:rPr>
          <w:sz w:val="20"/>
          <w:szCs w:val="20"/>
        </w:rPr>
        <w:t xml:space="preserve">Lieverse A.R., Metcalf M.A., Bazaliiskii V.I., </w:t>
      </w:r>
      <w:r w:rsidR="00614EEE" w:rsidRPr="00222B37">
        <w:rPr>
          <w:b/>
          <w:sz w:val="20"/>
          <w:szCs w:val="20"/>
        </w:rPr>
        <w:t>Weber</w:t>
      </w:r>
      <w:r w:rsidRPr="00222B37">
        <w:rPr>
          <w:sz w:val="20"/>
          <w:szCs w:val="20"/>
        </w:rPr>
        <w:t xml:space="preserve"> A.W. 2008. Pronounced bilateral asymmetry of the complete upper extremity: A case from the Early Neolithic Baikal, Siberia. </w:t>
      </w:r>
      <w:r w:rsidRPr="00222B37">
        <w:rPr>
          <w:i/>
          <w:color w:val="231F20"/>
          <w:sz w:val="20"/>
          <w:szCs w:val="20"/>
        </w:rPr>
        <w:t>International Journal of Osteoarchaeology</w:t>
      </w:r>
      <w:r w:rsidRPr="00222B37">
        <w:rPr>
          <w:color w:val="231F20"/>
          <w:sz w:val="20"/>
          <w:szCs w:val="20"/>
        </w:rPr>
        <w:t>, Vol. 18: 219–239.</w:t>
      </w:r>
      <w:r w:rsidRPr="00222B37">
        <w:rPr>
          <w:sz w:val="20"/>
          <w:szCs w:val="20"/>
          <w:lang w:val="en-CA"/>
        </w:rPr>
        <w:t xml:space="preserve"> </w:t>
      </w:r>
      <w:r w:rsidR="00911CA2" w:rsidRPr="00222B37">
        <w:rPr>
          <w:color w:val="000000"/>
          <w:sz w:val="20"/>
          <w:szCs w:val="20"/>
          <w:shd w:val="clear" w:color="auto" w:fill="FFFFFF"/>
          <w:lang w:val="en-CA"/>
        </w:rPr>
        <w:t>DOI</w:t>
      </w:r>
      <w:proofErr w:type="gramStart"/>
      <w:r w:rsidR="00911CA2" w:rsidRPr="00222B37">
        <w:rPr>
          <w:color w:val="000000"/>
          <w:sz w:val="20"/>
          <w:szCs w:val="20"/>
          <w:shd w:val="clear" w:color="auto" w:fill="FFFFFF"/>
          <w:lang w:val="en-CA"/>
        </w:rPr>
        <w:t>:</w:t>
      </w:r>
      <w:r w:rsidR="00D34180" w:rsidRPr="00222B37">
        <w:rPr>
          <w:color w:val="000000"/>
          <w:sz w:val="20"/>
          <w:szCs w:val="20"/>
          <w:shd w:val="clear" w:color="auto" w:fill="FFFFFF"/>
          <w:lang w:val="en-CA"/>
        </w:rPr>
        <w:t>10.1002</w:t>
      </w:r>
      <w:proofErr w:type="gramEnd"/>
      <w:r w:rsidR="00D34180" w:rsidRPr="00222B37">
        <w:rPr>
          <w:color w:val="000000"/>
          <w:sz w:val="20"/>
          <w:szCs w:val="20"/>
          <w:shd w:val="clear" w:color="auto" w:fill="FFFFFF"/>
          <w:lang w:val="en-CA"/>
        </w:rPr>
        <w:t>/oa.935</w:t>
      </w:r>
    </w:p>
    <w:p w14:paraId="4A87E46D" w14:textId="77777777" w:rsidR="00D34180" w:rsidRPr="00222B37" w:rsidRDefault="00ED13DA" w:rsidP="00911CA2">
      <w:pPr>
        <w:numPr>
          <w:ilvl w:val="0"/>
          <w:numId w:val="47"/>
        </w:numPr>
        <w:rPr>
          <w:sz w:val="20"/>
          <w:szCs w:val="20"/>
        </w:rPr>
      </w:pPr>
      <w:r w:rsidRPr="00222B37">
        <w:rPr>
          <w:color w:val="000000"/>
          <w:sz w:val="20"/>
          <w:szCs w:val="20"/>
          <w:lang w:val="de-DE"/>
        </w:rPr>
        <w:t>Katzenberg, M. A., Goriunova</w:t>
      </w:r>
      <w:r w:rsidR="00A33BAD" w:rsidRPr="00222B37">
        <w:rPr>
          <w:color w:val="000000"/>
          <w:sz w:val="20"/>
          <w:szCs w:val="20"/>
          <w:lang w:val="de-DE"/>
        </w:rPr>
        <w:t xml:space="preserve"> O.I.</w:t>
      </w:r>
      <w:r w:rsidRPr="00222B37">
        <w:rPr>
          <w:color w:val="000000"/>
          <w:sz w:val="20"/>
          <w:szCs w:val="20"/>
          <w:lang w:val="de-DE"/>
        </w:rPr>
        <w:t xml:space="preserve">, and </w:t>
      </w:r>
      <w:r w:rsidR="00614EEE" w:rsidRPr="00222B37">
        <w:rPr>
          <w:b/>
          <w:color w:val="000000"/>
          <w:sz w:val="20"/>
          <w:szCs w:val="20"/>
          <w:lang w:val="de-DE"/>
        </w:rPr>
        <w:t>Weber</w:t>
      </w:r>
      <w:r w:rsidR="00A33BAD" w:rsidRPr="00222B37">
        <w:rPr>
          <w:b/>
          <w:color w:val="000000"/>
          <w:sz w:val="20"/>
          <w:szCs w:val="20"/>
          <w:lang w:val="de-DE"/>
        </w:rPr>
        <w:t xml:space="preserve"> A.W</w:t>
      </w:r>
      <w:r w:rsidRPr="00222B37">
        <w:rPr>
          <w:b/>
          <w:color w:val="000000"/>
          <w:sz w:val="20"/>
          <w:szCs w:val="20"/>
          <w:lang w:val="de-DE"/>
        </w:rPr>
        <w:t>.</w:t>
      </w:r>
      <w:r w:rsidRPr="00222B37">
        <w:rPr>
          <w:color w:val="000000"/>
          <w:sz w:val="20"/>
          <w:szCs w:val="20"/>
          <w:lang w:val="de-DE"/>
        </w:rPr>
        <w:t xml:space="preserve"> </w:t>
      </w:r>
      <w:r w:rsidRPr="00222B37">
        <w:rPr>
          <w:color w:val="000000"/>
          <w:sz w:val="20"/>
          <w:szCs w:val="20"/>
        </w:rPr>
        <w:t xml:space="preserve">2009. Paleodiet reconstruction of Early Bronze Age Siberians from the site of Khuzhir-Nuge XIV, Lake Baikal. </w:t>
      </w:r>
      <w:r w:rsidRPr="00222B37">
        <w:rPr>
          <w:i/>
          <w:color w:val="000000"/>
          <w:sz w:val="20"/>
          <w:szCs w:val="20"/>
        </w:rPr>
        <w:t>Journal of Archaeological Science</w:t>
      </w:r>
      <w:r w:rsidRPr="00222B37">
        <w:rPr>
          <w:color w:val="000000"/>
          <w:sz w:val="20"/>
          <w:szCs w:val="20"/>
        </w:rPr>
        <w:t xml:space="preserve">, </w:t>
      </w:r>
      <w:r w:rsidRPr="00222B37">
        <w:rPr>
          <w:color w:val="231F20"/>
          <w:sz w:val="20"/>
          <w:szCs w:val="20"/>
        </w:rPr>
        <w:t xml:space="preserve">Vol. </w:t>
      </w:r>
      <w:r w:rsidRPr="00222B37">
        <w:rPr>
          <w:color w:val="000000"/>
          <w:sz w:val="20"/>
          <w:szCs w:val="20"/>
        </w:rPr>
        <w:t>36</w:t>
      </w:r>
      <w:r w:rsidR="00881CA3" w:rsidRPr="00222B37">
        <w:rPr>
          <w:color w:val="000000"/>
          <w:sz w:val="20"/>
          <w:szCs w:val="20"/>
        </w:rPr>
        <w:t>(3)</w:t>
      </w:r>
      <w:r w:rsidRPr="00222B37">
        <w:rPr>
          <w:color w:val="000000"/>
          <w:sz w:val="20"/>
          <w:szCs w:val="20"/>
        </w:rPr>
        <w:t>: 663–674.</w:t>
      </w:r>
      <w:r w:rsidRPr="00222B37">
        <w:rPr>
          <w:sz w:val="20"/>
          <w:szCs w:val="20"/>
          <w:lang w:val="en-CA"/>
        </w:rPr>
        <w:t xml:space="preserve"> </w:t>
      </w:r>
      <w:r w:rsidR="00D34180" w:rsidRPr="00222B37">
        <w:rPr>
          <w:color w:val="0000FF"/>
          <w:sz w:val="20"/>
          <w:szCs w:val="20"/>
        </w:rPr>
        <w:fldChar w:fldCharType="begin"/>
      </w:r>
      <w:r w:rsidR="00D34180" w:rsidRPr="00222B37">
        <w:rPr>
          <w:color w:val="0000FF"/>
          <w:sz w:val="20"/>
          <w:szCs w:val="20"/>
        </w:rPr>
        <w:instrText xml:space="preserve"> HYPERLINK "http://dx.doi.org/10.1016/j.jas.2008.10.012" \t "doilink" </w:instrText>
      </w:r>
      <w:r w:rsidR="00D34180" w:rsidRPr="00222B37">
        <w:rPr>
          <w:color w:val="0000FF"/>
          <w:sz w:val="20"/>
          <w:szCs w:val="20"/>
        </w:rPr>
        <w:fldChar w:fldCharType="separate"/>
      </w:r>
      <w:proofErr w:type="gramStart"/>
      <w:r w:rsidR="00D34180" w:rsidRPr="00222B37">
        <w:rPr>
          <w:rStyle w:val="Hyperlink"/>
          <w:sz w:val="20"/>
          <w:szCs w:val="20"/>
          <w:bdr w:val="none" w:sz="0" w:space="0" w:color="auto" w:frame="1"/>
          <w:shd w:val="clear" w:color="auto" w:fill="FFFFFF"/>
        </w:rPr>
        <w:t>doi:10.1016</w:t>
      </w:r>
      <w:proofErr w:type="gramEnd"/>
      <w:r w:rsidR="00D34180" w:rsidRPr="00222B37">
        <w:rPr>
          <w:rStyle w:val="Hyperlink"/>
          <w:sz w:val="20"/>
          <w:szCs w:val="20"/>
          <w:bdr w:val="none" w:sz="0" w:space="0" w:color="auto" w:frame="1"/>
          <w:shd w:val="clear" w:color="auto" w:fill="FFFFFF"/>
        </w:rPr>
        <w:t>/j.jas.2008.10.012</w:t>
      </w:r>
      <w:r w:rsidR="00D34180" w:rsidRPr="00222B37">
        <w:rPr>
          <w:color w:val="0000FF"/>
          <w:sz w:val="20"/>
          <w:szCs w:val="20"/>
        </w:rPr>
        <w:fldChar w:fldCharType="end"/>
      </w:r>
    </w:p>
    <w:p w14:paraId="36C9CE54" w14:textId="679D31E9" w:rsidR="006524A3" w:rsidRPr="00222B37" w:rsidRDefault="00ED13DA" w:rsidP="00911CA2">
      <w:pPr>
        <w:numPr>
          <w:ilvl w:val="0"/>
          <w:numId w:val="47"/>
        </w:numPr>
        <w:rPr>
          <w:sz w:val="20"/>
          <w:szCs w:val="20"/>
          <w:lang w:val="en-CA"/>
        </w:rPr>
      </w:pPr>
      <w:r w:rsidRPr="00222B37">
        <w:rPr>
          <w:sz w:val="20"/>
          <w:szCs w:val="20"/>
        </w:rPr>
        <w:lastRenderedPageBreak/>
        <w:t xml:space="preserve">Lieverse, A.R., Bazaliiskii, V.I., Goriunova, O.I., </w:t>
      </w:r>
      <w:r w:rsidR="00614EEE" w:rsidRPr="00222B37">
        <w:rPr>
          <w:b/>
          <w:sz w:val="20"/>
          <w:szCs w:val="20"/>
        </w:rPr>
        <w:t>Weber</w:t>
      </w:r>
      <w:r w:rsidRPr="00222B37">
        <w:rPr>
          <w:sz w:val="20"/>
          <w:szCs w:val="20"/>
        </w:rPr>
        <w:t xml:space="preserve"> A.W. 2009. Upper limb musculoskeletal stress markers among Middle Holocene foragers of Siberia’s Cis-Baikal region. </w:t>
      </w:r>
      <w:r w:rsidRPr="00222B37">
        <w:rPr>
          <w:i/>
          <w:sz w:val="20"/>
          <w:szCs w:val="20"/>
        </w:rPr>
        <w:t xml:space="preserve">American Journal of Physical Anthropology, </w:t>
      </w:r>
      <w:r w:rsidRPr="00222B37">
        <w:rPr>
          <w:color w:val="231F20"/>
          <w:sz w:val="20"/>
          <w:szCs w:val="20"/>
        </w:rPr>
        <w:t xml:space="preserve">Vol. </w:t>
      </w:r>
      <w:r w:rsidRPr="00222B37">
        <w:rPr>
          <w:sz w:val="20"/>
          <w:szCs w:val="20"/>
        </w:rPr>
        <w:t xml:space="preserve">138:458–472. </w:t>
      </w:r>
      <w:r w:rsidR="00911CA2" w:rsidRPr="00222B37">
        <w:rPr>
          <w:color w:val="000000"/>
          <w:sz w:val="20"/>
          <w:szCs w:val="20"/>
          <w:shd w:val="clear" w:color="auto" w:fill="FFFFFF"/>
          <w:lang w:val="en-CA"/>
        </w:rPr>
        <w:t>DOI</w:t>
      </w:r>
      <w:proofErr w:type="gramStart"/>
      <w:r w:rsidR="00911CA2" w:rsidRPr="00222B37">
        <w:rPr>
          <w:color w:val="000000"/>
          <w:sz w:val="20"/>
          <w:szCs w:val="20"/>
          <w:shd w:val="clear" w:color="auto" w:fill="FFFFFF"/>
          <w:lang w:val="en-CA"/>
        </w:rPr>
        <w:t>:</w:t>
      </w:r>
      <w:r w:rsidR="006524A3" w:rsidRPr="00222B37">
        <w:rPr>
          <w:color w:val="000000"/>
          <w:sz w:val="20"/>
          <w:szCs w:val="20"/>
          <w:shd w:val="clear" w:color="auto" w:fill="FFFFFF"/>
          <w:lang w:val="en-CA"/>
        </w:rPr>
        <w:t>10.1002</w:t>
      </w:r>
      <w:proofErr w:type="gramEnd"/>
      <w:r w:rsidR="006524A3" w:rsidRPr="00222B37">
        <w:rPr>
          <w:color w:val="000000"/>
          <w:sz w:val="20"/>
          <w:szCs w:val="20"/>
          <w:shd w:val="clear" w:color="auto" w:fill="FFFFFF"/>
          <w:lang w:val="en-CA"/>
        </w:rPr>
        <w:t>/ajpa.20964</w:t>
      </w:r>
    </w:p>
    <w:p w14:paraId="64EF1565" w14:textId="0D01277E" w:rsidR="006524A3" w:rsidRPr="00222B37" w:rsidRDefault="00ED13DA" w:rsidP="00911CA2">
      <w:pPr>
        <w:numPr>
          <w:ilvl w:val="0"/>
          <w:numId w:val="47"/>
        </w:numPr>
        <w:rPr>
          <w:sz w:val="20"/>
          <w:szCs w:val="20"/>
          <w:lang w:val="en-CA"/>
        </w:rPr>
      </w:pPr>
      <w:r w:rsidRPr="00222B37">
        <w:rPr>
          <w:sz w:val="20"/>
          <w:szCs w:val="20"/>
        </w:rPr>
        <w:t xml:space="preserve">Waters-Rist A., Bazaliiskii V.I., </w:t>
      </w:r>
      <w:r w:rsidR="00614EEE" w:rsidRPr="00222B37">
        <w:rPr>
          <w:b/>
          <w:sz w:val="20"/>
          <w:szCs w:val="20"/>
        </w:rPr>
        <w:t>Weber</w:t>
      </w:r>
      <w:r w:rsidRPr="00222B37">
        <w:rPr>
          <w:sz w:val="20"/>
          <w:szCs w:val="20"/>
        </w:rPr>
        <w:t xml:space="preserve"> A., Goriunova O.I., and Katzenberg M.A. 2010. Activity-Induced Dental Modification in Holocene Siberian Hunter-Fisher-Gatherers. </w:t>
      </w:r>
      <w:r w:rsidRPr="00222B37">
        <w:rPr>
          <w:i/>
          <w:sz w:val="20"/>
          <w:szCs w:val="20"/>
        </w:rPr>
        <w:t>American Journal of Physical Anthropology</w:t>
      </w:r>
      <w:r w:rsidRPr="00222B37">
        <w:rPr>
          <w:sz w:val="20"/>
          <w:szCs w:val="20"/>
        </w:rPr>
        <w:t xml:space="preserve">, Vol. 20(2): 266–278. </w:t>
      </w:r>
      <w:r w:rsidR="00911CA2" w:rsidRPr="00222B37">
        <w:rPr>
          <w:color w:val="000000"/>
          <w:sz w:val="20"/>
          <w:szCs w:val="20"/>
          <w:shd w:val="clear" w:color="auto" w:fill="FFFFFF"/>
          <w:lang w:val="en-CA"/>
        </w:rPr>
        <w:t>DOI</w:t>
      </w:r>
      <w:proofErr w:type="gramStart"/>
      <w:r w:rsidR="00911CA2" w:rsidRPr="00222B37">
        <w:rPr>
          <w:color w:val="000000"/>
          <w:sz w:val="20"/>
          <w:szCs w:val="20"/>
          <w:shd w:val="clear" w:color="auto" w:fill="FFFFFF"/>
          <w:lang w:val="en-CA"/>
        </w:rPr>
        <w:t>:</w:t>
      </w:r>
      <w:r w:rsidR="006524A3" w:rsidRPr="00222B37">
        <w:rPr>
          <w:color w:val="000000"/>
          <w:sz w:val="20"/>
          <w:szCs w:val="20"/>
          <w:shd w:val="clear" w:color="auto" w:fill="FFFFFF"/>
          <w:lang w:val="en-CA"/>
        </w:rPr>
        <w:t>10.1002</w:t>
      </w:r>
      <w:proofErr w:type="gramEnd"/>
      <w:r w:rsidR="006524A3" w:rsidRPr="00222B37">
        <w:rPr>
          <w:color w:val="000000"/>
          <w:sz w:val="20"/>
          <w:szCs w:val="20"/>
          <w:shd w:val="clear" w:color="auto" w:fill="FFFFFF"/>
          <w:lang w:val="en-CA"/>
        </w:rPr>
        <w:t>/ajpa.21313</w:t>
      </w:r>
    </w:p>
    <w:p w14:paraId="59F6623E" w14:textId="77777777" w:rsidR="006524A3" w:rsidRPr="00222B37" w:rsidRDefault="00614EEE" w:rsidP="00911CA2">
      <w:pPr>
        <w:numPr>
          <w:ilvl w:val="0"/>
          <w:numId w:val="47"/>
        </w:numPr>
        <w:rPr>
          <w:sz w:val="20"/>
          <w:szCs w:val="20"/>
        </w:rPr>
      </w:pPr>
      <w:r w:rsidRPr="00222B37">
        <w:rPr>
          <w:b/>
          <w:sz w:val="20"/>
          <w:szCs w:val="20"/>
          <w:lang w:val="en-GB"/>
        </w:rPr>
        <w:t>Weber</w:t>
      </w:r>
      <w:r w:rsidR="00ED13DA" w:rsidRPr="00222B37">
        <w:rPr>
          <w:sz w:val="20"/>
          <w:szCs w:val="20"/>
          <w:lang w:val="en-GB"/>
        </w:rPr>
        <w:t xml:space="preserve"> A.W. and Bettinger R.L. 2010. Middle Holocene hunter–gatherers of Cis-Baikal, Siberia: an overview for the new century. </w:t>
      </w:r>
      <w:r w:rsidR="00ED13DA" w:rsidRPr="00222B37">
        <w:rPr>
          <w:i/>
          <w:sz w:val="20"/>
          <w:szCs w:val="20"/>
          <w:lang w:val="en-GB"/>
        </w:rPr>
        <w:t>Journal of Anthropological Archaeology,</w:t>
      </w:r>
      <w:r w:rsidR="00ED13DA" w:rsidRPr="00222B37">
        <w:rPr>
          <w:sz w:val="20"/>
          <w:szCs w:val="20"/>
          <w:lang w:val="en-GB"/>
        </w:rPr>
        <w:t xml:space="preserve"> </w:t>
      </w:r>
      <w:r w:rsidR="00ED13DA" w:rsidRPr="00222B37">
        <w:rPr>
          <w:sz w:val="20"/>
          <w:szCs w:val="20"/>
        </w:rPr>
        <w:t xml:space="preserve">Vol. 29: 491–506. </w:t>
      </w:r>
      <w:r w:rsidR="006524A3" w:rsidRPr="00222B37">
        <w:rPr>
          <w:sz w:val="20"/>
          <w:szCs w:val="20"/>
        </w:rPr>
        <w:fldChar w:fldCharType="begin"/>
      </w:r>
      <w:r w:rsidR="006524A3" w:rsidRPr="00222B37">
        <w:rPr>
          <w:sz w:val="20"/>
          <w:szCs w:val="20"/>
        </w:rPr>
        <w:instrText xml:space="preserve"> HYPERLINK "http://dx.doi.org/10.1016/j.jaa.2010.08.002" \t "doilink" </w:instrText>
      </w:r>
      <w:r w:rsidR="006524A3" w:rsidRPr="00222B37">
        <w:rPr>
          <w:sz w:val="20"/>
          <w:szCs w:val="20"/>
        </w:rPr>
        <w:fldChar w:fldCharType="separate"/>
      </w:r>
      <w:proofErr w:type="gramStart"/>
      <w:r w:rsidR="006524A3" w:rsidRPr="00222B37">
        <w:rPr>
          <w:rStyle w:val="Hyperlink"/>
          <w:sz w:val="20"/>
          <w:szCs w:val="20"/>
          <w:bdr w:val="none" w:sz="0" w:space="0" w:color="auto" w:frame="1"/>
          <w:shd w:val="clear" w:color="auto" w:fill="FFFFFF"/>
        </w:rPr>
        <w:t>doi:10.1016</w:t>
      </w:r>
      <w:proofErr w:type="gramEnd"/>
      <w:r w:rsidR="006524A3" w:rsidRPr="00222B37">
        <w:rPr>
          <w:rStyle w:val="Hyperlink"/>
          <w:sz w:val="20"/>
          <w:szCs w:val="20"/>
          <w:bdr w:val="none" w:sz="0" w:space="0" w:color="auto" w:frame="1"/>
          <w:shd w:val="clear" w:color="auto" w:fill="FFFFFF"/>
        </w:rPr>
        <w:t>/j.jaa.2010.08.00</w:t>
      </w:r>
      <w:r w:rsidR="006524A3" w:rsidRPr="00222B37">
        <w:rPr>
          <w:rStyle w:val="Hyperlink"/>
          <w:color w:val="5C5C5C"/>
          <w:sz w:val="20"/>
          <w:szCs w:val="20"/>
          <w:bdr w:val="none" w:sz="0" w:space="0" w:color="auto" w:frame="1"/>
          <w:shd w:val="clear" w:color="auto" w:fill="FFFFFF"/>
        </w:rPr>
        <w:t>2</w:t>
      </w:r>
      <w:r w:rsidR="006524A3" w:rsidRPr="00222B37">
        <w:rPr>
          <w:sz w:val="20"/>
          <w:szCs w:val="20"/>
        </w:rPr>
        <w:fldChar w:fldCharType="end"/>
      </w:r>
    </w:p>
    <w:p w14:paraId="4F4C5ECA" w14:textId="71F10747" w:rsidR="006524A3" w:rsidRPr="00222B37" w:rsidRDefault="00ED13DA" w:rsidP="00911CA2">
      <w:pPr>
        <w:numPr>
          <w:ilvl w:val="0"/>
          <w:numId w:val="47"/>
        </w:numPr>
        <w:rPr>
          <w:sz w:val="20"/>
          <w:szCs w:val="20"/>
          <w:lang w:val="en-CA"/>
        </w:rPr>
      </w:pPr>
      <w:r w:rsidRPr="00222B37">
        <w:rPr>
          <w:rFonts w:eastAsia="Calibri"/>
          <w:sz w:val="20"/>
          <w:szCs w:val="20"/>
        </w:rPr>
        <w:t>Nomokonova, T.Iu</w:t>
      </w:r>
      <w:proofErr w:type="gramStart"/>
      <w:r w:rsidRPr="00222B37">
        <w:rPr>
          <w:rFonts w:eastAsia="Calibri"/>
          <w:sz w:val="20"/>
          <w:szCs w:val="20"/>
        </w:rPr>
        <w:t>.,</w:t>
      </w:r>
      <w:proofErr w:type="gramEnd"/>
      <w:r w:rsidRPr="00222B37">
        <w:rPr>
          <w:rFonts w:eastAsia="Calibri"/>
          <w:sz w:val="20"/>
          <w:szCs w:val="20"/>
        </w:rPr>
        <w:t xml:space="preserve"> Losey, R.J., </w:t>
      </w:r>
      <w:r w:rsidR="00614EEE" w:rsidRPr="00222B37">
        <w:rPr>
          <w:rFonts w:eastAsia="Calibri"/>
          <w:b/>
          <w:sz w:val="20"/>
          <w:szCs w:val="20"/>
        </w:rPr>
        <w:t>Weber</w:t>
      </w:r>
      <w:r w:rsidRPr="00222B37">
        <w:rPr>
          <w:rFonts w:eastAsia="Calibri"/>
          <w:sz w:val="20"/>
          <w:szCs w:val="20"/>
        </w:rPr>
        <w:t>, A.W., Goriunova, O.I.</w:t>
      </w:r>
      <w:r w:rsidR="006524A3" w:rsidRPr="00222B37">
        <w:rPr>
          <w:rFonts w:eastAsia="Calibri"/>
          <w:sz w:val="20"/>
          <w:szCs w:val="20"/>
        </w:rPr>
        <w:t>, Novikov, A.G.</w:t>
      </w:r>
      <w:r w:rsidRPr="00222B37">
        <w:rPr>
          <w:rFonts w:eastAsia="Calibri"/>
          <w:sz w:val="20"/>
          <w:szCs w:val="20"/>
        </w:rPr>
        <w:t xml:space="preserve"> 2010. Late Holocene subsistence practices among Cis-Baikal pastoralists, Siberia: zooarchaeological insights from Sagan-Zaba II. </w:t>
      </w:r>
      <w:r w:rsidRPr="00222B37">
        <w:rPr>
          <w:rFonts w:eastAsia="Calibri"/>
          <w:i/>
          <w:sz w:val="20"/>
          <w:szCs w:val="20"/>
        </w:rPr>
        <w:t>Asian Perspectives:</w:t>
      </w:r>
      <w:r w:rsidRPr="00222B37">
        <w:rPr>
          <w:sz w:val="20"/>
          <w:szCs w:val="20"/>
        </w:rPr>
        <w:t xml:space="preserve"> </w:t>
      </w:r>
      <w:r w:rsidRPr="00222B37">
        <w:rPr>
          <w:rFonts w:eastAsia="Calibri"/>
          <w:i/>
          <w:sz w:val="20"/>
          <w:szCs w:val="20"/>
        </w:rPr>
        <w:t>The Journal of Archaeology for Asia and the Pacific</w:t>
      </w:r>
      <w:r w:rsidRPr="00222B37">
        <w:rPr>
          <w:rFonts w:eastAsia="Calibri"/>
          <w:sz w:val="20"/>
          <w:szCs w:val="20"/>
        </w:rPr>
        <w:t xml:space="preserve">, Vol. 49(1): 157–179. </w:t>
      </w:r>
      <w:r w:rsidR="006524A3" w:rsidRPr="00222B37">
        <w:rPr>
          <w:rFonts w:eastAsia="Calibri"/>
          <w:sz w:val="20"/>
          <w:szCs w:val="20"/>
        </w:rPr>
        <w:t>DOI</w:t>
      </w:r>
      <w:proofErr w:type="gramStart"/>
      <w:r w:rsidR="006524A3" w:rsidRPr="00222B37">
        <w:rPr>
          <w:rFonts w:eastAsia="Calibri"/>
          <w:sz w:val="20"/>
          <w:szCs w:val="20"/>
        </w:rPr>
        <w:t>:</w:t>
      </w:r>
      <w:r w:rsidR="006524A3" w:rsidRPr="00222B37">
        <w:rPr>
          <w:color w:val="333333"/>
          <w:sz w:val="20"/>
          <w:szCs w:val="20"/>
          <w:shd w:val="clear" w:color="auto" w:fill="FFFFFF"/>
          <w:lang w:val="en-CA"/>
        </w:rPr>
        <w:t>10.1353</w:t>
      </w:r>
      <w:proofErr w:type="gramEnd"/>
      <w:r w:rsidR="006524A3" w:rsidRPr="00222B37">
        <w:rPr>
          <w:color w:val="333333"/>
          <w:sz w:val="20"/>
          <w:szCs w:val="20"/>
          <w:shd w:val="clear" w:color="auto" w:fill="FFFFFF"/>
          <w:lang w:val="en-CA"/>
        </w:rPr>
        <w:t>/asi.2010.0001</w:t>
      </w:r>
    </w:p>
    <w:p w14:paraId="46FB11F2" w14:textId="2ED5BA43" w:rsidR="002505A4" w:rsidRPr="00222B37" w:rsidRDefault="00ED13DA" w:rsidP="002505A4">
      <w:pPr>
        <w:numPr>
          <w:ilvl w:val="0"/>
          <w:numId w:val="47"/>
        </w:numPr>
        <w:rPr>
          <w:sz w:val="20"/>
          <w:szCs w:val="20"/>
        </w:rPr>
      </w:pPr>
      <w:r w:rsidRPr="00222B37">
        <w:rPr>
          <w:sz w:val="20"/>
          <w:szCs w:val="20"/>
        </w:rPr>
        <w:t xml:space="preserve">Waters-Rist, A.L., Bazaliiskii, V.I., </w:t>
      </w:r>
      <w:r w:rsidR="00614EEE" w:rsidRPr="00222B37">
        <w:rPr>
          <w:b/>
          <w:sz w:val="20"/>
          <w:szCs w:val="20"/>
        </w:rPr>
        <w:t>Weber</w:t>
      </w:r>
      <w:r w:rsidRPr="00222B37">
        <w:rPr>
          <w:sz w:val="20"/>
          <w:szCs w:val="20"/>
        </w:rPr>
        <w:t xml:space="preserve">, A.W., and Katzenberg, M.A. 2011. </w:t>
      </w:r>
      <w:r w:rsidR="009B3682" w:rsidRPr="00222B37">
        <w:rPr>
          <w:sz w:val="20"/>
          <w:szCs w:val="20"/>
        </w:rPr>
        <w:t>Infant and c</w:t>
      </w:r>
      <w:r w:rsidRPr="00222B37">
        <w:rPr>
          <w:sz w:val="20"/>
          <w:szCs w:val="20"/>
        </w:rPr>
        <w:t xml:space="preserve">hild </w:t>
      </w:r>
      <w:r w:rsidR="009B3682" w:rsidRPr="00222B37">
        <w:rPr>
          <w:sz w:val="20"/>
          <w:szCs w:val="20"/>
        </w:rPr>
        <w:t>d</w:t>
      </w:r>
      <w:r w:rsidRPr="00222B37">
        <w:rPr>
          <w:sz w:val="20"/>
          <w:szCs w:val="20"/>
        </w:rPr>
        <w:t xml:space="preserve">iet in Neolithic </w:t>
      </w:r>
      <w:r w:rsidR="007B732E" w:rsidRPr="00222B37">
        <w:rPr>
          <w:sz w:val="20"/>
          <w:szCs w:val="20"/>
        </w:rPr>
        <w:t>h</w:t>
      </w:r>
      <w:r w:rsidRPr="00222B37">
        <w:rPr>
          <w:sz w:val="20"/>
          <w:szCs w:val="20"/>
        </w:rPr>
        <w:t>unter-</w:t>
      </w:r>
      <w:r w:rsidR="007B732E" w:rsidRPr="00222B37">
        <w:rPr>
          <w:sz w:val="20"/>
          <w:szCs w:val="20"/>
        </w:rPr>
        <w:t>f</w:t>
      </w:r>
      <w:r w:rsidRPr="00222B37">
        <w:rPr>
          <w:sz w:val="20"/>
          <w:szCs w:val="20"/>
        </w:rPr>
        <w:t>isher-</w:t>
      </w:r>
      <w:r w:rsidR="007B732E" w:rsidRPr="00222B37">
        <w:rPr>
          <w:sz w:val="20"/>
          <w:szCs w:val="20"/>
        </w:rPr>
        <w:t>g</w:t>
      </w:r>
      <w:r w:rsidRPr="00222B37">
        <w:rPr>
          <w:sz w:val="20"/>
          <w:szCs w:val="20"/>
        </w:rPr>
        <w:t xml:space="preserve">atherers </w:t>
      </w:r>
      <w:r w:rsidR="009B3682" w:rsidRPr="00222B37">
        <w:rPr>
          <w:sz w:val="20"/>
          <w:szCs w:val="20"/>
        </w:rPr>
        <w:t>f</w:t>
      </w:r>
      <w:r w:rsidRPr="00222B37">
        <w:rPr>
          <w:sz w:val="20"/>
          <w:szCs w:val="20"/>
        </w:rPr>
        <w:t>rom Cis-Baikal, Siberia: Intra-</w:t>
      </w:r>
      <w:r w:rsidR="001D4F0A" w:rsidRPr="00222B37">
        <w:rPr>
          <w:sz w:val="20"/>
          <w:szCs w:val="20"/>
        </w:rPr>
        <w:t>l</w:t>
      </w:r>
      <w:r w:rsidRPr="00222B37">
        <w:rPr>
          <w:sz w:val="20"/>
          <w:szCs w:val="20"/>
        </w:rPr>
        <w:t xml:space="preserve">ong </w:t>
      </w:r>
      <w:r w:rsidR="001D4F0A" w:rsidRPr="00222B37">
        <w:rPr>
          <w:sz w:val="20"/>
          <w:szCs w:val="20"/>
        </w:rPr>
        <w:t>b</w:t>
      </w:r>
      <w:r w:rsidRPr="00222B37">
        <w:rPr>
          <w:sz w:val="20"/>
          <w:szCs w:val="20"/>
        </w:rPr>
        <w:t xml:space="preserve">one </w:t>
      </w:r>
      <w:r w:rsidR="001D4F0A" w:rsidRPr="00222B37">
        <w:rPr>
          <w:sz w:val="20"/>
          <w:szCs w:val="20"/>
        </w:rPr>
        <w:t>s</w:t>
      </w:r>
      <w:r w:rsidRPr="00222B37">
        <w:rPr>
          <w:sz w:val="20"/>
          <w:szCs w:val="20"/>
        </w:rPr>
        <w:t xml:space="preserve">table </w:t>
      </w:r>
      <w:r w:rsidR="001D4F0A" w:rsidRPr="00222B37">
        <w:rPr>
          <w:sz w:val="20"/>
          <w:szCs w:val="20"/>
        </w:rPr>
        <w:t>n</w:t>
      </w:r>
      <w:r w:rsidRPr="00222B37">
        <w:rPr>
          <w:sz w:val="20"/>
          <w:szCs w:val="20"/>
        </w:rPr>
        <w:t xml:space="preserve">itrogen and </w:t>
      </w:r>
      <w:r w:rsidR="001D4F0A" w:rsidRPr="00222B37">
        <w:rPr>
          <w:sz w:val="20"/>
          <w:szCs w:val="20"/>
        </w:rPr>
        <w:t>c</w:t>
      </w:r>
      <w:r w:rsidRPr="00222B37">
        <w:rPr>
          <w:sz w:val="20"/>
          <w:szCs w:val="20"/>
        </w:rPr>
        <w:t xml:space="preserve">arbon </w:t>
      </w:r>
      <w:r w:rsidR="001D4F0A" w:rsidRPr="00222B37">
        <w:rPr>
          <w:sz w:val="20"/>
          <w:szCs w:val="20"/>
        </w:rPr>
        <w:t>i</w:t>
      </w:r>
      <w:r w:rsidRPr="00222B37">
        <w:rPr>
          <w:sz w:val="20"/>
          <w:szCs w:val="20"/>
        </w:rPr>
        <w:t xml:space="preserve">sotope </w:t>
      </w:r>
      <w:r w:rsidR="001D4F0A" w:rsidRPr="00222B37">
        <w:rPr>
          <w:sz w:val="20"/>
          <w:szCs w:val="20"/>
        </w:rPr>
        <w:t>r</w:t>
      </w:r>
      <w:r w:rsidRPr="00222B37">
        <w:rPr>
          <w:sz w:val="20"/>
          <w:szCs w:val="20"/>
        </w:rPr>
        <w:t xml:space="preserve">atios. </w:t>
      </w:r>
      <w:r w:rsidRPr="00222B37">
        <w:rPr>
          <w:i/>
          <w:sz w:val="20"/>
          <w:szCs w:val="20"/>
        </w:rPr>
        <w:t>American Journal of Physical Anthropology</w:t>
      </w:r>
      <w:r w:rsidRPr="00222B37">
        <w:rPr>
          <w:sz w:val="20"/>
          <w:szCs w:val="20"/>
        </w:rPr>
        <w:t xml:space="preserve">, Vol. </w:t>
      </w:r>
      <w:r w:rsidRPr="00222B37">
        <w:rPr>
          <w:sz w:val="20"/>
          <w:szCs w:val="20"/>
          <w:lang w:val="en-CA"/>
        </w:rPr>
        <w:t xml:space="preserve">146:225–241. </w:t>
      </w:r>
      <w:r w:rsidR="00911CA2" w:rsidRPr="00222B37">
        <w:rPr>
          <w:color w:val="000000"/>
          <w:sz w:val="20"/>
          <w:szCs w:val="20"/>
          <w:shd w:val="clear" w:color="auto" w:fill="FFFFFF"/>
          <w:lang w:val="en-CA"/>
        </w:rPr>
        <w:t>DOI</w:t>
      </w:r>
      <w:proofErr w:type="gramStart"/>
      <w:r w:rsidR="00911CA2" w:rsidRPr="00222B37">
        <w:rPr>
          <w:color w:val="000000"/>
          <w:sz w:val="20"/>
          <w:szCs w:val="20"/>
          <w:shd w:val="clear" w:color="auto" w:fill="FFFFFF"/>
          <w:lang w:val="en-CA"/>
        </w:rPr>
        <w:t>:</w:t>
      </w:r>
      <w:r w:rsidR="006524A3" w:rsidRPr="00222B37">
        <w:rPr>
          <w:color w:val="000000"/>
          <w:sz w:val="20"/>
          <w:szCs w:val="20"/>
          <w:shd w:val="clear" w:color="auto" w:fill="FFFFFF"/>
          <w:lang w:val="en-CA"/>
        </w:rPr>
        <w:t>10.1002</w:t>
      </w:r>
      <w:proofErr w:type="gramEnd"/>
      <w:r w:rsidR="006524A3" w:rsidRPr="00222B37">
        <w:rPr>
          <w:color w:val="000000"/>
          <w:sz w:val="20"/>
          <w:szCs w:val="20"/>
          <w:shd w:val="clear" w:color="auto" w:fill="FFFFFF"/>
          <w:lang w:val="en-CA"/>
        </w:rPr>
        <w:t>/ajpa.21568</w:t>
      </w:r>
    </w:p>
    <w:p w14:paraId="6E1AB221" w14:textId="7FD89874" w:rsidR="00A83425" w:rsidRPr="00222B37" w:rsidRDefault="00614EEE" w:rsidP="00911CA2">
      <w:pPr>
        <w:numPr>
          <w:ilvl w:val="0"/>
          <w:numId w:val="47"/>
        </w:numPr>
        <w:rPr>
          <w:sz w:val="20"/>
          <w:szCs w:val="20"/>
        </w:rPr>
      </w:pPr>
      <w:r w:rsidRPr="00222B37">
        <w:rPr>
          <w:b/>
          <w:sz w:val="20"/>
          <w:szCs w:val="20"/>
        </w:rPr>
        <w:t>Weber</w:t>
      </w:r>
      <w:r w:rsidR="00ED13DA" w:rsidRPr="00222B37">
        <w:rPr>
          <w:sz w:val="20"/>
          <w:szCs w:val="20"/>
        </w:rPr>
        <w:t xml:space="preserve">, A.W., White, D., Bazaliiskii, V.I., Goriunova, O.I., Savel’ev N.A., and Katzenberg, M.A. 2011. Hunter–gatherer foraging ranges, migrations, and travel in the middle Holocene Baikal region of Siberia: Insights from carbon and nitrogen stable isotope signatures. </w:t>
      </w:r>
      <w:r w:rsidR="00ED13DA" w:rsidRPr="00222B37">
        <w:rPr>
          <w:i/>
          <w:sz w:val="20"/>
          <w:szCs w:val="20"/>
        </w:rPr>
        <w:t>Journal of Anthropological Archaeology</w:t>
      </w:r>
      <w:r w:rsidR="00ED13DA" w:rsidRPr="00222B37">
        <w:rPr>
          <w:sz w:val="20"/>
          <w:szCs w:val="20"/>
        </w:rPr>
        <w:t xml:space="preserve">, Vol. </w:t>
      </w:r>
      <w:r w:rsidR="0034275C" w:rsidRPr="00222B37">
        <w:rPr>
          <w:sz w:val="20"/>
          <w:szCs w:val="20"/>
        </w:rPr>
        <w:t>3</w:t>
      </w:r>
      <w:r w:rsidR="00ED13DA" w:rsidRPr="00222B37">
        <w:rPr>
          <w:sz w:val="20"/>
          <w:szCs w:val="20"/>
          <w:lang w:val="en-CA"/>
        </w:rPr>
        <w:t>0</w:t>
      </w:r>
      <w:r w:rsidR="00881CA3" w:rsidRPr="00222B37">
        <w:rPr>
          <w:sz w:val="20"/>
          <w:szCs w:val="20"/>
          <w:lang w:val="en-CA"/>
        </w:rPr>
        <w:t>(4)</w:t>
      </w:r>
      <w:r w:rsidR="00ED13DA" w:rsidRPr="00222B37">
        <w:rPr>
          <w:sz w:val="20"/>
          <w:szCs w:val="20"/>
          <w:lang w:val="en-CA"/>
        </w:rPr>
        <w:t>: 523–548</w:t>
      </w:r>
      <w:r w:rsidR="00ED13DA" w:rsidRPr="00222B37">
        <w:rPr>
          <w:sz w:val="20"/>
          <w:szCs w:val="20"/>
        </w:rPr>
        <w:t xml:space="preserve">. </w:t>
      </w:r>
      <w:r w:rsidR="006524A3" w:rsidRPr="00222B37">
        <w:rPr>
          <w:color w:val="0000FF"/>
          <w:sz w:val="20"/>
          <w:szCs w:val="20"/>
        </w:rPr>
        <w:fldChar w:fldCharType="begin"/>
      </w:r>
      <w:r w:rsidR="006524A3" w:rsidRPr="00222B37">
        <w:rPr>
          <w:color w:val="0000FF"/>
          <w:sz w:val="20"/>
          <w:szCs w:val="20"/>
        </w:rPr>
        <w:instrText xml:space="preserve"> HYPERLINK "http://dx.doi.org/10.1016/j.jaa.2011.06.006" \t "doilink" </w:instrText>
      </w:r>
      <w:r w:rsidR="006524A3" w:rsidRPr="00222B37">
        <w:rPr>
          <w:color w:val="0000FF"/>
          <w:sz w:val="20"/>
          <w:szCs w:val="20"/>
        </w:rPr>
        <w:fldChar w:fldCharType="separate"/>
      </w:r>
      <w:proofErr w:type="gramStart"/>
      <w:r w:rsidR="006524A3" w:rsidRPr="00222B37">
        <w:rPr>
          <w:rStyle w:val="Hyperlink"/>
          <w:sz w:val="20"/>
          <w:szCs w:val="20"/>
          <w:bdr w:val="none" w:sz="0" w:space="0" w:color="auto" w:frame="1"/>
          <w:shd w:val="clear" w:color="auto" w:fill="FFFFFF"/>
        </w:rPr>
        <w:t>doi:10.1016</w:t>
      </w:r>
      <w:proofErr w:type="gramEnd"/>
      <w:r w:rsidR="006524A3" w:rsidRPr="00222B37">
        <w:rPr>
          <w:rStyle w:val="Hyperlink"/>
          <w:sz w:val="20"/>
          <w:szCs w:val="20"/>
          <w:bdr w:val="none" w:sz="0" w:space="0" w:color="auto" w:frame="1"/>
          <w:shd w:val="clear" w:color="auto" w:fill="FFFFFF"/>
        </w:rPr>
        <w:t>/j.jaa.2011.06.006</w:t>
      </w:r>
      <w:r w:rsidR="006524A3" w:rsidRPr="00222B37">
        <w:rPr>
          <w:color w:val="0000FF"/>
          <w:sz w:val="20"/>
          <w:szCs w:val="20"/>
        </w:rPr>
        <w:fldChar w:fldCharType="end"/>
      </w:r>
    </w:p>
    <w:p w14:paraId="11309959" w14:textId="2B226E5D" w:rsidR="00ED13DA" w:rsidRPr="00222B37" w:rsidRDefault="00ED13DA" w:rsidP="00911CA2">
      <w:pPr>
        <w:numPr>
          <w:ilvl w:val="0"/>
          <w:numId w:val="47"/>
        </w:numPr>
        <w:rPr>
          <w:sz w:val="20"/>
          <w:szCs w:val="20"/>
        </w:rPr>
      </w:pPr>
      <w:r w:rsidRPr="00222B37">
        <w:rPr>
          <w:sz w:val="20"/>
          <w:szCs w:val="20"/>
        </w:rPr>
        <w:t xml:space="preserve">Katzenberg, M.A., McKenzie, H.G., Losey, R.J., Goriunova, O.I., and </w:t>
      </w:r>
      <w:r w:rsidR="00614EEE" w:rsidRPr="00222B37">
        <w:rPr>
          <w:b/>
          <w:sz w:val="20"/>
          <w:szCs w:val="20"/>
        </w:rPr>
        <w:t>Weber</w:t>
      </w:r>
      <w:r w:rsidRPr="00222B37">
        <w:rPr>
          <w:sz w:val="20"/>
          <w:szCs w:val="20"/>
        </w:rPr>
        <w:t>, A</w:t>
      </w:r>
      <w:r w:rsidR="009730D0" w:rsidRPr="00222B37">
        <w:rPr>
          <w:sz w:val="20"/>
          <w:szCs w:val="20"/>
        </w:rPr>
        <w:t>.</w:t>
      </w:r>
      <w:r w:rsidRPr="00222B37">
        <w:rPr>
          <w:sz w:val="20"/>
          <w:szCs w:val="20"/>
        </w:rPr>
        <w:t xml:space="preserve">W. </w:t>
      </w:r>
      <w:r w:rsidR="005935A8" w:rsidRPr="00222B37">
        <w:rPr>
          <w:sz w:val="20"/>
          <w:szCs w:val="20"/>
        </w:rPr>
        <w:t>2012</w:t>
      </w:r>
      <w:r w:rsidRPr="00222B37">
        <w:rPr>
          <w:sz w:val="20"/>
          <w:szCs w:val="20"/>
        </w:rPr>
        <w:t xml:space="preserve">. Prehistoric dietary adaptations among hunter–fisher–gatherers from the Little Sea of Lake Baikal, Siberia, Russian Federation. </w:t>
      </w:r>
      <w:r w:rsidRPr="00222B37">
        <w:rPr>
          <w:i/>
          <w:sz w:val="20"/>
          <w:szCs w:val="20"/>
        </w:rPr>
        <w:t>Journal of Archaeological Science</w:t>
      </w:r>
      <w:r w:rsidR="005935A8" w:rsidRPr="00222B37">
        <w:rPr>
          <w:sz w:val="20"/>
          <w:szCs w:val="20"/>
        </w:rPr>
        <w:t>, Vol. 39(8): 2612–2626.</w:t>
      </w:r>
      <w:r w:rsidR="00A83425" w:rsidRPr="00222B37">
        <w:rPr>
          <w:sz w:val="20"/>
          <w:szCs w:val="20"/>
        </w:rPr>
        <w:t xml:space="preserve"> </w:t>
      </w:r>
      <w:r w:rsidR="006524A3" w:rsidRPr="00222B37">
        <w:rPr>
          <w:color w:val="0000FF"/>
          <w:sz w:val="20"/>
          <w:szCs w:val="20"/>
        </w:rPr>
        <w:fldChar w:fldCharType="begin"/>
      </w:r>
      <w:r w:rsidR="006524A3" w:rsidRPr="00222B37">
        <w:rPr>
          <w:color w:val="0000FF"/>
          <w:sz w:val="20"/>
          <w:szCs w:val="20"/>
        </w:rPr>
        <w:instrText xml:space="preserve"> HYPERLINK "http://dx.doi.org/10.1016/j.jas.2011.08.010" \t "doilink" </w:instrText>
      </w:r>
      <w:r w:rsidR="006524A3" w:rsidRPr="00222B37">
        <w:rPr>
          <w:color w:val="0000FF"/>
          <w:sz w:val="20"/>
          <w:szCs w:val="20"/>
        </w:rPr>
        <w:fldChar w:fldCharType="separate"/>
      </w:r>
      <w:r w:rsidR="006524A3" w:rsidRPr="00222B37">
        <w:rPr>
          <w:rStyle w:val="Hyperlink"/>
          <w:sz w:val="20"/>
          <w:szCs w:val="20"/>
          <w:bdr w:val="none" w:sz="0" w:space="0" w:color="auto" w:frame="1"/>
          <w:shd w:val="clear" w:color="auto" w:fill="FFFFFF"/>
        </w:rPr>
        <w:t>doi</w:t>
      </w:r>
      <w:proofErr w:type="gramStart"/>
      <w:r w:rsidR="006524A3" w:rsidRPr="00222B37">
        <w:rPr>
          <w:rStyle w:val="Hyperlink"/>
          <w:sz w:val="20"/>
          <w:szCs w:val="20"/>
          <w:bdr w:val="none" w:sz="0" w:space="0" w:color="auto" w:frame="1"/>
          <w:shd w:val="clear" w:color="auto" w:fill="FFFFFF"/>
        </w:rPr>
        <w:t>:10.1016</w:t>
      </w:r>
      <w:proofErr w:type="gramEnd"/>
      <w:r w:rsidR="006524A3" w:rsidRPr="00222B37">
        <w:rPr>
          <w:rStyle w:val="Hyperlink"/>
          <w:sz w:val="20"/>
          <w:szCs w:val="20"/>
          <w:bdr w:val="none" w:sz="0" w:space="0" w:color="auto" w:frame="1"/>
          <w:shd w:val="clear" w:color="auto" w:fill="FFFFFF"/>
        </w:rPr>
        <w:t>/j.jas.2011.08.010</w:t>
      </w:r>
      <w:r w:rsidR="006524A3" w:rsidRPr="00222B37">
        <w:rPr>
          <w:color w:val="0000FF"/>
          <w:sz w:val="20"/>
          <w:szCs w:val="20"/>
        </w:rPr>
        <w:fldChar w:fldCharType="end"/>
      </w:r>
    </w:p>
    <w:p w14:paraId="5E7D3D36" w14:textId="1A15E4C0" w:rsidR="00393C4C" w:rsidRPr="00222B37" w:rsidRDefault="00614EEE" w:rsidP="00911CA2">
      <w:pPr>
        <w:numPr>
          <w:ilvl w:val="0"/>
          <w:numId w:val="47"/>
        </w:numPr>
        <w:rPr>
          <w:sz w:val="20"/>
          <w:szCs w:val="20"/>
        </w:rPr>
      </w:pPr>
      <w:r w:rsidRPr="00222B37">
        <w:rPr>
          <w:rFonts w:eastAsia="Calibri"/>
          <w:b/>
          <w:sz w:val="20"/>
          <w:szCs w:val="20"/>
        </w:rPr>
        <w:t>Weber</w:t>
      </w:r>
      <w:r w:rsidR="00ED13DA" w:rsidRPr="00222B37">
        <w:rPr>
          <w:rFonts w:eastAsia="Calibri"/>
          <w:sz w:val="20"/>
          <w:szCs w:val="20"/>
        </w:rPr>
        <w:t>, A.W</w:t>
      </w:r>
      <w:r w:rsidR="00F142FC" w:rsidRPr="00222B37">
        <w:rPr>
          <w:rFonts w:eastAsia="Calibri"/>
          <w:sz w:val="20"/>
          <w:szCs w:val="20"/>
        </w:rPr>
        <w:t>.</w:t>
      </w:r>
      <w:r w:rsidR="00ED13DA" w:rsidRPr="00222B37">
        <w:rPr>
          <w:rFonts w:eastAsia="Calibri"/>
          <w:sz w:val="20"/>
          <w:szCs w:val="20"/>
        </w:rPr>
        <w:t xml:space="preserve">, Jordan, P. and Kato, H. </w:t>
      </w:r>
      <w:r w:rsidR="00AC6360" w:rsidRPr="00222B37">
        <w:rPr>
          <w:rFonts w:eastAsia="Calibri"/>
          <w:sz w:val="20"/>
          <w:szCs w:val="20"/>
        </w:rPr>
        <w:t xml:space="preserve">2013. </w:t>
      </w:r>
      <w:r w:rsidR="00D8600B" w:rsidRPr="00222B37">
        <w:rPr>
          <w:rFonts w:eastAsia="Calibri"/>
          <w:sz w:val="20"/>
          <w:szCs w:val="20"/>
        </w:rPr>
        <w:t>Environmental c</w:t>
      </w:r>
      <w:r w:rsidR="00ED13DA" w:rsidRPr="00222B37">
        <w:rPr>
          <w:rFonts w:eastAsia="Calibri"/>
          <w:sz w:val="20"/>
          <w:szCs w:val="20"/>
        </w:rPr>
        <w:t xml:space="preserve">hange and </w:t>
      </w:r>
      <w:r w:rsidR="00D8600B" w:rsidRPr="00222B37">
        <w:rPr>
          <w:rFonts w:eastAsia="Calibri"/>
          <w:sz w:val="20"/>
          <w:szCs w:val="20"/>
        </w:rPr>
        <w:t>c</w:t>
      </w:r>
      <w:r w:rsidR="00ED13DA" w:rsidRPr="00222B37">
        <w:rPr>
          <w:rFonts w:eastAsia="Calibri"/>
          <w:sz w:val="20"/>
          <w:szCs w:val="20"/>
        </w:rPr>
        <w:t xml:space="preserve">ultural </w:t>
      </w:r>
      <w:r w:rsidR="00D8600B" w:rsidRPr="00222B37">
        <w:rPr>
          <w:rFonts w:eastAsia="Calibri"/>
          <w:sz w:val="20"/>
          <w:szCs w:val="20"/>
        </w:rPr>
        <w:t>d</w:t>
      </w:r>
      <w:r w:rsidR="00ED13DA" w:rsidRPr="00222B37">
        <w:rPr>
          <w:rFonts w:eastAsia="Calibri"/>
          <w:sz w:val="20"/>
          <w:szCs w:val="20"/>
        </w:rPr>
        <w:t xml:space="preserve">ynamics of Holocene </w:t>
      </w:r>
      <w:r w:rsidR="00D8600B" w:rsidRPr="00222B37">
        <w:rPr>
          <w:rFonts w:eastAsia="Calibri"/>
          <w:sz w:val="20"/>
          <w:szCs w:val="20"/>
        </w:rPr>
        <w:t>h</w:t>
      </w:r>
      <w:r w:rsidR="00ED13DA" w:rsidRPr="00222B37">
        <w:rPr>
          <w:rFonts w:eastAsia="Calibri"/>
          <w:sz w:val="20"/>
          <w:szCs w:val="20"/>
        </w:rPr>
        <w:t>unter–</w:t>
      </w:r>
      <w:r w:rsidR="00D8600B" w:rsidRPr="00222B37">
        <w:rPr>
          <w:rFonts w:eastAsia="Calibri"/>
          <w:sz w:val="20"/>
          <w:szCs w:val="20"/>
        </w:rPr>
        <w:t>g</w:t>
      </w:r>
      <w:r w:rsidR="00ED13DA" w:rsidRPr="00222B37">
        <w:rPr>
          <w:rFonts w:eastAsia="Calibri"/>
          <w:sz w:val="20"/>
          <w:szCs w:val="20"/>
        </w:rPr>
        <w:t xml:space="preserve">atherers in Northeast Asia: Comparative </w:t>
      </w:r>
      <w:r w:rsidR="00D8600B" w:rsidRPr="00222B37">
        <w:rPr>
          <w:rFonts w:eastAsia="Calibri"/>
          <w:sz w:val="20"/>
          <w:szCs w:val="20"/>
        </w:rPr>
        <w:t>a</w:t>
      </w:r>
      <w:r w:rsidR="00ED13DA" w:rsidRPr="00222B37">
        <w:rPr>
          <w:rFonts w:eastAsia="Calibri"/>
          <w:sz w:val="20"/>
          <w:szCs w:val="20"/>
        </w:rPr>
        <w:t xml:space="preserve">nalyses and </w:t>
      </w:r>
      <w:r w:rsidR="00D8600B" w:rsidRPr="00222B37">
        <w:rPr>
          <w:rFonts w:eastAsia="Calibri"/>
          <w:sz w:val="20"/>
          <w:szCs w:val="20"/>
        </w:rPr>
        <w:t>r</w:t>
      </w:r>
      <w:r w:rsidR="00ED13DA" w:rsidRPr="00222B37">
        <w:rPr>
          <w:rFonts w:eastAsia="Calibri"/>
          <w:sz w:val="20"/>
          <w:szCs w:val="20"/>
        </w:rPr>
        <w:t xml:space="preserve">esearch </w:t>
      </w:r>
      <w:r w:rsidR="00D8600B" w:rsidRPr="00222B37">
        <w:rPr>
          <w:rFonts w:eastAsia="Calibri"/>
          <w:sz w:val="20"/>
          <w:szCs w:val="20"/>
        </w:rPr>
        <w:t>p</w:t>
      </w:r>
      <w:r w:rsidR="00ED13DA" w:rsidRPr="00222B37">
        <w:rPr>
          <w:rFonts w:eastAsia="Calibri"/>
          <w:sz w:val="20"/>
          <w:szCs w:val="20"/>
        </w:rPr>
        <w:t>otentials in Cis-Baikal (Siberia) and Hokkaido (Japan).</w:t>
      </w:r>
      <w:r w:rsidR="00ED13DA" w:rsidRPr="00222B37">
        <w:rPr>
          <w:i/>
          <w:sz w:val="20"/>
          <w:szCs w:val="20"/>
          <w:lang w:val="en-GB"/>
        </w:rPr>
        <w:t xml:space="preserve"> Quaternary International</w:t>
      </w:r>
      <w:r w:rsidR="00ED13DA" w:rsidRPr="00222B37">
        <w:rPr>
          <w:sz w:val="20"/>
          <w:szCs w:val="20"/>
          <w:lang w:val="en-GB"/>
        </w:rPr>
        <w:t>, Special Issue</w:t>
      </w:r>
      <w:r w:rsidR="00AC6360" w:rsidRPr="00222B37">
        <w:rPr>
          <w:sz w:val="20"/>
          <w:szCs w:val="20"/>
          <w:lang w:val="en-GB"/>
        </w:rPr>
        <w:t>, Vol. 290–291: 3–20.</w:t>
      </w:r>
      <w:r w:rsidR="00ED13DA" w:rsidRPr="00222B37">
        <w:rPr>
          <w:sz w:val="20"/>
          <w:szCs w:val="20"/>
        </w:rPr>
        <w:t xml:space="preserve"> </w:t>
      </w:r>
      <w:hyperlink r:id="rId24" w:history="1">
        <w:r w:rsidR="00A6222B" w:rsidRPr="00222B37">
          <w:rPr>
            <w:rStyle w:val="Hyperlink"/>
            <w:sz w:val="20"/>
            <w:szCs w:val="20"/>
            <w:lang w:val="en-CA"/>
          </w:rPr>
          <w:t>http://dx.doi.org/10.1016/j.quaint.2012.07.021</w:t>
        </w:r>
      </w:hyperlink>
    </w:p>
    <w:p w14:paraId="5B8B80E0" w14:textId="28EF2531" w:rsidR="00304499" w:rsidRPr="00222B37" w:rsidRDefault="00EB2B23" w:rsidP="00911CA2">
      <w:pPr>
        <w:numPr>
          <w:ilvl w:val="0"/>
          <w:numId w:val="47"/>
        </w:numPr>
        <w:rPr>
          <w:color w:val="0000FF"/>
          <w:sz w:val="20"/>
          <w:szCs w:val="20"/>
        </w:rPr>
      </w:pPr>
      <w:r w:rsidRPr="00222B37">
        <w:rPr>
          <w:sz w:val="20"/>
          <w:szCs w:val="20"/>
        </w:rPr>
        <w:t xml:space="preserve">Tarasov P.E., White D., </w:t>
      </w:r>
      <w:r w:rsidRPr="00222B37">
        <w:rPr>
          <w:b/>
          <w:sz w:val="20"/>
          <w:szCs w:val="20"/>
        </w:rPr>
        <w:t>Weber</w:t>
      </w:r>
      <w:r w:rsidRPr="00222B37">
        <w:rPr>
          <w:sz w:val="20"/>
          <w:szCs w:val="20"/>
        </w:rPr>
        <w:t xml:space="preserve"> A.W. 2013. The Baikal–Hokkaido Archaeology Project: Environmental archives, proxies and reconstruction approaches. </w:t>
      </w:r>
      <w:r w:rsidRPr="00222B37">
        <w:rPr>
          <w:i/>
          <w:sz w:val="20"/>
          <w:szCs w:val="20"/>
        </w:rPr>
        <w:t>Quaternary International</w:t>
      </w:r>
      <w:r w:rsidR="00911CA2" w:rsidRPr="00222B37">
        <w:rPr>
          <w:sz w:val="20"/>
          <w:szCs w:val="20"/>
        </w:rPr>
        <w:t>, Vol. 290–291: 1–2</w:t>
      </w:r>
      <w:r w:rsidR="00920260" w:rsidRPr="00222B37">
        <w:rPr>
          <w:sz w:val="20"/>
          <w:szCs w:val="20"/>
          <w:lang w:val="en-CA"/>
        </w:rPr>
        <w:t>.</w:t>
      </w:r>
      <w:r w:rsidR="00304499" w:rsidRPr="00222B37">
        <w:rPr>
          <w:sz w:val="20"/>
          <w:szCs w:val="20"/>
          <w:lang w:val="en-CA"/>
        </w:rPr>
        <w:t xml:space="preserve"> </w:t>
      </w:r>
      <w:r w:rsidR="00304499" w:rsidRPr="00222B37">
        <w:rPr>
          <w:color w:val="0000FF"/>
          <w:sz w:val="20"/>
          <w:szCs w:val="20"/>
        </w:rPr>
        <w:fldChar w:fldCharType="begin"/>
      </w:r>
      <w:r w:rsidR="00304499" w:rsidRPr="00222B37">
        <w:rPr>
          <w:color w:val="0000FF"/>
          <w:sz w:val="20"/>
          <w:szCs w:val="20"/>
        </w:rPr>
        <w:instrText xml:space="preserve"> HYPERLINK "http://dx.doi.org/10.1016/j.quaint.2012.11.032" \t "doilink" </w:instrText>
      </w:r>
      <w:r w:rsidR="00304499" w:rsidRPr="00222B37">
        <w:rPr>
          <w:color w:val="0000FF"/>
          <w:sz w:val="20"/>
          <w:szCs w:val="20"/>
        </w:rPr>
        <w:fldChar w:fldCharType="separate"/>
      </w:r>
      <w:proofErr w:type="gramStart"/>
      <w:r w:rsidR="00304499" w:rsidRPr="00222B37">
        <w:rPr>
          <w:rStyle w:val="Hyperlink"/>
          <w:sz w:val="20"/>
          <w:szCs w:val="20"/>
          <w:bdr w:val="none" w:sz="0" w:space="0" w:color="auto" w:frame="1"/>
          <w:shd w:val="clear" w:color="auto" w:fill="FFFFFF"/>
        </w:rPr>
        <w:t>doi:10.1016</w:t>
      </w:r>
      <w:proofErr w:type="gramEnd"/>
      <w:r w:rsidR="00304499" w:rsidRPr="00222B37">
        <w:rPr>
          <w:rStyle w:val="Hyperlink"/>
          <w:sz w:val="20"/>
          <w:szCs w:val="20"/>
          <w:bdr w:val="none" w:sz="0" w:space="0" w:color="auto" w:frame="1"/>
          <w:shd w:val="clear" w:color="auto" w:fill="FFFFFF"/>
        </w:rPr>
        <w:t>/j.quaint.2012.11.032</w:t>
      </w:r>
      <w:r w:rsidR="00304499" w:rsidRPr="00222B37">
        <w:rPr>
          <w:color w:val="0000FF"/>
          <w:sz w:val="20"/>
          <w:szCs w:val="20"/>
        </w:rPr>
        <w:fldChar w:fldCharType="end"/>
      </w:r>
    </w:p>
    <w:p w14:paraId="576D845F" w14:textId="6154A206" w:rsidR="00060DD2" w:rsidRPr="00222B37" w:rsidRDefault="00ED13DA" w:rsidP="00911CA2">
      <w:pPr>
        <w:numPr>
          <w:ilvl w:val="0"/>
          <w:numId w:val="47"/>
        </w:numPr>
        <w:rPr>
          <w:color w:val="0000FF"/>
          <w:sz w:val="20"/>
          <w:szCs w:val="20"/>
        </w:rPr>
      </w:pPr>
      <w:r w:rsidRPr="00222B37">
        <w:rPr>
          <w:rFonts w:eastAsia="Calibri"/>
          <w:sz w:val="20"/>
          <w:szCs w:val="20"/>
        </w:rPr>
        <w:t>Nomokonova, T.Yu</w:t>
      </w:r>
      <w:proofErr w:type="gramStart"/>
      <w:r w:rsidRPr="00222B37">
        <w:rPr>
          <w:rFonts w:eastAsia="Calibri"/>
          <w:sz w:val="20"/>
          <w:szCs w:val="20"/>
        </w:rPr>
        <w:t>.,</w:t>
      </w:r>
      <w:proofErr w:type="gramEnd"/>
      <w:r w:rsidRPr="00222B37">
        <w:rPr>
          <w:rFonts w:eastAsia="Calibri"/>
          <w:sz w:val="20"/>
          <w:szCs w:val="20"/>
        </w:rPr>
        <w:t xml:space="preserve"> Losey, R.J., Goriunova, O.I. and </w:t>
      </w:r>
      <w:r w:rsidR="00614EEE" w:rsidRPr="00222B37">
        <w:rPr>
          <w:rFonts w:eastAsia="Calibri"/>
          <w:b/>
          <w:sz w:val="20"/>
          <w:szCs w:val="20"/>
        </w:rPr>
        <w:t>Weber</w:t>
      </w:r>
      <w:r w:rsidRPr="00222B37">
        <w:rPr>
          <w:rFonts w:eastAsia="Calibri"/>
          <w:sz w:val="20"/>
          <w:szCs w:val="20"/>
        </w:rPr>
        <w:t xml:space="preserve"> A.W. </w:t>
      </w:r>
      <w:r w:rsidR="00C143BD" w:rsidRPr="00222B37">
        <w:rPr>
          <w:rFonts w:eastAsia="Calibri"/>
          <w:sz w:val="20"/>
          <w:szCs w:val="20"/>
        </w:rPr>
        <w:t xml:space="preserve">2013. </w:t>
      </w:r>
      <w:r w:rsidRPr="00222B37">
        <w:rPr>
          <w:rFonts w:eastAsia="Calibri"/>
          <w:sz w:val="20"/>
          <w:szCs w:val="20"/>
        </w:rPr>
        <w:t>A freshwater old carbon offset in Lake Baikal, Siberia</w:t>
      </w:r>
      <w:r w:rsidR="00AC56B5" w:rsidRPr="00222B37">
        <w:rPr>
          <w:rFonts w:eastAsia="Calibri"/>
          <w:sz w:val="20"/>
          <w:szCs w:val="20"/>
        </w:rPr>
        <w:t>,</w:t>
      </w:r>
      <w:r w:rsidRPr="00222B37">
        <w:rPr>
          <w:rFonts w:eastAsia="Calibri"/>
          <w:sz w:val="20"/>
          <w:szCs w:val="20"/>
        </w:rPr>
        <w:t xml:space="preserve"> and problems with the radiocarbon dating of archaeological sediments: Evidence from the Sagan-Zaba II site. </w:t>
      </w:r>
      <w:r w:rsidRPr="00222B37">
        <w:rPr>
          <w:i/>
          <w:sz w:val="20"/>
          <w:szCs w:val="20"/>
          <w:lang w:val="en-GB"/>
        </w:rPr>
        <w:t>Quaternary International</w:t>
      </w:r>
      <w:r w:rsidRPr="00222B37">
        <w:rPr>
          <w:sz w:val="20"/>
          <w:szCs w:val="20"/>
          <w:lang w:val="en-GB"/>
        </w:rPr>
        <w:t>, Special Issue</w:t>
      </w:r>
      <w:r w:rsidRPr="00222B37">
        <w:rPr>
          <w:sz w:val="20"/>
          <w:szCs w:val="20"/>
          <w:lang w:val="en-CA"/>
        </w:rPr>
        <w:t xml:space="preserve">, </w:t>
      </w:r>
      <w:r w:rsidR="003A1DDF" w:rsidRPr="00222B37">
        <w:rPr>
          <w:sz w:val="20"/>
          <w:szCs w:val="20"/>
          <w:lang w:val="en-GB"/>
        </w:rPr>
        <w:t xml:space="preserve">Vol. 290–291: 110–125. </w:t>
      </w:r>
      <w:r w:rsidR="006524A3" w:rsidRPr="00222B37">
        <w:rPr>
          <w:color w:val="0000FF"/>
          <w:sz w:val="20"/>
          <w:szCs w:val="20"/>
        </w:rPr>
        <w:fldChar w:fldCharType="begin"/>
      </w:r>
      <w:r w:rsidR="006524A3" w:rsidRPr="00222B37">
        <w:rPr>
          <w:color w:val="0000FF"/>
          <w:sz w:val="20"/>
          <w:szCs w:val="20"/>
        </w:rPr>
        <w:instrText xml:space="preserve"> HYPERLINK "http://dx.doi.org/10.1016/j.quaint.2012.06.007" \t "doilink" </w:instrText>
      </w:r>
      <w:r w:rsidR="006524A3" w:rsidRPr="00222B37">
        <w:rPr>
          <w:color w:val="0000FF"/>
          <w:sz w:val="20"/>
          <w:szCs w:val="20"/>
        </w:rPr>
        <w:fldChar w:fldCharType="separate"/>
      </w:r>
      <w:proofErr w:type="gramStart"/>
      <w:r w:rsidR="006524A3" w:rsidRPr="00222B37">
        <w:rPr>
          <w:rStyle w:val="Hyperlink"/>
          <w:sz w:val="20"/>
          <w:szCs w:val="20"/>
          <w:bdr w:val="none" w:sz="0" w:space="0" w:color="auto" w:frame="1"/>
          <w:shd w:val="clear" w:color="auto" w:fill="FFFFFF"/>
        </w:rPr>
        <w:t>doi:10.1016</w:t>
      </w:r>
      <w:proofErr w:type="gramEnd"/>
      <w:r w:rsidR="006524A3" w:rsidRPr="00222B37">
        <w:rPr>
          <w:rStyle w:val="Hyperlink"/>
          <w:sz w:val="20"/>
          <w:szCs w:val="20"/>
          <w:bdr w:val="none" w:sz="0" w:space="0" w:color="auto" w:frame="1"/>
          <w:shd w:val="clear" w:color="auto" w:fill="FFFFFF"/>
        </w:rPr>
        <w:t>/j.quaint.2012.06.007</w:t>
      </w:r>
      <w:r w:rsidR="006524A3" w:rsidRPr="00222B37">
        <w:rPr>
          <w:color w:val="0000FF"/>
          <w:sz w:val="20"/>
          <w:szCs w:val="20"/>
        </w:rPr>
        <w:fldChar w:fldCharType="end"/>
      </w:r>
    </w:p>
    <w:p w14:paraId="1F7C12BF" w14:textId="691D6721" w:rsidR="00FB7208" w:rsidRPr="00222B37" w:rsidRDefault="008362DE" w:rsidP="00911CA2">
      <w:pPr>
        <w:numPr>
          <w:ilvl w:val="0"/>
          <w:numId w:val="47"/>
        </w:numPr>
        <w:rPr>
          <w:sz w:val="20"/>
          <w:szCs w:val="20"/>
        </w:rPr>
      </w:pPr>
      <w:r w:rsidRPr="00222B37">
        <w:rPr>
          <w:sz w:val="20"/>
          <w:szCs w:val="20"/>
        </w:rPr>
        <w:t xml:space="preserve">Lieverse A.R., Bazaliiskii V.I., Goriunova O.I., </w:t>
      </w:r>
      <w:r w:rsidR="00614EEE" w:rsidRPr="00222B37">
        <w:rPr>
          <w:b/>
          <w:sz w:val="20"/>
          <w:szCs w:val="20"/>
        </w:rPr>
        <w:t>Weber</w:t>
      </w:r>
      <w:r w:rsidRPr="00222B37">
        <w:rPr>
          <w:sz w:val="20"/>
          <w:szCs w:val="20"/>
        </w:rPr>
        <w:t xml:space="preserve"> A.W. </w:t>
      </w:r>
      <w:r w:rsidR="00C143BD" w:rsidRPr="00222B37">
        <w:rPr>
          <w:sz w:val="20"/>
          <w:szCs w:val="20"/>
        </w:rPr>
        <w:t xml:space="preserve">2013. </w:t>
      </w:r>
      <w:r w:rsidRPr="00222B37">
        <w:rPr>
          <w:sz w:val="20"/>
          <w:szCs w:val="20"/>
        </w:rPr>
        <w:t xml:space="preserve">Lower </w:t>
      </w:r>
      <w:r w:rsidR="00D8600B" w:rsidRPr="00222B37">
        <w:rPr>
          <w:sz w:val="20"/>
          <w:szCs w:val="20"/>
        </w:rPr>
        <w:t>l</w:t>
      </w:r>
      <w:r w:rsidRPr="00222B37">
        <w:rPr>
          <w:sz w:val="20"/>
          <w:szCs w:val="20"/>
        </w:rPr>
        <w:t xml:space="preserve">imb </w:t>
      </w:r>
      <w:r w:rsidR="00D8600B" w:rsidRPr="00222B37">
        <w:rPr>
          <w:sz w:val="20"/>
          <w:szCs w:val="20"/>
        </w:rPr>
        <w:t>a</w:t>
      </w:r>
      <w:r w:rsidRPr="00222B37">
        <w:rPr>
          <w:sz w:val="20"/>
          <w:szCs w:val="20"/>
        </w:rPr>
        <w:t xml:space="preserve">ctivity in the Cis-Baikal: Entheseal </w:t>
      </w:r>
      <w:r w:rsidR="00D8600B" w:rsidRPr="00222B37">
        <w:rPr>
          <w:sz w:val="20"/>
          <w:szCs w:val="20"/>
        </w:rPr>
        <w:t>c</w:t>
      </w:r>
      <w:r w:rsidRPr="00222B37">
        <w:rPr>
          <w:sz w:val="20"/>
          <w:szCs w:val="20"/>
        </w:rPr>
        <w:t xml:space="preserve">hanges among </w:t>
      </w:r>
      <w:r w:rsidR="00D8600B" w:rsidRPr="00222B37">
        <w:rPr>
          <w:sz w:val="20"/>
          <w:szCs w:val="20"/>
        </w:rPr>
        <w:t>m</w:t>
      </w:r>
      <w:r w:rsidRPr="00222B37">
        <w:rPr>
          <w:sz w:val="20"/>
          <w:szCs w:val="20"/>
        </w:rPr>
        <w:t xml:space="preserve">iddle Holocene Siberian </w:t>
      </w:r>
      <w:r w:rsidR="00D8600B" w:rsidRPr="00222B37">
        <w:rPr>
          <w:sz w:val="20"/>
          <w:szCs w:val="20"/>
        </w:rPr>
        <w:t>f</w:t>
      </w:r>
      <w:r w:rsidRPr="00222B37">
        <w:rPr>
          <w:sz w:val="20"/>
          <w:szCs w:val="20"/>
        </w:rPr>
        <w:t xml:space="preserve">oragers. </w:t>
      </w:r>
      <w:r w:rsidRPr="00222B37">
        <w:rPr>
          <w:i/>
          <w:sz w:val="20"/>
          <w:szCs w:val="20"/>
        </w:rPr>
        <w:t>American Journal of Physical Anthropology</w:t>
      </w:r>
      <w:r w:rsidR="00060DD2" w:rsidRPr="00222B37">
        <w:rPr>
          <w:sz w:val="20"/>
          <w:szCs w:val="20"/>
        </w:rPr>
        <w:t>, Vol. 150(3): 421–32</w:t>
      </w:r>
      <w:r w:rsidRPr="00222B37">
        <w:rPr>
          <w:sz w:val="20"/>
          <w:szCs w:val="20"/>
        </w:rPr>
        <w:t>.</w:t>
      </w:r>
      <w:r w:rsidR="00B03A57" w:rsidRPr="00222B37">
        <w:rPr>
          <w:sz w:val="20"/>
          <w:szCs w:val="20"/>
          <w:lang w:val="en-CA"/>
        </w:rPr>
        <w:t xml:space="preserve"> </w:t>
      </w:r>
      <w:r w:rsidR="00920260" w:rsidRPr="00222B37">
        <w:rPr>
          <w:sz w:val="20"/>
          <w:szCs w:val="20"/>
          <w:lang w:val="en-CA"/>
        </w:rPr>
        <w:t>DOI</w:t>
      </w:r>
      <w:proofErr w:type="gramStart"/>
      <w:r w:rsidR="006524A3" w:rsidRPr="00222B37">
        <w:rPr>
          <w:sz w:val="20"/>
          <w:szCs w:val="20"/>
          <w:lang w:val="en-CA"/>
        </w:rPr>
        <w:t>:</w:t>
      </w:r>
      <w:r w:rsidR="00304499" w:rsidRPr="00222B37">
        <w:rPr>
          <w:sz w:val="20"/>
          <w:szCs w:val="20"/>
          <w:lang w:val="en-CA"/>
        </w:rPr>
        <w:t>10.1002</w:t>
      </w:r>
      <w:proofErr w:type="gramEnd"/>
      <w:r w:rsidR="00304499" w:rsidRPr="00222B37">
        <w:rPr>
          <w:sz w:val="20"/>
          <w:szCs w:val="20"/>
          <w:lang w:val="en-CA"/>
        </w:rPr>
        <w:t>/ajpa.22217</w:t>
      </w:r>
    </w:p>
    <w:p w14:paraId="75E7E1E1" w14:textId="79C228EC" w:rsidR="005935A8" w:rsidRPr="00222B37" w:rsidRDefault="005935A8" w:rsidP="00911CA2">
      <w:pPr>
        <w:numPr>
          <w:ilvl w:val="0"/>
          <w:numId w:val="47"/>
        </w:numPr>
        <w:rPr>
          <w:sz w:val="20"/>
          <w:szCs w:val="20"/>
        </w:rPr>
      </w:pPr>
      <w:r w:rsidRPr="00222B37">
        <w:rPr>
          <w:sz w:val="20"/>
          <w:szCs w:val="20"/>
          <w:lang w:val="en-GB"/>
        </w:rPr>
        <w:t xml:space="preserve">Zvelebil M. and </w:t>
      </w:r>
      <w:r w:rsidR="00614EEE" w:rsidRPr="00222B37">
        <w:rPr>
          <w:b/>
          <w:sz w:val="20"/>
          <w:szCs w:val="20"/>
          <w:lang w:val="en-GB"/>
        </w:rPr>
        <w:t>Weber</w:t>
      </w:r>
      <w:r w:rsidRPr="00222B37">
        <w:rPr>
          <w:sz w:val="20"/>
          <w:szCs w:val="20"/>
          <w:lang w:val="en-GB"/>
        </w:rPr>
        <w:t xml:space="preserve"> A.W. </w:t>
      </w:r>
      <w:r w:rsidR="00753EA6" w:rsidRPr="00222B37">
        <w:rPr>
          <w:sz w:val="20"/>
          <w:szCs w:val="20"/>
          <w:lang w:val="en-GB"/>
        </w:rPr>
        <w:t>2013</w:t>
      </w:r>
      <w:r w:rsidRPr="00222B37">
        <w:rPr>
          <w:sz w:val="20"/>
          <w:szCs w:val="20"/>
          <w:lang w:val="en-GB"/>
        </w:rPr>
        <w:t xml:space="preserve">. </w:t>
      </w:r>
      <w:r w:rsidRPr="00222B37">
        <w:rPr>
          <w:sz w:val="20"/>
          <w:szCs w:val="20"/>
        </w:rPr>
        <w:t xml:space="preserve">Human bioarchaeology: group identity and individual life histories – Introduction. </w:t>
      </w:r>
      <w:r w:rsidRPr="00222B37">
        <w:rPr>
          <w:i/>
          <w:sz w:val="20"/>
          <w:szCs w:val="20"/>
        </w:rPr>
        <w:t>Journal of Anthropolo</w:t>
      </w:r>
      <w:r w:rsidR="009730D0" w:rsidRPr="00222B37">
        <w:rPr>
          <w:i/>
          <w:sz w:val="20"/>
          <w:szCs w:val="20"/>
        </w:rPr>
        <w:t xml:space="preserve">gical Archaeology, </w:t>
      </w:r>
      <w:r w:rsidR="00FB7208" w:rsidRPr="00222B37">
        <w:rPr>
          <w:sz w:val="20"/>
          <w:szCs w:val="20"/>
        </w:rPr>
        <w:t>Special Issue, Vol. 32(6): 275–279</w:t>
      </w:r>
      <w:r w:rsidRPr="00222B37">
        <w:rPr>
          <w:sz w:val="20"/>
          <w:szCs w:val="20"/>
          <w:lang w:val="en-CA"/>
        </w:rPr>
        <w:t>.</w:t>
      </w:r>
      <w:r w:rsidR="00753EA6" w:rsidRPr="00222B37">
        <w:rPr>
          <w:sz w:val="20"/>
          <w:szCs w:val="20"/>
          <w:lang w:val="en-CA"/>
        </w:rPr>
        <w:t xml:space="preserve"> </w:t>
      </w:r>
      <w:hyperlink r:id="rId25" w:history="1">
        <w:r w:rsidR="00753EA6" w:rsidRPr="00222B37">
          <w:rPr>
            <w:rStyle w:val="Hyperlink"/>
            <w:sz w:val="20"/>
            <w:szCs w:val="20"/>
          </w:rPr>
          <w:t>http://dx.doi.org/10.1016/j.jaa.2012.01.003</w:t>
        </w:r>
      </w:hyperlink>
    </w:p>
    <w:p w14:paraId="5BD1734A" w14:textId="28A8EC28" w:rsidR="003B103A" w:rsidRPr="00222B37" w:rsidRDefault="00614EEE" w:rsidP="00911CA2">
      <w:pPr>
        <w:numPr>
          <w:ilvl w:val="0"/>
          <w:numId w:val="47"/>
        </w:numPr>
        <w:rPr>
          <w:sz w:val="20"/>
          <w:szCs w:val="20"/>
        </w:rPr>
      </w:pPr>
      <w:r w:rsidRPr="00222B37">
        <w:rPr>
          <w:b/>
          <w:sz w:val="20"/>
          <w:szCs w:val="20"/>
        </w:rPr>
        <w:t>Weber</w:t>
      </w:r>
      <w:r w:rsidR="005935A8" w:rsidRPr="00222B37">
        <w:rPr>
          <w:sz w:val="20"/>
          <w:szCs w:val="20"/>
        </w:rPr>
        <w:t xml:space="preserve"> A.W. and Goriunova O.I. </w:t>
      </w:r>
      <w:r w:rsidR="00753EA6" w:rsidRPr="00222B37">
        <w:rPr>
          <w:sz w:val="20"/>
          <w:szCs w:val="20"/>
        </w:rPr>
        <w:t>2013</w:t>
      </w:r>
      <w:r w:rsidR="005935A8" w:rsidRPr="00222B37">
        <w:rPr>
          <w:sz w:val="20"/>
          <w:szCs w:val="20"/>
        </w:rPr>
        <w:t>. Hunter–gatherer migrations, mobility and social relations</w:t>
      </w:r>
      <w:r w:rsidR="005935A8" w:rsidRPr="00222B37">
        <w:rPr>
          <w:sz w:val="20"/>
          <w:szCs w:val="20"/>
          <w:lang w:val="en-CA"/>
        </w:rPr>
        <w:t>: A case study from the Bronze Age Baikal region, Siberia.</w:t>
      </w:r>
      <w:r w:rsidR="005935A8" w:rsidRPr="00222B37">
        <w:rPr>
          <w:sz w:val="20"/>
          <w:szCs w:val="20"/>
        </w:rPr>
        <w:t xml:space="preserve"> In </w:t>
      </w:r>
      <w:r w:rsidR="005935A8" w:rsidRPr="00222B37">
        <w:rPr>
          <w:i/>
          <w:sz w:val="20"/>
          <w:szCs w:val="20"/>
        </w:rPr>
        <w:t>Human bioarchaeology: group identity and individual life histories,</w:t>
      </w:r>
      <w:r w:rsidR="005935A8" w:rsidRPr="00222B37">
        <w:rPr>
          <w:sz w:val="20"/>
          <w:szCs w:val="20"/>
        </w:rPr>
        <w:t xml:space="preserve"> </w:t>
      </w:r>
      <w:r w:rsidR="005935A8" w:rsidRPr="00222B37">
        <w:rPr>
          <w:sz w:val="20"/>
          <w:szCs w:val="20"/>
          <w:lang w:val="en-CA"/>
        </w:rPr>
        <w:t xml:space="preserve">A.W. Weber and M. Zvelebil (Editors), </w:t>
      </w:r>
      <w:r w:rsidR="005935A8" w:rsidRPr="00222B37">
        <w:rPr>
          <w:i/>
          <w:sz w:val="20"/>
          <w:szCs w:val="20"/>
        </w:rPr>
        <w:t>Journal of Anthropological Archaeology</w:t>
      </w:r>
      <w:r w:rsidR="005935A8" w:rsidRPr="00222B37">
        <w:rPr>
          <w:sz w:val="20"/>
          <w:szCs w:val="20"/>
        </w:rPr>
        <w:t xml:space="preserve">, Special Issue, </w:t>
      </w:r>
      <w:r w:rsidR="00FB7208" w:rsidRPr="00222B37">
        <w:rPr>
          <w:sz w:val="20"/>
          <w:szCs w:val="20"/>
        </w:rPr>
        <w:t>Vol. 32(6): 330–346.</w:t>
      </w:r>
      <w:r w:rsidR="005935A8" w:rsidRPr="00222B37">
        <w:rPr>
          <w:sz w:val="20"/>
          <w:szCs w:val="20"/>
        </w:rPr>
        <w:t xml:space="preserve"> </w:t>
      </w:r>
      <w:hyperlink r:id="rId26" w:history="1">
        <w:r w:rsidR="00753EA6" w:rsidRPr="00222B37">
          <w:rPr>
            <w:rStyle w:val="Hyperlink"/>
            <w:sz w:val="20"/>
            <w:szCs w:val="20"/>
          </w:rPr>
          <w:t>http://dx.doi.org/10.1016/j.jaa.2012.01.006</w:t>
        </w:r>
      </w:hyperlink>
      <w:r w:rsidR="00753EA6" w:rsidRPr="00222B37">
        <w:rPr>
          <w:sz w:val="20"/>
          <w:szCs w:val="20"/>
        </w:rPr>
        <w:t>.</w:t>
      </w:r>
    </w:p>
    <w:p w14:paraId="0D40D625" w14:textId="73788F46" w:rsidR="00562793" w:rsidRPr="00222B37" w:rsidRDefault="00B76B9B" w:rsidP="00911CA2">
      <w:pPr>
        <w:numPr>
          <w:ilvl w:val="0"/>
          <w:numId w:val="47"/>
        </w:numPr>
        <w:rPr>
          <w:sz w:val="20"/>
          <w:szCs w:val="20"/>
        </w:rPr>
      </w:pPr>
      <w:r w:rsidRPr="00222B37">
        <w:rPr>
          <w:sz w:val="20"/>
          <w:szCs w:val="20"/>
        </w:rPr>
        <w:t>Scharlotta I., Goriunova O.</w:t>
      </w:r>
      <w:r w:rsidR="003B103A" w:rsidRPr="00222B37">
        <w:rPr>
          <w:sz w:val="20"/>
          <w:szCs w:val="20"/>
        </w:rPr>
        <w:t xml:space="preserve">I., and </w:t>
      </w:r>
      <w:r w:rsidR="00614EEE" w:rsidRPr="00222B37">
        <w:rPr>
          <w:b/>
          <w:sz w:val="20"/>
          <w:szCs w:val="20"/>
        </w:rPr>
        <w:t>Weber</w:t>
      </w:r>
      <w:r w:rsidR="003B103A" w:rsidRPr="00222B37">
        <w:rPr>
          <w:sz w:val="20"/>
          <w:szCs w:val="20"/>
        </w:rPr>
        <w:t xml:space="preserve"> A.W. 2013. Microsampling of human bones for mobility studies: diagenetic impacts and potentials for elemental </w:t>
      </w:r>
      <w:r w:rsidR="00E425D7" w:rsidRPr="00222B37">
        <w:rPr>
          <w:sz w:val="20"/>
          <w:szCs w:val="20"/>
        </w:rPr>
        <w:t>Andrzej Weber</w:t>
      </w:r>
      <w:r w:rsidR="003B103A" w:rsidRPr="00222B37">
        <w:rPr>
          <w:sz w:val="20"/>
          <w:szCs w:val="20"/>
        </w:rPr>
        <w:t xml:space="preserve"> isotopic research. </w:t>
      </w:r>
      <w:r w:rsidR="003B103A" w:rsidRPr="00222B37">
        <w:rPr>
          <w:i/>
          <w:sz w:val="20"/>
          <w:szCs w:val="20"/>
        </w:rPr>
        <w:t>Journal of Archaeological Science</w:t>
      </w:r>
      <w:r w:rsidR="003B103A" w:rsidRPr="00222B37">
        <w:rPr>
          <w:sz w:val="20"/>
          <w:szCs w:val="20"/>
        </w:rPr>
        <w:t xml:space="preserve">, Vol. 40: 4509–4527. </w:t>
      </w:r>
      <w:hyperlink r:id="rId27" w:history="1">
        <w:r w:rsidR="003B103A" w:rsidRPr="00222B37">
          <w:rPr>
            <w:rStyle w:val="Hyperlink"/>
            <w:sz w:val="20"/>
            <w:szCs w:val="20"/>
          </w:rPr>
          <w:t>http://dx.doi.org/10.1016/j.jas.2013.07.014</w:t>
        </w:r>
      </w:hyperlink>
    </w:p>
    <w:p w14:paraId="0B641160" w14:textId="731D5AFA" w:rsidR="00DF3489" w:rsidRPr="00222B37" w:rsidRDefault="00562793" w:rsidP="00911CA2">
      <w:pPr>
        <w:numPr>
          <w:ilvl w:val="0"/>
          <w:numId w:val="47"/>
        </w:numPr>
        <w:rPr>
          <w:sz w:val="20"/>
          <w:szCs w:val="20"/>
        </w:rPr>
      </w:pPr>
      <w:r w:rsidRPr="00222B37">
        <w:rPr>
          <w:rFonts w:eastAsia="Calibri"/>
          <w:sz w:val="20"/>
          <w:szCs w:val="20"/>
          <w:lang w:val="en-CA"/>
        </w:rPr>
        <w:t xml:space="preserve">Temple D.H., Bazaliiskii V.I., </w:t>
      </w:r>
      <w:r w:rsidRPr="00222B37">
        <w:rPr>
          <w:rFonts w:eastAsia="Calibri"/>
          <w:sz w:val="20"/>
          <w:szCs w:val="20"/>
        </w:rPr>
        <w:t xml:space="preserve">Goriunova O.I., </w:t>
      </w:r>
      <w:r w:rsidR="00614EEE" w:rsidRPr="00222B37">
        <w:rPr>
          <w:rFonts w:eastAsia="Calibri"/>
          <w:b/>
          <w:sz w:val="20"/>
          <w:szCs w:val="20"/>
        </w:rPr>
        <w:t>Weber</w:t>
      </w:r>
      <w:r w:rsidRPr="00222B37">
        <w:rPr>
          <w:rFonts w:eastAsia="Calibri"/>
          <w:sz w:val="20"/>
          <w:szCs w:val="20"/>
        </w:rPr>
        <w:t xml:space="preserve"> A.W. </w:t>
      </w:r>
      <w:r w:rsidR="009E7FB7" w:rsidRPr="00222B37">
        <w:rPr>
          <w:rFonts w:eastAsia="Calibri"/>
          <w:sz w:val="20"/>
          <w:szCs w:val="20"/>
        </w:rPr>
        <w:t xml:space="preserve">2014. </w:t>
      </w:r>
      <w:r w:rsidRPr="00222B37">
        <w:rPr>
          <w:rFonts w:eastAsia="Calibri"/>
          <w:sz w:val="20"/>
          <w:szCs w:val="20"/>
        </w:rPr>
        <w:t xml:space="preserve">Skeletal growth in Early and Middle Holocene foragers from the Cis-Baikal region of East Siberia. </w:t>
      </w:r>
      <w:r w:rsidRPr="00222B37">
        <w:rPr>
          <w:rFonts w:eastAsia="Calibri"/>
          <w:i/>
          <w:sz w:val="20"/>
          <w:szCs w:val="20"/>
        </w:rPr>
        <w:t>American Journal of Physical Anthropology,</w:t>
      </w:r>
      <w:r w:rsidRPr="00222B37">
        <w:rPr>
          <w:rFonts w:eastAsia="Calibri"/>
          <w:sz w:val="20"/>
          <w:szCs w:val="20"/>
        </w:rPr>
        <w:t xml:space="preserve"> Vol. 153:377–386.</w:t>
      </w:r>
      <w:r w:rsidRPr="00222B37">
        <w:rPr>
          <w:color w:val="231F20"/>
          <w:sz w:val="20"/>
          <w:szCs w:val="20"/>
          <w:lang w:val="en-CA" w:eastAsia="ja-JP"/>
        </w:rPr>
        <w:t xml:space="preserve"> </w:t>
      </w:r>
      <w:r w:rsidR="00393C4C" w:rsidRPr="00222B37">
        <w:rPr>
          <w:rFonts w:eastAsia="Calibri"/>
          <w:sz w:val="20"/>
          <w:szCs w:val="20"/>
          <w:lang w:val="en-CA"/>
        </w:rPr>
        <w:t>DOI</w:t>
      </w:r>
      <w:proofErr w:type="gramStart"/>
      <w:r w:rsidR="00393C4C" w:rsidRPr="00222B37">
        <w:rPr>
          <w:rFonts w:eastAsia="Calibri"/>
          <w:sz w:val="20"/>
          <w:szCs w:val="20"/>
          <w:lang w:val="en-CA"/>
        </w:rPr>
        <w:t>:</w:t>
      </w:r>
      <w:r w:rsidRPr="00222B37">
        <w:rPr>
          <w:rFonts w:eastAsia="Calibri"/>
          <w:sz w:val="20"/>
          <w:szCs w:val="20"/>
          <w:lang w:val="en-CA"/>
        </w:rPr>
        <w:t>10.1002</w:t>
      </w:r>
      <w:proofErr w:type="gramEnd"/>
      <w:r w:rsidRPr="00222B37">
        <w:rPr>
          <w:rFonts w:eastAsia="Calibri"/>
          <w:sz w:val="20"/>
          <w:szCs w:val="20"/>
          <w:lang w:val="en-CA"/>
        </w:rPr>
        <w:t>/ajpa.22436</w:t>
      </w:r>
      <w:r w:rsidR="00393C4C" w:rsidRPr="00222B37">
        <w:rPr>
          <w:rFonts w:eastAsia="Calibri"/>
          <w:sz w:val="20"/>
          <w:szCs w:val="20"/>
          <w:lang w:val="en-CA"/>
        </w:rPr>
        <w:t xml:space="preserve">. </w:t>
      </w:r>
    </w:p>
    <w:p w14:paraId="18FB51BD" w14:textId="585E6B4B" w:rsidR="00946B9A" w:rsidRPr="00222B37" w:rsidRDefault="00DF3489" w:rsidP="00911CA2">
      <w:pPr>
        <w:numPr>
          <w:ilvl w:val="0"/>
          <w:numId w:val="47"/>
        </w:numPr>
        <w:rPr>
          <w:sz w:val="20"/>
          <w:szCs w:val="20"/>
        </w:rPr>
      </w:pPr>
      <w:r w:rsidRPr="00222B37">
        <w:rPr>
          <w:sz w:val="20"/>
          <w:szCs w:val="20"/>
          <w:lang w:val="en-CA"/>
        </w:rPr>
        <w:t xml:space="preserve">Bronk Ramsey C., Schulting R., Goriunova O.I., Bazaliiskii V.I., </w:t>
      </w:r>
      <w:r w:rsidR="00614EEE" w:rsidRPr="00222B37">
        <w:rPr>
          <w:b/>
          <w:sz w:val="20"/>
          <w:szCs w:val="20"/>
          <w:lang w:val="en-CA"/>
        </w:rPr>
        <w:t>Weber</w:t>
      </w:r>
      <w:r w:rsidRPr="00222B37">
        <w:rPr>
          <w:sz w:val="20"/>
          <w:szCs w:val="20"/>
          <w:lang w:val="en-CA"/>
        </w:rPr>
        <w:t xml:space="preserve"> A.W. 2014. </w:t>
      </w:r>
      <w:r w:rsidRPr="00222B37">
        <w:rPr>
          <w:bCs/>
          <w:sz w:val="20"/>
          <w:szCs w:val="20"/>
          <w:lang w:val="en-CA"/>
        </w:rPr>
        <w:t xml:space="preserve">Analyzing radiocarbon reservoir offsets through stable nitrogen isotopes and Bayesian modeling: A case study using paired human and faunal remains from the Cis-Baikal region, Siberia. </w:t>
      </w:r>
      <w:r w:rsidRPr="00222B37">
        <w:rPr>
          <w:bCs/>
          <w:i/>
          <w:sz w:val="20"/>
          <w:szCs w:val="20"/>
          <w:lang w:val="en-CA"/>
        </w:rPr>
        <w:t>Radiocarbon</w:t>
      </w:r>
      <w:r w:rsidRPr="00222B37">
        <w:rPr>
          <w:bCs/>
          <w:sz w:val="20"/>
          <w:szCs w:val="20"/>
          <w:lang w:val="en-CA"/>
        </w:rPr>
        <w:t xml:space="preserve">, Vol. 56(2): </w:t>
      </w:r>
      <w:r w:rsidR="007F2EE1" w:rsidRPr="00222B37">
        <w:rPr>
          <w:bCs/>
          <w:sz w:val="20"/>
          <w:szCs w:val="20"/>
          <w:lang w:val="en-CA"/>
        </w:rPr>
        <w:t>789–799</w:t>
      </w:r>
      <w:r w:rsidRPr="00222B37">
        <w:rPr>
          <w:bCs/>
          <w:sz w:val="20"/>
          <w:szCs w:val="20"/>
          <w:lang w:val="en-CA"/>
        </w:rPr>
        <w:t xml:space="preserve">.  </w:t>
      </w:r>
      <w:r w:rsidR="00911CA2" w:rsidRPr="00222B37">
        <w:rPr>
          <w:bCs/>
          <w:sz w:val="20"/>
          <w:szCs w:val="20"/>
          <w:lang w:val="en-CA"/>
        </w:rPr>
        <w:t>DOI</w:t>
      </w:r>
      <w:proofErr w:type="gramStart"/>
      <w:r w:rsidR="00911CA2" w:rsidRPr="00222B37">
        <w:rPr>
          <w:bCs/>
          <w:sz w:val="20"/>
          <w:szCs w:val="20"/>
          <w:lang w:val="en-CA"/>
        </w:rPr>
        <w:t>:</w:t>
      </w:r>
      <w:r w:rsidRPr="00222B37">
        <w:rPr>
          <w:bCs/>
          <w:sz w:val="20"/>
          <w:szCs w:val="20"/>
          <w:lang w:val="en-CA"/>
        </w:rPr>
        <w:t>10.2458</w:t>
      </w:r>
      <w:proofErr w:type="gramEnd"/>
      <w:r w:rsidRPr="00222B37">
        <w:rPr>
          <w:bCs/>
          <w:sz w:val="20"/>
          <w:szCs w:val="20"/>
          <w:lang w:val="en-CA"/>
        </w:rPr>
        <w:t>/56.17160</w:t>
      </w:r>
      <w:r w:rsidR="007C1444" w:rsidRPr="00222B37">
        <w:rPr>
          <w:bCs/>
          <w:sz w:val="20"/>
          <w:szCs w:val="20"/>
          <w:lang w:val="en-CA"/>
        </w:rPr>
        <w:t xml:space="preserve">. </w:t>
      </w:r>
    </w:p>
    <w:p w14:paraId="7C7B8C89" w14:textId="47717581" w:rsidR="006D4DE5" w:rsidRPr="00222B37" w:rsidRDefault="006D4DE5" w:rsidP="00911CA2">
      <w:pPr>
        <w:numPr>
          <w:ilvl w:val="0"/>
          <w:numId w:val="47"/>
        </w:numPr>
        <w:rPr>
          <w:sz w:val="20"/>
          <w:szCs w:val="20"/>
        </w:rPr>
      </w:pPr>
      <w:r w:rsidRPr="00222B37">
        <w:rPr>
          <w:sz w:val="20"/>
          <w:szCs w:val="20"/>
        </w:rPr>
        <w:lastRenderedPageBreak/>
        <w:t xml:space="preserve">Lieverse A.R., Pratt I.V., Schulting R.J., Cooperb D.M.L., Bazaliiskii V.I., </w:t>
      </w:r>
      <w:r w:rsidRPr="00222B37">
        <w:rPr>
          <w:b/>
          <w:sz w:val="20"/>
          <w:szCs w:val="20"/>
        </w:rPr>
        <w:t>Weber</w:t>
      </w:r>
      <w:r w:rsidRPr="00222B37">
        <w:rPr>
          <w:sz w:val="20"/>
          <w:szCs w:val="20"/>
        </w:rPr>
        <w:t xml:space="preserve"> A.W. 2014. Point taken: An unusual case of incisor agenesis and mandibular trauma in Early Bronze Age Siberia. </w:t>
      </w:r>
      <w:r w:rsidRPr="00222B37">
        <w:rPr>
          <w:i/>
          <w:sz w:val="20"/>
          <w:szCs w:val="20"/>
        </w:rPr>
        <w:t>International Journal of Paleopathology</w:t>
      </w:r>
      <w:r w:rsidRPr="00222B37">
        <w:rPr>
          <w:sz w:val="20"/>
          <w:szCs w:val="20"/>
        </w:rPr>
        <w:t>, Vol. 6: 53–59</w:t>
      </w:r>
      <w:r w:rsidR="006524A3" w:rsidRPr="00222B37">
        <w:rPr>
          <w:sz w:val="20"/>
          <w:szCs w:val="20"/>
        </w:rPr>
        <w:t xml:space="preserve">. </w:t>
      </w:r>
      <w:hyperlink r:id="rId28" w:history="1">
        <w:r w:rsidR="00462352" w:rsidRPr="00222B37">
          <w:rPr>
            <w:rStyle w:val="Hyperlink"/>
            <w:sz w:val="20"/>
            <w:szCs w:val="20"/>
          </w:rPr>
          <w:t>http://dx.doi.org/10.1016/j.ijpp.2014.04.004</w:t>
        </w:r>
      </w:hyperlink>
    </w:p>
    <w:p w14:paraId="2ACB4B8C" w14:textId="1D6B3E81" w:rsidR="00565196" w:rsidRPr="00222B37" w:rsidRDefault="00946B9A" w:rsidP="00911CA2">
      <w:pPr>
        <w:numPr>
          <w:ilvl w:val="0"/>
          <w:numId w:val="47"/>
        </w:numPr>
        <w:rPr>
          <w:sz w:val="20"/>
          <w:szCs w:val="20"/>
        </w:rPr>
      </w:pPr>
      <w:r w:rsidRPr="00222B37">
        <w:rPr>
          <w:bCs/>
          <w:sz w:val="20"/>
          <w:szCs w:val="20"/>
        </w:rPr>
        <w:t xml:space="preserve">Scharlotta I., and </w:t>
      </w:r>
      <w:r w:rsidRPr="00222B37">
        <w:rPr>
          <w:b/>
          <w:bCs/>
          <w:sz w:val="20"/>
          <w:szCs w:val="20"/>
        </w:rPr>
        <w:t>Weber</w:t>
      </w:r>
      <w:r w:rsidRPr="00222B37">
        <w:rPr>
          <w:bCs/>
          <w:sz w:val="20"/>
          <w:szCs w:val="20"/>
        </w:rPr>
        <w:t xml:space="preserve"> A.W. </w:t>
      </w:r>
      <w:r w:rsidR="00A20CAA" w:rsidRPr="00222B37">
        <w:rPr>
          <w:bCs/>
          <w:sz w:val="20"/>
          <w:szCs w:val="20"/>
        </w:rPr>
        <w:t>2</w:t>
      </w:r>
      <w:r w:rsidR="009A761D" w:rsidRPr="00222B37">
        <w:rPr>
          <w:bCs/>
          <w:sz w:val="20"/>
          <w:szCs w:val="20"/>
        </w:rPr>
        <w:t>0</w:t>
      </w:r>
      <w:r w:rsidR="00A20CAA" w:rsidRPr="00222B37">
        <w:rPr>
          <w:bCs/>
          <w:sz w:val="20"/>
          <w:szCs w:val="20"/>
        </w:rPr>
        <w:t>1</w:t>
      </w:r>
      <w:r w:rsidR="009A761D" w:rsidRPr="00222B37">
        <w:rPr>
          <w:bCs/>
          <w:sz w:val="20"/>
          <w:szCs w:val="20"/>
        </w:rPr>
        <w:t>4</w:t>
      </w:r>
      <w:r w:rsidRPr="00222B37">
        <w:rPr>
          <w:bCs/>
          <w:sz w:val="20"/>
          <w:szCs w:val="20"/>
        </w:rPr>
        <w:t xml:space="preserve">. Mobility of middle Holocene foragers in the Cis-Baikal region, Siberia: Individual life history approach, strontium ratios, rare earth and trace elements. </w:t>
      </w:r>
      <w:r w:rsidRPr="00222B37">
        <w:rPr>
          <w:bCs/>
          <w:i/>
          <w:sz w:val="20"/>
          <w:szCs w:val="20"/>
        </w:rPr>
        <w:t>Quaternary International</w:t>
      </w:r>
      <w:r w:rsidR="00691823" w:rsidRPr="00222B37">
        <w:rPr>
          <w:bCs/>
          <w:i/>
          <w:sz w:val="20"/>
          <w:szCs w:val="20"/>
        </w:rPr>
        <w:t>,</w:t>
      </w:r>
      <w:r w:rsidR="00691823" w:rsidRPr="00222B37">
        <w:rPr>
          <w:bCs/>
          <w:sz w:val="20"/>
          <w:szCs w:val="20"/>
        </w:rPr>
        <w:t xml:space="preserve"> Vol. 348: 37–65.</w:t>
      </w:r>
      <w:r w:rsidR="00565196" w:rsidRPr="00222B37">
        <w:rPr>
          <w:sz w:val="20"/>
          <w:szCs w:val="20"/>
        </w:rPr>
        <w:t xml:space="preserve"> </w:t>
      </w:r>
      <w:hyperlink r:id="rId29" w:history="1">
        <w:r w:rsidR="008F0AEF" w:rsidRPr="00222B37">
          <w:rPr>
            <w:rStyle w:val="Hyperlink"/>
            <w:sz w:val="20"/>
            <w:szCs w:val="20"/>
          </w:rPr>
          <w:t>http://dx.doi.org/10.1016/j.quaint.2014.03.040</w:t>
        </w:r>
      </w:hyperlink>
      <w:r w:rsidR="008F0AEF" w:rsidRPr="00222B37">
        <w:rPr>
          <w:sz w:val="20"/>
          <w:szCs w:val="20"/>
        </w:rPr>
        <w:t xml:space="preserve"> </w:t>
      </w:r>
    </w:p>
    <w:p w14:paraId="1E73E7E5" w14:textId="23512343" w:rsidR="007D27EE" w:rsidRPr="00222B37" w:rsidRDefault="00920A55" w:rsidP="00911CA2">
      <w:pPr>
        <w:numPr>
          <w:ilvl w:val="0"/>
          <w:numId w:val="47"/>
        </w:numPr>
        <w:rPr>
          <w:sz w:val="20"/>
          <w:szCs w:val="20"/>
        </w:rPr>
      </w:pPr>
      <w:r w:rsidRPr="00222B37">
        <w:rPr>
          <w:rFonts w:eastAsia="Calibri"/>
          <w:sz w:val="20"/>
          <w:szCs w:val="20"/>
        </w:rPr>
        <w:t xml:space="preserve">Faccia K., Buie H., Bazaliiskii V.I., Goriunova O.I., Boyd S., Hallgrímsson B., Katzenberg M.A., </w:t>
      </w:r>
      <w:r w:rsidRPr="00222B37">
        <w:rPr>
          <w:rFonts w:eastAsia="Calibri"/>
          <w:b/>
          <w:sz w:val="20"/>
          <w:szCs w:val="20"/>
        </w:rPr>
        <w:t>Weber</w:t>
      </w:r>
      <w:r w:rsidRPr="00222B37">
        <w:rPr>
          <w:rFonts w:eastAsia="Calibri"/>
          <w:sz w:val="20"/>
          <w:szCs w:val="20"/>
        </w:rPr>
        <w:t xml:space="preserve"> A.W. </w:t>
      </w:r>
      <w:r w:rsidR="009A761D" w:rsidRPr="00222B37">
        <w:rPr>
          <w:rFonts w:eastAsia="Calibri"/>
          <w:sz w:val="20"/>
          <w:szCs w:val="20"/>
        </w:rPr>
        <w:t xml:space="preserve">2014. </w:t>
      </w:r>
      <w:r w:rsidR="00866B8F" w:rsidRPr="00222B37">
        <w:rPr>
          <w:rFonts w:eastAsia="Calibri"/>
          <w:sz w:val="20"/>
          <w:szCs w:val="20"/>
          <w:lang w:val="en-CA"/>
        </w:rPr>
        <w:t>Bone q</w:t>
      </w:r>
      <w:r w:rsidRPr="00222B37">
        <w:rPr>
          <w:rFonts w:eastAsia="Calibri"/>
          <w:sz w:val="20"/>
          <w:szCs w:val="20"/>
          <w:lang w:val="en-CA"/>
        </w:rPr>
        <w:t xml:space="preserve">uality </w:t>
      </w:r>
      <w:r w:rsidR="00866B8F" w:rsidRPr="00222B37">
        <w:rPr>
          <w:rFonts w:eastAsia="Calibri"/>
          <w:sz w:val="20"/>
          <w:szCs w:val="20"/>
          <w:lang w:val="en-CA"/>
        </w:rPr>
        <w:t>i</w:t>
      </w:r>
      <w:r w:rsidRPr="00222B37">
        <w:rPr>
          <w:rFonts w:eastAsia="Calibri"/>
          <w:sz w:val="20"/>
          <w:szCs w:val="20"/>
          <w:lang w:val="en-CA"/>
        </w:rPr>
        <w:t xml:space="preserve">n </w:t>
      </w:r>
      <w:r w:rsidR="00866B8F" w:rsidRPr="00222B37">
        <w:rPr>
          <w:rFonts w:eastAsia="Calibri"/>
          <w:sz w:val="20"/>
          <w:szCs w:val="20"/>
          <w:lang w:val="en-CA"/>
        </w:rPr>
        <w:t>p</w:t>
      </w:r>
      <w:r w:rsidRPr="00222B37">
        <w:rPr>
          <w:rFonts w:eastAsia="Calibri"/>
          <w:sz w:val="20"/>
          <w:szCs w:val="20"/>
          <w:lang w:val="en-CA"/>
        </w:rPr>
        <w:t xml:space="preserve">rehistoric, Cis-Baikal </w:t>
      </w:r>
      <w:r w:rsidR="009A761D" w:rsidRPr="00222B37">
        <w:rPr>
          <w:rFonts w:eastAsia="Calibri"/>
          <w:sz w:val="20"/>
          <w:szCs w:val="20"/>
          <w:lang w:val="en-CA"/>
        </w:rPr>
        <w:t>f</w:t>
      </w:r>
      <w:r w:rsidRPr="00222B37">
        <w:rPr>
          <w:rFonts w:eastAsia="Calibri"/>
          <w:sz w:val="20"/>
          <w:szCs w:val="20"/>
          <w:lang w:val="en-CA"/>
        </w:rPr>
        <w:t xml:space="preserve">orager </w:t>
      </w:r>
      <w:r w:rsidR="009A761D" w:rsidRPr="00222B37">
        <w:rPr>
          <w:rFonts w:eastAsia="Calibri"/>
          <w:sz w:val="20"/>
          <w:szCs w:val="20"/>
          <w:lang w:val="en-CA"/>
        </w:rPr>
        <w:t>f</w:t>
      </w:r>
      <w:r w:rsidRPr="00222B37">
        <w:rPr>
          <w:rFonts w:eastAsia="Calibri"/>
          <w:sz w:val="20"/>
          <w:szCs w:val="20"/>
          <w:lang w:val="en-CA"/>
        </w:rPr>
        <w:t xml:space="preserve">emora: A </w:t>
      </w:r>
      <w:r w:rsidR="009A761D" w:rsidRPr="00222B37">
        <w:rPr>
          <w:rFonts w:eastAsia="Calibri"/>
          <w:sz w:val="20"/>
          <w:szCs w:val="20"/>
          <w:lang w:val="en-CA"/>
        </w:rPr>
        <w:t>m</w:t>
      </w:r>
      <w:r w:rsidRPr="00222B37">
        <w:rPr>
          <w:rFonts w:eastAsia="Calibri"/>
          <w:sz w:val="20"/>
          <w:szCs w:val="20"/>
          <w:lang w:val="en-CA"/>
        </w:rPr>
        <w:t xml:space="preserve">icro-CT </w:t>
      </w:r>
      <w:r w:rsidR="009A761D" w:rsidRPr="00222B37">
        <w:rPr>
          <w:rFonts w:eastAsia="Calibri"/>
          <w:sz w:val="20"/>
          <w:szCs w:val="20"/>
          <w:lang w:val="en-CA"/>
        </w:rPr>
        <w:t>a</w:t>
      </w:r>
      <w:r w:rsidRPr="00222B37">
        <w:rPr>
          <w:rFonts w:eastAsia="Calibri"/>
          <w:sz w:val="20"/>
          <w:szCs w:val="20"/>
          <w:lang w:val="en-CA"/>
        </w:rPr>
        <w:t xml:space="preserve">nalysis of </w:t>
      </w:r>
      <w:r w:rsidR="009A761D" w:rsidRPr="00222B37">
        <w:rPr>
          <w:rFonts w:eastAsia="Calibri"/>
          <w:sz w:val="20"/>
          <w:szCs w:val="20"/>
          <w:lang w:val="en-CA"/>
        </w:rPr>
        <w:t>c</w:t>
      </w:r>
      <w:r w:rsidRPr="00222B37">
        <w:rPr>
          <w:rFonts w:eastAsia="Calibri"/>
          <w:sz w:val="20"/>
          <w:szCs w:val="20"/>
          <w:lang w:val="en-CA"/>
        </w:rPr>
        <w:t xml:space="preserve">ortical </w:t>
      </w:r>
      <w:r w:rsidR="009A761D" w:rsidRPr="00222B37">
        <w:rPr>
          <w:rFonts w:eastAsia="Calibri"/>
          <w:sz w:val="20"/>
          <w:szCs w:val="20"/>
          <w:lang w:val="en-CA"/>
        </w:rPr>
        <w:t>c</w:t>
      </w:r>
      <w:r w:rsidRPr="00222B37">
        <w:rPr>
          <w:rFonts w:eastAsia="Calibri"/>
          <w:sz w:val="20"/>
          <w:szCs w:val="20"/>
          <w:lang w:val="en-CA"/>
        </w:rPr>
        <w:t xml:space="preserve">anal </w:t>
      </w:r>
      <w:r w:rsidR="009A761D" w:rsidRPr="00222B37">
        <w:rPr>
          <w:rFonts w:eastAsia="Calibri"/>
          <w:sz w:val="20"/>
          <w:szCs w:val="20"/>
          <w:lang w:val="en-CA"/>
        </w:rPr>
        <w:t>m</w:t>
      </w:r>
      <w:r w:rsidRPr="00222B37">
        <w:rPr>
          <w:rFonts w:eastAsia="Calibri"/>
          <w:sz w:val="20"/>
          <w:szCs w:val="20"/>
          <w:lang w:val="en-CA"/>
        </w:rPr>
        <w:t xml:space="preserve">icrostructure. </w:t>
      </w:r>
      <w:r w:rsidRPr="00222B37">
        <w:rPr>
          <w:rFonts w:eastAsia="Calibri"/>
          <w:sz w:val="20"/>
          <w:szCs w:val="20"/>
        </w:rPr>
        <w:t xml:space="preserve"> </w:t>
      </w:r>
      <w:r w:rsidRPr="00222B37">
        <w:rPr>
          <w:rFonts w:eastAsia="Calibri"/>
          <w:i/>
          <w:sz w:val="20"/>
          <w:szCs w:val="20"/>
        </w:rPr>
        <w:t>American Journal of Physical Anthropology</w:t>
      </w:r>
      <w:r w:rsidRPr="00222B37">
        <w:rPr>
          <w:rFonts w:eastAsia="Calibri"/>
          <w:sz w:val="20"/>
          <w:szCs w:val="20"/>
        </w:rPr>
        <w:t xml:space="preserve">, </w:t>
      </w:r>
      <w:r w:rsidR="009A761D" w:rsidRPr="00222B37">
        <w:rPr>
          <w:rFonts w:eastAsia="Calibri"/>
          <w:sz w:val="20"/>
          <w:szCs w:val="20"/>
        </w:rPr>
        <w:t>Vol. 154(4): 486–497.</w:t>
      </w:r>
      <w:r w:rsidR="0023614B" w:rsidRPr="00222B37">
        <w:rPr>
          <w:sz w:val="20"/>
          <w:szCs w:val="20"/>
          <w:lang w:val="en-CA"/>
        </w:rPr>
        <w:t xml:space="preserve"> </w:t>
      </w:r>
      <w:r w:rsidR="00304499" w:rsidRPr="00222B37">
        <w:rPr>
          <w:sz w:val="20"/>
          <w:szCs w:val="20"/>
        </w:rPr>
        <w:t>DOI</w:t>
      </w:r>
      <w:proofErr w:type="gramStart"/>
      <w:r w:rsidR="006524A3" w:rsidRPr="00222B37">
        <w:rPr>
          <w:sz w:val="20"/>
          <w:szCs w:val="20"/>
        </w:rPr>
        <w:t>:</w:t>
      </w:r>
      <w:r w:rsidR="00304499" w:rsidRPr="00222B37">
        <w:rPr>
          <w:sz w:val="20"/>
          <w:szCs w:val="20"/>
        </w:rPr>
        <w:t>10.1002</w:t>
      </w:r>
      <w:proofErr w:type="gramEnd"/>
      <w:r w:rsidR="00304499" w:rsidRPr="00222B37">
        <w:rPr>
          <w:sz w:val="20"/>
          <w:szCs w:val="20"/>
        </w:rPr>
        <w:t xml:space="preserve">/ajpa.22533 </w:t>
      </w:r>
      <w:r w:rsidR="0045609A" w:rsidRPr="00222B37">
        <w:rPr>
          <w:b/>
          <w:sz w:val="20"/>
          <w:szCs w:val="20"/>
        </w:rPr>
        <w:t></w:t>
      </w:r>
    </w:p>
    <w:p w14:paraId="58E54541" w14:textId="51D205CD" w:rsidR="00881CA3" w:rsidRPr="00222B37" w:rsidRDefault="007D27EE" w:rsidP="00911CA2">
      <w:pPr>
        <w:numPr>
          <w:ilvl w:val="0"/>
          <w:numId w:val="47"/>
        </w:numPr>
        <w:rPr>
          <w:sz w:val="20"/>
          <w:szCs w:val="20"/>
        </w:rPr>
      </w:pPr>
      <w:r w:rsidRPr="00222B37">
        <w:rPr>
          <w:rFonts w:eastAsia="Calibri"/>
          <w:sz w:val="20"/>
          <w:szCs w:val="20"/>
        </w:rPr>
        <w:t>Schulting R.</w:t>
      </w:r>
      <w:r w:rsidR="00A618F7" w:rsidRPr="00222B37">
        <w:rPr>
          <w:rFonts w:eastAsia="Calibri"/>
          <w:sz w:val="20"/>
          <w:szCs w:val="20"/>
        </w:rPr>
        <w:t xml:space="preserve">J., Ramsey C., Goriunova O.I., </w:t>
      </w:r>
      <w:r w:rsidRPr="00222B37">
        <w:rPr>
          <w:rFonts w:eastAsia="Calibri"/>
          <w:sz w:val="20"/>
          <w:szCs w:val="20"/>
        </w:rPr>
        <w:t xml:space="preserve">Bazaliiskii V.I., </w:t>
      </w:r>
      <w:r w:rsidRPr="00222B37">
        <w:rPr>
          <w:rFonts w:eastAsia="Calibri"/>
          <w:b/>
          <w:sz w:val="20"/>
          <w:szCs w:val="20"/>
        </w:rPr>
        <w:t>Weber</w:t>
      </w:r>
      <w:r w:rsidRPr="00222B37">
        <w:rPr>
          <w:rFonts w:eastAsia="Calibri"/>
          <w:sz w:val="20"/>
          <w:szCs w:val="20"/>
        </w:rPr>
        <w:t xml:space="preserve"> A.W. </w:t>
      </w:r>
      <w:r w:rsidR="00A96FA1" w:rsidRPr="00222B37">
        <w:rPr>
          <w:rFonts w:eastAsia="Calibri"/>
          <w:sz w:val="20"/>
          <w:szCs w:val="20"/>
        </w:rPr>
        <w:t>2</w:t>
      </w:r>
      <w:r w:rsidR="009A761D" w:rsidRPr="00222B37">
        <w:rPr>
          <w:rFonts w:eastAsia="Calibri"/>
          <w:sz w:val="20"/>
          <w:szCs w:val="20"/>
        </w:rPr>
        <w:t>0</w:t>
      </w:r>
      <w:r w:rsidR="00A96FA1" w:rsidRPr="00222B37">
        <w:rPr>
          <w:rFonts w:eastAsia="Calibri"/>
          <w:sz w:val="20"/>
          <w:szCs w:val="20"/>
        </w:rPr>
        <w:t>1</w:t>
      </w:r>
      <w:r w:rsidR="009A761D" w:rsidRPr="00222B37">
        <w:rPr>
          <w:rFonts w:eastAsia="Calibri"/>
          <w:sz w:val="20"/>
          <w:szCs w:val="20"/>
        </w:rPr>
        <w:t>4</w:t>
      </w:r>
      <w:r w:rsidRPr="00222B37">
        <w:rPr>
          <w:rFonts w:eastAsia="Calibri"/>
          <w:sz w:val="20"/>
          <w:szCs w:val="20"/>
        </w:rPr>
        <w:t xml:space="preserve">. Freshwater reservoir offsets investigated through paired human-faunal </w:t>
      </w:r>
      <w:r w:rsidRPr="00222B37">
        <w:rPr>
          <w:rFonts w:eastAsia="Calibri"/>
          <w:sz w:val="20"/>
          <w:szCs w:val="20"/>
          <w:vertAlign w:val="superscript"/>
        </w:rPr>
        <w:t>14</w:t>
      </w:r>
      <w:r w:rsidRPr="00222B37">
        <w:rPr>
          <w:rFonts w:eastAsia="Calibri"/>
          <w:sz w:val="20"/>
          <w:szCs w:val="20"/>
        </w:rPr>
        <w:t xml:space="preserve">C dating and stable carbon and nitrogen isotope analysis at Lake Baikal, Siberia. </w:t>
      </w:r>
      <w:r w:rsidRPr="00222B37">
        <w:rPr>
          <w:rFonts w:eastAsia="Calibri"/>
          <w:i/>
          <w:sz w:val="20"/>
          <w:szCs w:val="20"/>
        </w:rPr>
        <w:t>Radiocarbon</w:t>
      </w:r>
      <w:r w:rsidR="009A761D" w:rsidRPr="00222B37">
        <w:rPr>
          <w:rFonts w:eastAsia="Calibri"/>
          <w:sz w:val="20"/>
          <w:szCs w:val="20"/>
        </w:rPr>
        <w:t>, Vol. 56(3): 991–1008.</w:t>
      </w:r>
      <w:r w:rsidR="007C1444" w:rsidRPr="00222B37">
        <w:rPr>
          <w:rFonts w:eastAsia="Calibri"/>
          <w:sz w:val="20"/>
          <w:szCs w:val="20"/>
        </w:rPr>
        <w:t xml:space="preserve"> </w:t>
      </w:r>
      <w:r w:rsidR="00911CA2" w:rsidRPr="00222B37">
        <w:rPr>
          <w:bCs/>
          <w:sz w:val="20"/>
          <w:szCs w:val="20"/>
          <w:lang w:val="en-CA"/>
        </w:rPr>
        <w:t>DOI</w:t>
      </w:r>
      <w:proofErr w:type="gramStart"/>
      <w:r w:rsidR="00911CA2" w:rsidRPr="00222B37">
        <w:rPr>
          <w:bCs/>
          <w:sz w:val="20"/>
          <w:szCs w:val="20"/>
          <w:lang w:val="en-CA"/>
        </w:rPr>
        <w:t>:</w:t>
      </w:r>
      <w:r w:rsidR="00304499" w:rsidRPr="00222B37">
        <w:rPr>
          <w:bCs/>
          <w:sz w:val="20"/>
          <w:szCs w:val="20"/>
          <w:lang w:val="en-CA"/>
        </w:rPr>
        <w:t>10.2458</w:t>
      </w:r>
      <w:proofErr w:type="gramEnd"/>
      <w:r w:rsidR="00304499" w:rsidRPr="00222B37">
        <w:rPr>
          <w:bCs/>
          <w:sz w:val="20"/>
          <w:szCs w:val="20"/>
          <w:lang w:val="en-CA"/>
        </w:rPr>
        <w:t>/56.17963</w:t>
      </w:r>
    </w:p>
    <w:p w14:paraId="77183953" w14:textId="49A6AE36" w:rsidR="0045609A" w:rsidRPr="00222B37" w:rsidRDefault="003446D1" w:rsidP="00911CA2">
      <w:pPr>
        <w:numPr>
          <w:ilvl w:val="0"/>
          <w:numId w:val="47"/>
        </w:numPr>
        <w:rPr>
          <w:sz w:val="20"/>
          <w:szCs w:val="20"/>
        </w:rPr>
      </w:pPr>
      <w:r w:rsidRPr="00222B37">
        <w:rPr>
          <w:bCs/>
          <w:sz w:val="20"/>
          <w:szCs w:val="20"/>
        </w:rPr>
        <w:t xml:space="preserve">Lieverse A.R., Bazaliiskii V.I., </w:t>
      </w:r>
      <w:r w:rsidRPr="00222B37">
        <w:rPr>
          <w:b/>
          <w:bCs/>
          <w:sz w:val="20"/>
          <w:szCs w:val="20"/>
        </w:rPr>
        <w:t>Weber</w:t>
      </w:r>
      <w:r w:rsidRPr="00222B37">
        <w:rPr>
          <w:bCs/>
          <w:sz w:val="20"/>
          <w:szCs w:val="20"/>
        </w:rPr>
        <w:t xml:space="preserve"> A.W</w:t>
      </w:r>
      <w:r w:rsidRPr="00222B37">
        <w:rPr>
          <w:sz w:val="20"/>
          <w:szCs w:val="20"/>
        </w:rPr>
        <w:t xml:space="preserve">. 2015. </w:t>
      </w:r>
      <w:r w:rsidRPr="00222B37">
        <w:rPr>
          <w:bCs/>
          <w:sz w:val="20"/>
          <w:szCs w:val="20"/>
        </w:rPr>
        <w:t xml:space="preserve">Death by twins: a remarkable case of dystocic childbirth in Early Neolithic Siberia. </w:t>
      </w:r>
      <w:r w:rsidRPr="00222B37">
        <w:rPr>
          <w:bCs/>
          <w:i/>
          <w:sz w:val="20"/>
          <w:szCs w:val="20"/>
        </w:rPr>
        <w:t>Antiquity</w:t>
      </w:r>
      <w:r w:rsidRPr="00222B37">
        <w:rPr>
          <w:bCs/>
          <w:sz w:val="20"/>
          <w:szCs w:val="20"/>
        </w:rPr>
        <w:t xml:space="preserve">, </w:t>
      </w:r>
      <w:r w:rsidRPr="00222B37">
        <w:rPr>
          <w:rFonts w:eastAsia="Calibri"/>
          <w:sz w:val="20"/>
          <w:szCs w:val="20"/>
        </w:rPr>
        <w:t>Vol. 89: 25–38</w:t>
      </w:r>
      <w:r w:rsidR="006524A3" w:rsidRPr="00222B37">
        <w:rPr>
          <w:sz w:val="20"/>
          <w:szCs w:val="20"/>
          <w:lang w:val="en-CA"/>
        </w:rPr>
        <w:t xml:space="preserve">. </w:t>
      </w:r>
      <w:hyperlink r:id="rId30" w:history="1">
        <w:r w:rsidR="00911CA2" w:rsidRPr="00222B37">
          <w:rPr>
            <w:rStyle w:val="Hyperlink"/>
            <w:sz w:val="20"/>
            <w:szCs w:val="20"/>
            <w:lang w:val="en-CA"/>
          </w:rPr>
          <w:t>http://dx.doi.org/10.15184/aqy.2014.37</w:t>
        </w:r>
      </w:hyperlink>
      <w:r w:rsidR="0045609A" w:rsidRPr="00222B37">
        <w:rPr>
          <w:b/>
          <w:sz w:val="20"/>
          <w:szCs w:val="20"/>
        </w:rPr>
        <w:t></w:t>
      </w:r>
    </w:p>
    <w:p w14:paraId="74CC9500" w14:textId="402278B4" w:rsidR="00F70D77" w:rsidRPr="00222B37" w:rsidRDefault="0045609A" w:rsidP="00911CA2">
      <w:pPr>
        <w:numPr>
          <w:ilvl w:val="0"/>
          <w:numId w:val="47"/>
        </w:numPr>
        <w:rPr>
          <w:sz w:val="20"/>
          <w:szCs w:val="20"/>
        </w:rPr>
      </w:pPr>
      <w:r w:rsidRPr="00222B37">
        <w:rPr>
          <w:rFonts w:eastAsia="Calibri"/>
          <w:sz w:val="20"/>
          <w:szCs w:val="20"/>
        </w:rPr>
        <w:t xml:space="preserve">Schulting R.J., Bronk Ramsey C., Bazaliiskii V.I., </w:t>
      </w:r>
      <w:r w:rsidRPr="00222B37">
        <w:rPr>
          <w:rFonts w:eastAsia="Calibri"/>
          <w:b/>
          <w:sz w:val="20"/>
          <w:szCs w:val="20"/>
        </w:rPr>
        <w:t>Weber</w:t>
      </w:r>
      <w:r w:rsidRPr="00222B37">
        <w:rPr>
          <w:rFonts w:eastAsia="Calibri"/>
          <w:sz w:val="20"/>
          <w:szCs w:val="20"/>
        </w:rPr>
        <w:t xml:space="preserve"> A.W. </w:t>
      </w:r>
      <w:r w:rsidR="00F70D77" w:rsidRPr="00222B37">
        <w:rPr>
          <w:rFonts w:eastAsia="Calibri"/>
          <w:sz w:val="20"/>
          <w:szCs w:val="20"/>
        </w:rPr>
        <w:t xml:space="preserve">2015. </w:t>
      </w:r>
      <w:r w:rsidRPr="00222B37">
        <w:rPr>
          <w:rFonts w:eastAsia="Calibri"/>
          <w:sz w:val="20"/>
          <w:szCs w:val="20"/>
        </w:rPr>
        <w:t xml:space="preserve">Highly variable freshwater reservoir offsets found along the Upper Lena watershed, Cis-Baikal, southern Siberia. </w:t>
      </w:r>
      <w:r w:rsidRPr="00222B37">
        <w:rPr>
          <w:rFonts w:eastAsia="Calibri"/>
          <w:i/>
          <w:sz w:val="20"/>
          <w:szCs w:val="20"/>
        </w:rPr>
        <w:t>Radiocarbon</w:t>
      </w:r>
      <w:r w:rsidR="00F70D77" w:rsidRPr="00222B37">
        <w:rPr>
          <w:rFonts w:eastAsia="Calibri"/>
          <w:sz w:val="20"/>
          <w:szCs w:val="20"/>
        </w:rPr>
        <w:t>, Vol</w:t>
      </w:r>
      <w:r w:rsidR="00755777" w:rsidRPr="00222B37">
        <w:rPr>
          <w:rFonts w:eastAsia="Calibri"/>
          <w:sz w:val="20"/>
          <w:szCs w:val="20"/>
        </w:rPr>
        <w:t>.</w:t>
      </w:r>
      <w:r w:rsidR="00F70D77" w:rsidRPr="00222B37">
        <w:rPr>
          <w:rFonts w:eastAsia="Calibri"/>
          <w:sz w:val="20"/>
          <w:szCs w:val="20"/>
        </w:rPr>
        <w:t xml:space="preserve"> 57(4): 1–</w:t>
      </w:r>
      <w:r w:rsidR="00061357" w:rsidRPr="00222B37">
        <w:rPr>
          <w:rFonts w:eastAsia="Calibri"/>
          <w:sz w:val="20"/>
          <w:szCs w:val="20"/>
        </w:rPr>
        <w:t>1</w:t>
      </w:r>
      <w:r w:rsidR="00F70D77" w:rsidRPr="00222B37">
        <w:rPr>
          <w:rFonts w:eastAsia="Calibri"/>
          <w:sz w:val="20"/>
          <w:szCs w:val="20"/>
        </w:rPr>
        <w:t>3</w:t>
      </w:r>
      <w:r w:rsidRPr="00222B37">
        <w:rPr>
          <w:rFonts w:eastAsia="Calibri"/>
          <w:sz w:val="20"/>
          <w:szCs w:val="20"/>
        </w:rPr>
        <w:t>.</w:t>
      </w:r>
      <w:r w:rsidR="00F70D77" w:rsidRPr="00222B37">
        <w:rPr>
          <w:sz w:val="20"/>
          <w:szCs w:val="20"/>
        </w:rPr>
        <w:t xml:space="preserve"> </w:t>
      </w:r>
      <w:r w:rsidR="00911CA2" w:rsidRPr="00222B37">
        <w:rPr>
          <w:rFonts w:eastAsia="Calibri"/>
          <w:sz w:val="20"/>
          <w:szCs w:val="20"/>
        </w:rPr>
        <w:t>DOI</w:t>
      </w:r>
      <w:proofErr w:type="gramStart"/>
      <w:r w:rsidR="00911CA2" w:rsidRPr="00222B37">
        <w:rPr>
          <w:rFonts w:eastAsia="Calibri"/>
          <w:sz w:val="20"/>
          <w:szCs w:val="20"/>
        </w:rPr>
        <w:t>:</w:t>
      </w:r>
      <w:r w:rsidR="00F70D77" w:rsidRPr="00222B37">
        <w:rPr>
          <w:rFonts w:eastAsia="Calibri"/>
          <w:sz w:val="20"/>
          <w:szCs w:val="20"/>
        </w:rPr>
        <w:t>10.2458</w:t>
      </w:r>
      <w:proofErr w:type="gramEnd"/>
      <w:r w:rsidR="00F70D77" w:rsidRPr="00222B37">
        <w:rPr>
          <w:rFonts w:eastAsia="Calibri"/>
          <w:sz w:val="20"/>
          <w:szCs w:val="20"/>
        </w:rPr>
        <w:t>/azu_rc.57.18458</w:t>
      </w:r>
      <w:r w:rsidRPr="00222B37">
        <w:rPr>
          <w:b/>
          <w:sz w:val="20"/>
          <w:szCs w:val="20"/>
        </w:rPr>
        <w:t></w:t>
      </w:r>
    </w:p>
    <w:p w14:paraId="261D2CD5" w14:textId="2B60B368" w:rsidR="0045609A" w:rsidRPr="00222B37" w:rsidRDefault="00F70D77" w:rsidP="00061357">
      <w:pPr>
        <w:numPr>
          <w:ilvl w:val="0"/>
          <w:numId w:val="47"/>
        </w:numPr>
        <w:rPr>
          <w:sz w:val="20"/>
          <w:szCs w:val="20"/>
        </w:rPr>
      </w:pPr>
      <w:r w:rsidRPr="00222B37">
        <w:rPr>
          <w:rFonts w:eastAsia="Calibri"/>
          <w:sz w:val="20"/>
          <w:szCs w:val="20"/>
        </w:rPr>
        <w:t>Nomokonova T.Yu</w:t>
      </w:r>
      <w:proofErr w:type="gramStart"/>
      <w:r w:rsidRPr="00222B37">
        <w:rPr>
          <w:rFonts w:eastAsia="Calibri"/>
          <w:sz w:val="20"/>
          <w:szCs w:val="20"/>
        </w:rPr>
        <w:t>.,</w:t>
      </w:r>
      <w:proofErr w:type="gramEnd"/>
      <w:r w:rsidRPr="00222B37">
        <w:rPr>
          <w:rFonts w:eastAsia="Calibri"/>
          <w:sz w:val="20"/>
          <w:szCs w:val="20"/>
        </w:rPr>
        <w:t xml:space="preserve"> Losey R.L., Goriunova O.I., Novikov A.G., </w:t>
      </w:r>
      <w:r w:rsidRPr="00222B37">
        <w:rPr>
          <w:rFonts w:eastAsia="Calibri"/>
          <w:b/>
          <w:sz w:val="20"/>
          <w:szCs w:val="20"/>
        </w:rPr>
        <w:t>Weber</w:t>
      </w:r>
      <w:r w:rsidR="002505A4" w:rsidRPr="00222B37">
        <w:rPr>
          <w:rFonts w:eastAsia="Calibri"/>
          <w:sz w:val="20"/>
          <w:szCs w:val="20"/>
        </w:rPr>
        <w:t xml:space="preserve"> A.W. 2015. A 9</w:t>
      </w:r>
      <w:proofErr w:type="gramStart"/>
      <w:r w:rsidR="002505A4" w:rsidRPr="00222B37">
        <w:rPr>
          <w:rFonts w:eastAsia="Calibri"/>
          <w:sz w:val="20"/>
          <w:szCs w:val="20"/>
        </w:rPr>
        <w:t>,000 year</w:t>
      </w:r>
      <w:proofErr w:type="gramEnd"/>
      <w:r w:rsidR="002505A4" w:rsidRPr="00222B37">
        <w:rPr>
          <w:rFonts w:eastAsia="Calibri"/>
          <w:sz w:val="20"/>
          <w:szCs w:val="20"/>
        </w:rPr>
        <w:t xml:space="preserve"> history of seal h</w:t>
      </w:r>
      <w:r w:rsidRPr="00222B37">
        <w:rPr>
          <w:rFonts w:eastAsia="Calibri"/>
          <w:sz w:val="20"/>
          <w:szCs w:val="20"/>
        </w:rPr>
        <w:t>untin</w:t>
      </w:r>
      <w:r w:rsidR="002505A4" w:rsidRPr="00222B37">
        <w:rPr>
          <w:rFonts w:eastAsia="Calibri"/>
          <w:sz w:val="20"/>
          <w:szCs w:val="20"/>
        </w:rPr>
        <w:t>g on Lake Baikal, Siberia: the z</w:t>
      </w:r>
      <w:r w:rsidRPr="00222B37">
        <w:rPr>
          <w:rFonts w:eastAsia="Calibri"/>
          <w:sz w:val="20"/>
          <w:szCs w:val="20"/>
        </w:rPr>
        <w:t xml:space="preserve">ooarchaeology of Sagan-Zaba II. </w:t>
      </w:r>
      <w:r w:rsidRPr="00222B37">
        <w:rPr>
          <w:rFonts w:eastAsia="Calibri"/>
          <w:i/>
          <w:sz w:val="20"/>
          <w:szCs w:val="20"/>
        </w:rPr>
        <w:t>PLoS One,</w:t>
      </w:r>
      <w:r w:rsidRPr="00222B37">
        <w:rPr>
          <w:rFonts w:eastAsia="Calibri"/>
          <w:sz w:val="20"/>
          <w:szCs w:val="20"/>
        </w:rPr>
        <w:t xml:space="preserve"> Vol. 10(5): 1–24</w:t>
      </w:r>
      <w:r w:rsidR="006524A3" w:rsidRPr="00222B37">
        <w:rPr>
          <w:rFonts w:eastAsia="Calibri"/>
          <w:sz w:val="20"/>
          <w:szCs w:val="20"/>
        </w:rPr>
        <w:t xml:space="preserve">. </w:t>
      </w:r>
      <w:r w:rsidRPr="00222B37">
        <w:rPr>
          <w:rFonts w:eastAsia="Calibri"/>
          <w:sz w:val="20"/>
          <w:szCs w:val="20"/>
        </w:rPr>
        <w:t>DOI</w:t>
      </w:r>
      <w:proofErr w:type="gramStart"/>
      <w:r w:rsidRPr="00222B37">
        <w:rPr>
          <w:rFonts w:eastAsia="Calibri"/>
          <w:sz w:val="20"/>
          <w:szCs w:val="20"/>
        </w:rPr>
        <w:t>:10.1371</w:t>
      </w:r>
      <w:proofErr w:type="gramEnd"/>
      <w:r w:rsidRPr="00222B37">
        <w:rPr>
          <w:rFonts w:eastAsia="Calibri"/>
          <w:sz w:val="20"/>
          <w:szCs w:val="20"/>
        </w:rPr>
        <w:t>/journal.pone.0128314</w:t>
      </w:r>
    </w:p>
    <w:p w14:paraId="080A773F" w14:textId="14410EDC" w:rsidR="00C614CD" w:rsidRPr="00222B37" w:rsidRDefault="00C614CD" w:rsidP="00C614CD">
      <w:pPr>
        <w:numPr>
          <w:ilvl w:val="0"/>
          <w:numId w:val="47"/>
        </w:numPr>
        <w:rPr>
          <w:sz w:val="20"/>
          <w:szCs w:val="20"/>
        </w:rPr>
      </w:pPr>
      <w:r w:rsidRPr="00222B37">
        <w:rPr>
          <w:rFonts w:eastAsia="Calibri"/>
          <w:sz w:val="20"/>
          <w:szCs w:val="20"/>
        </w:rPr>
        <w:t xml:space="preserve">Shepard B., Goriunova O.I., Novikov A.G., </w:t>
      </w:r>
      <w:r w:rsidRPr="00222B37">
        <w:rPr>
          <w:rFonts w:eastAsia="Calibri"/>
          <w:b/>
          <w:sz w:val="20"/>
          <w:szCs w:val="20"/>
        </w:rPr>
        <w:t>Weber</w:t>
      </w:r>
      <w:r w:rsidR="002505A4" w:rsidRPr="00222B37">
        <w:rPr>
          <w:rFonts w:eastAsia="Calibri"/>
          <w:sz w:val="20"/>
          <w:szCs w:val="20"/>
        </w:rPr>
        <w:t xml:space="preserve"> A.W. 2015. A multi-scalar a</w:t>
      </w:r>
      <w:r w:rsidRPr="00222B37">
        <w:rPr>
          <w:rFonts w:eastAsia="Calibri"/>
          <w:sz w:val="20"/>
          <w:szCs w:val="20"/>
        </w:rPr>
        <w:t xml:space="preserve">nalysis of </w:t>
      </w:r>
      <w:r w:rsidR="002505A4" w:rsidRPr="00222B37">
        <w:rPr>
          <w:rFonts w:eastAsia="Calibri"/>
          <w:sz w:val="20"/>
          <w:szCs w:val="20"/>
        </w:rPr>
        <w:t>i</w:t>
      </w:r>
      <w:r w:rsidRPr="00222B37">
        <w:rPr>
          <w:rFonts w:eastAsia="Calibri"/>
          <w:sz w:val="20"/>
          <w:szCs w:val="20"/>
        </w:rPr>
        <w:t xml:space="preserve">nterconnections among Late Neolithic and Early Bronze Age </w:t>
      </w:r>
      <w:r w:rsidR="002505A4" w:rsidRPr="00222B37">
        <w:rPr>
          <w:rFonts w:eastAsia="Calibri"/>
          <w:sz w:val="20"/>
          <w:szCs w:val="20"/>
        </w:rPr>
        <w:t>hunter–g</w:t>
      </w:r>
      <w:r w:rsidRPr="00222B37">
        <w:rPr>
          <w:rFonts w:eastAsia="Calibri"/>
          <w:sz w:val="20"/>
          <w:szCs w:val="20"/>
        </w:rPr>
        <w:t xml:space="preserve">atherers of the Cis-Baikal, Eastern Siberia. </w:t>
      </w:r>
      <w:r w:rsidRPr="00222B37">
        <w:rPr>
          <w:rFonts w:eastAsia="Calibri"/>
          <w:i/>
          <w:sz w:val="20"/>
          <w:szCs w:val="20"/>
        </w:rPr>
        <w:t>Quaternary International</w:t>
      </w:r>
      <w:r w:rsidR="00614338" w:rsidRPr="00222B37">
        <w:rPr>
          <w:rFonts w:eastAsia="Calibri"/>
          <w:sz w:val="20"/>
          <w:szCs w:val="20"/>
        </w:rPr>
        <w:t>, published on line,</w:t>
      </w:r>
      <w:r w:rsidRPr="00222B37">
        <w:t xml:space="preserve"> </w:t>
      </w:r>
      <w:hyperlink r:id="rId31" w:history="1">
        <w:r w:rsidR="004F258D" w:rsidRPr="00222B37">
          <w:rPr>
            <w:rStyle w:val="Hyperlink"/>
            <w:sz w:val="20"/>
            <w:szCs w:val="20"/>
          </w:rPr>
          <w:t>http://dx.doi.org/10.1016/j.quaint.2015.11.075</w:t>
        </w:r>
      </w:hyperlink>
      <w:r w:rsidR="00222B37">
        <w:rPr>
          <w:rFonts w:ascii="Zapf Dingbats" w:hAnsi="Zapf Dingbats"/>
          <w:sz w:val="20"/>
          <w:szCs w:val="20"/>
        </w:rPr>
        <w:t></w:t>
      </w:r>
    </w:p>
    <w:p w14:paraId="0E59A6EB" w14:textId="6BA45CC1" w:rsidR="00C614CD" w:rsidRPr="00222B37" w:rsidRDefault="00C614CD" w:rsidP="00C614CD">
      <w:pPr>
        <w:numPr>
          <w:ilvl w:val="0"/>
          <w:numId w:val="47"/>
        </w:numPr>
        <w:rPr>
          <w:rFonts w:eastAsia="Calibri"/>
          <w:sz w:val="20"/>
          <w:szCs w:val="20"/>
        </w:rPr>
      </w:pPr>
      <w:r w:rsidRPr="00222B37">
        <w:rPr>
          <w:rFonts w:eastAsia="Calibri"/>
          <w:b/>
          <w:sz w:val="20"/>
          <w:szCs w:val="20"/>
        </w:rPr>
        <w:t>Weber</w:t>
      </w:r>
      <w:r w:rsidRPr="00222B37">
        <w:rPr>
          <w:rFonts w:eastAsia="Calibri"/>
          <w:sz w:val="20"/>
          <w:szCs w:val="20"/>
        </w:rPr>
        <w:t xml:space="preserve"> A.W., Schulting R.</w:t>
      </w:r>
      <w:r w:rsidR="00384BDB">
        <w:rPr>
          <w:rFonts w:eastAsia="Calibri"/>
          <w:sz w:val="20"/>
          <w:szCs w:val="20"/>
        </w:rPr>
        <w:t xml:space="preserve">J., Bronk Ramsey C., Goriunova </w:t>
      </w:r>
      <w:r w:rsidRPr="00222B37">
        <w:rPr>
          <w:rFonts w:eastAsia="Calibri"/>
          <w:sz w:val="20"/>
          <w:szCs w:val="20"/>
        </w:rPr>
        <w:t>O.I., Bazaliiskii V.I.</w:t>
      </w:r>
      <w:r w:rsidR="003E3962" w:rsidRPr="00222B37">
        <w:rPr>
          <w:rFonts w:eastAsia="Calibri"/>
          <w:sz w:val="20"/>
          <w:szCs w:val="20"/>
        </w:rPr>
        <w:t>,</w:t>
      </w:r>
      <w:r w:rsidRPr="00222B37">
        <w:rPr>
          <w:rFonts w:eastAsia="Calibri"/>
          <w:sz w:val="20"/>
          <w:szCs w:val="20"/>
        </w:rPr>
        <w:t xml:space="preserve"> </w:t>
      </w:r>
      <w:r w:rsidR="003E3962" w:rsidRPr="00222B37">
        <w:rPr>
          <w:rFonts w:eastAsia="Calibri"/>
          <w:sz w:val="20"/>
          <w:szCs w:val="20"/>
        </w:rPr>
        <w:t xml:space="preserve">Berdnikova N.E. </w:t>
      </w:r>
      <w:r w:rsidRPr="00222B37">
        <w:rPr>
          <w:rFonts w:eastAsia="Calibri"/>
          <w:sz w:val="20"/>
          <w:szCs w:val="20"/>
        </w:rPr>
        <w:t xml:space="preserve">2015. Chronology of middle Holocene hunter–gatherers in the Cis-Baikal region of Siberia: Corrections based on examination of the freshwater reservoir effect. </w:t>
      </w:r>
      <w:r w:rsidRPr="00222B37">
        <w:rPr>
          <w:rFonts w:eastAsia="Calibri"/>
          <w:i/>
          <w:sz w:val="20"/>
          <w:szCs w:val="20"/>
        </w:rPr>
        <w:t>Quaternary International</w:t>
      </w:r>
      <w:r w:rsidR="00614338" w:rsidRPr="00222B37">
        <w:rPr>
          <w:rFonts w:eastAsia="Calibri"/>
          <w:sz w:val="20"/>
          <w:szCs w:val="20"/>
        </w:rPr>
        <w:t>, published on line,</w:t>
      </w:r>
      <w:r w:rsidR="00614338" w:rsidRPr="00222B37">
        <w:t xml:space="preserve"> </w:t>
      </w:r>
      <w:hyperlink r:id="rId32" w:history="1">
        <w:r w:rsidR="004F258D" w:rsidRPr="00222B37">
          <w:rPr>
            <w:rStyle w:val="Hyperlink"/>
            <w:sz w:val="20"/>
            <w:szCs w:val="20"/>
          </w:rPr>
          <w:t>http://dx.doi.org/10.1016/j.quaint.2015.12.003</w:t>
        </w:r>
      </w:hyperlink>
      <w:r w:rsidR="00222B37">
        <w:rPr>
          <w:rFonts w:ascii="Zapf Dingbats" w:hAnsi="Zapf Dingbats"/>
          <w:sz w:val="20"/>
          <w:szCs w:val="20"/>
        </w:rPr>
        <w:t></w:t>
      </w:r>
    </w:p>
    <w:p w14:paraId="6B202A40" w14:textId="62F8CAEB" w:rsidR="00327C04" w:rsidRPr="00222B37" w:rsidRDefault="00327C04" w:rsidP="00327C04">
      <w:pPr>
        <w:numPr>
          <w:ilvl w:val="0"/>
          <w:numId w:val="47"/>
        </w:numPr>
        <w:rPr>
          <w:sz w:val="20"/>
          <w:szCs w:val="20"/>
        </w:rPr>
      </w:pPr>
      <w:r w:rsidRPr="00222B37">
        <w:rPr>
          <w:sz w:val="20"/>
          <w:szCs w:val="20"/>
        </w:rPr>
        <w:t xml:space="preserve">Lynch S.C., Locock A.J., Duke J.M., </w:t>
      </w:r>
      <w:r w:rsidRPr="00222B37">
        <w:rPr>
          <w:b/>
          <w:sz w:val="20"/>
          <w:szCs w:val="20"/>
        </w:rPr>
        <w:t>Weber</w:t>
      </w:r>
      <w:r w:rsidRPr="00222B37">
        <w:rPr>
          <w:sz w:val="20"/>
          <w:szCs w:val="20"/>
        </w:rPr>
        <w:t xml:space="preserve"> A.W. </w:t>
      </w:r>
      <w:r w:rsidR="004F7734" w:rsidRPr="00222B37">
        <w:rPr>
          <w:sz w:val="20"/>
          <w:szCs w:val="20"/>
        </w:rPr>
        <w:t>2016</w:t>
      </w:r>
      <w:r w:rsidR="002505A4" w:rsidRPr="00222B37">
        <w:rPr>
          <w:sz w:val="20"/>
          <w:szCs w:val="20"/>
        </w:rPr>
        <w:t>. Evaluating the a</w:t>
      </w:r>
      <w:r w:rsidRPr="00222B37">
        <w:rPr>
          <w:sz w:val="20"/>
          <w:szCs w:val="20"/>
        </w:rPr>
        <w:t xml:space="preserve">pplicability of </w:t>
      </w:r>
      <w:r w:rsidR="002505A4" w:rsidRPr="00222B37">
        <w:rPr>
          <w:sz w:val="20"/>
          <w:szCs w:val="20"/>
        </w:rPr>
        <w:t>p</w:t>
      </w:r>
      <w:r w:rsidRPr="00222B37">
        <w:rPr>
          <w:sz w:val="20"/>
          <w:szCs w:val="20"/>
        </w:rPr>
        <w:t xml:space="preserve">ortable-XRF for the </w:t>
      </w:r>
      <w:r w:rsidR="002505A4" w:rsidRPr="00222B37">
        <w:rPr>
          <w:sz w:val="20"/>
          <w:szCs w:val="20"/>
        </w:rPr>
        <w:t>c</w:t>
      </w:r>
      <w:r w:rsidRPr="00222B37">
        <w:rPr>
          <w:sz w:val="20"/>
          <w:szCs w:val="20"/>
        </w:rPr>
        <w:t xml:space="preserve">haracterization of Hokkaido </w:t>
      </w:r>
      <w:r w:rsidR="002505A4" w:rsidRPr="00222B37">
        <w:rPr>
          <w:sz w:val="20"/>
          <w:szCs w:val="20"/>
        </w:rPr>
        <w:t>o</w:t>
      </w:r>
      <w:r w:rsidRPr="00222B37">
        <w:rPr>
          <w:sz w:val="20"/>
          <w:szCs w:val="20"/>
        </w:rPr>
        <w:t xml:space="preserve">bsidian </w:t>
      </w:r>
      <w:r w:rsidR="002505A4" w:rsidRPr="00222B37">
        <w:rPr>
          <w:sz w:val="20"/>
          <w:szCs w:val="20"/>
        </w:rPr>
        <w:t>s</w:t>
      </w:r>
      <w:r w:rsidRPr="00222B37">
        <w:rPr>
          <w:sz w:val="20"/>
          <w:szCs w:val="20"/>
        </w:rPr>
        <w:t xml:space="preserve">ources: A comparison with INAA, ICP-MS and EPMA. </w:t>
      </w:r>
      <w:r w:rsidRPr="00222B37">
        <w:rPr>
          <w:i/>
          <w:sz w:val="20"/>
          <w:szCs w:val="20"/>
        </w:rPr>
        <w:t>Journal of Radioanalytical and Nuclear Chemistry</w:t>
      </w:r>
      <w:r w:rsidR="00614338" w:rsidRPr="00222B37">
        <w:rPr>
          <w:rFonts w:eastAsia="Calibri"/>
          <w:sz w:val="20"/>
          <w:szCs w:val="20"/>
        </w:rPr>
        <w:t>, published on line,</w:t>
      </w:r>
      <w:r w:rsidRPr="00222B37">
        <w:rPr>
          <w:sz w:val="20"/>
          <w:szCs w:val="20"/>
        </w:rPr>
        <w:t xml:space="preserve"> </w:t>
      </w:r>
      <w:r w:rsidR="001C5206" w:rsidRPr="00222B37">
        <w:rPr>
          <w:sz w:val="20"/>
          <w:szCs w:val="20"/>
        </w:rPr>
        <w:t>DOI: 10.1007/s10967-016-4766-9</w:t>
      </w:r>
      <w:r w:rsidR="00222B37">
        <w:rPr>
          <w:rFonts w:ascii="Zapf Dingbats" w:hAnsi="Zapf Dingbats"/>
          <w:sz w:val="20"/>
          <w:szCs w:val="20"/>
        </w:rPr>
        <w:t></w:t>
      </w:r>
    </w:p>
    <w:p w14:paraId="1BDC2FE6" w14:textId="3778458E" w:rsidR="00057F3C" w:rsidRPr="00222B37" w:rsidRDefault="00057F3C" w:rsidP="00057F3C">
      <w:pPr>
        <w:numPr>
          <w:ilvl w:val="0"/>
          <w:numId w:val="47"/>
        </w:numPr>
        <w:rPr>
          <w:rFonts w:eastAsia="Calibri"/>
          <w:b/>
          <w:bCs/>
          <w:sz w:val="20"/>
          <w:szCs w:val="20"/>
          <w:lang w:val="en-CA"/>
        </w:rPr>
      </w:pPr>
      <w:r w:rsidRPr="00222B37">
        <w:rPr>
          <w:sz w:val="20"/>
          <w:szCs w:val="20"/>
        </w:rPr>
        <w:t xml:space="preserve">Lynch S.C., Kato K., </w:t>
      </w:r>
      <w:r w:rsidRPr="00222B37">
        <w:rPr>
          <w:b/>
          <w:sz w:val="20"/>
          <w:szCs w:val="20"/>
        </w:rPr>
        <w:t>Weber</w:t>
      </w:r>
      <w:r w:rsidRPr="00222B37">
        <w:rPr>
          <w:sz w:val="20"/>
          <w:szCs w:val="20"/>
        </w:rPr>
        <w:t xml:space="preserve"> A.W. 2016. </w:t>
      </w:r>
      <w:r w:rsidRPr="00222B37">
        <w:rPr>
          <w:rFonts w:eastAsia="Calibri"/>
          <w:bCs/>
          <w:sz w:val="20"/>
          <w:szCs w:val="20"/>
          <w:lang w:val="en-CA"/>
        </w:rPr>
        <w:t xml:space="preserve">Obsidian resource use from the Jomon to Okhotsk period on Rebun Island: An analysis of archaeological obsidian. </w:t>
      </w:r>
      <w:r w:rsidRPr="00222B37">
        <w:rPr>
          <w:rFonts w:eastAsia="Calibri"/>
          <w:bCs/>
          <w:i/>
          <w:sz w:val="20"/>
          <w:szCs w:val="20"/>
          <w:lang w:val="en-CA"/>
        </w:rPr>
        <w:t xml:space="preserve">Journal of Archaeological Science: Reports, </w:t>
      </w:r>
      <w:r w:rsidRPr="00222B37">
        <w:rPr>
          <w:rFonts w:eastAsia="Calibri"/>
          <w:bCs/>
          <w:sz w:val="20"/>
          <w:szCs w:val="20"/>
          <w:lang w:val="en-CA"/>
        </w:rPr>
        <w:t>in press, published online</w:t>
      </w:r>
      <w:r w:rsidR="00667728" w:rsidRPr="00222B37">
        <w:rPr>
          <w:rFonts w:eastAsia="Calibri"/>
          <w:bCs/>
          <w:sz w:val="20"/>
          <w:szCs w:val="20"/>
          <w:lang w:val="en-CA"/>
        </w:rPr>
        <w:t>,</w:t>
      </w:r>
      <w:r w:rsidRPr="00222B37">
        <w:rPr>
          <w:rFonts w:eastAsia="Calibri"/>
          <w:bCs/>
          <w:sz w:val="20"/>
          <w:szCs w:val="20"/>
          <w:lang w:val="en-CA"/>
        </w:rPr>
        <w:t xml:space="preserve"> </w:t>
      </w:r>
      <w:hyperlink r:id="rId33" w:history="1">
        <w:r w:rsidRPr="00222B37">
          <w:rPr>
            <w:rStyle w:val="Hyperlink"/>
            <w:rFonts w:eastAsia="Calibri"/>
            <w:bCs/>
            <w:sz w:val="20"/>
            <w:szCs w:val="20"/>
            <w:lang w:val="en-CA"/>
          </w:rPr>
          <w:t>http://dx.doi.org/10.1016/j.jasrep.2016.05.004</w:t>
        </w:r>
      </w:hyperlink>
      <w:r w:rsidR="00222B37">
        <w:rPr>
          <w:rFonts w:ascii="Zapf Dingbats" w:hAnsi="Zapf Dingbats"/>
          <w:sz w:val="20"/>
          <w:szCs w:val="20"/>
        </w:rPr>
        <w:t></w:t>
      </w:r>
    </w:p>
    <w:p w14:paraId="05F89EEA" w14:textId="38DD4EE6" w:rsidR="00327C04" w:rsidRPr="00222B37" w:rsidRDefault="00327C04" w:rsidP="00327C04">
      <w:pPr>
        <w:numPr>
          <w:ilvl w:val="0"/>
          <w:numId w:val="47"/>
        </w:numPr>
        <w:rPr>
          <w:rFonts w:eastAsia="Calibri"/>
          <w:sz w:val="20"/>
          <w:szCs w:val="20"/>
        </w:rPr>
      </w:pPr>
      <w:r w:rsidRPr="00222B37">
        <w:rPr>
          <w:rFonts w:eastAsia="Calibri"/>
          <w:sz w:val="20"/>
          <w:szCs w:val="20"/>
        </w:rPr>
        <w:t xml:space="preserve">Scharlotta I., Bazaliiskii V.I., Lieverse A.R., </w:t>
      </w:r>
      <w:r w:rsidRPr="00222B37">
        <w:rPr>
          <w:rFonts w:eastAsia="Calibri"/>
          <w:b/>
          <w:sz w:val="20"/>
          <w:szCs w:val="20"/>
        </w:rPr>
        <w:t>Weber</w:t>
      </w:r>
      <w:r w:rsidRPr="00222B37">
        <w:rPr>
          <w:rFonts w:eastAsia="Calibri"/>
          <w:sz w:val="20"/>
          <w:szCs w:val="20"/>
        </w:rPr>
        <w:t xml:space="preserve"> A.W. </w:t>
      </w:r>
      <w:r w:rsidR="00A057BE">
        <w:rPr>
          <w:rFonts w:eastAsia="Calibri"/>
          <w:sz w:val="20"/>
          <w:szCs w:val="20"/>
        </w:rPr>
        <w:t>201</w:t>
      </w:r>
      <w:r w:rsidR="00D66A00">
        <w:rPr>
          <w:rFonts w:eastAsia="Calibri"/>
          <w:sz w:val="20"/>
          <w:szCs w:val="20"/>
        </w:rPr>
        <w:t>6</w:t>
      </w:r>
      <w:r w:rsidR="001C5206" w:rsidRPr="00222B37">
        <w:rPr>
          <w:rFonts w:eastAsia="Calibri"/>
          <w:sz w:val="20"/>
          <w:szCs w:val="20"/>
        </w:rPr>
        <w:t xml:space="preserve">. </w:t>
      </w:r>
      <w:r w:rsidRPr="00222B37">
        <w:rPr>
          <w:rFonts w:eastAsia="Calibri"/>
          <w:sz w:val="20"/>
          <w:szCs w:val="20"/>
        </w:rPr>
        <w:t xml:space="preserve">Social consequences of increased reliance on fishing in middle Holocene Cis-Baikal: relating fishing gear, axes, and social status at the Shamanka II cemetery, Lake Baikal, Siberia. </w:t>
      </w:r>
      <w:r w:rsidRPr="00222B37">
        <w:rPr>
          <w:rFonts w:eastAsia="Calibri"/>
          <w:i/>
          <w:sz w:val="20"/>
          <w:szCs w:val="20"/>
        </w:rPr>
        <w:t>Quaternary International</w:t>
      </w:r>
      <w:r w:rsidR="00614338" w:rsidRPr="00222B37">
        <w:rPr>
          <w:rFonts w:eastAsia="Calibri"/>
          <w:sz w:val="20"/>
          <w:szCs w:val="20"/>
        </w:rPr>
        <w:t>, published on line,</w:t>
      </w:r>
      <w:r w:rsidR="001C5206" w:rsidRPr="00222B37">
        <w:t xml:space="preserve"> </w:t>
      </w:r>
      <w:hyperlink r:id="rId34" w:history="1">
        <w:r w:rsidR="00614338" w:rsidRPr="00222B37">
          <w:rPr>
            <w:rStyle w:val="Hyperlink"/>
            <w:rFonts w:eastAsia="Calibri"/>
            <w:sz w:val="20"/>
            <w:szCs w:val="20"/>
          </w:rPr>
          <w:t>http://dx.doi.org/10.1016/j.quaint.2016.02.055</w:t>
        </w:r>
      </w:hyperlink>
      <w:r w:rsidR="00614338" w:rsidRPr="00222B37">
        <w:rPr>
          <w:rFonts w:eastAsia="Calibri"/>
          <w:sz w:val="20"/>
          <w:szCs w:val="20"/>
        </w:rPr>
        <w:t xml:space="preserve"> </w:t>
      </w:r>
      <w:r w:rsidR="00222B37">
        <w:rPr>
          <w:rFonts w:ascii="Zapf Dingbats" w:hAnsi="Zapf Dingbats"/>
          <w:sz w:val="20"/>
          <w:szCs w:val="20"/>
        </w:rPr>
        <w:t></w:t>
      </w:r>
    </w:p>
    <w:p w14:paraId="2F5AC084" w14:textId="7B13476E" w:rsidR="00327C04" w:rsidRPr="00222B37" w:rsidRDefault="00327C04" w:rsidP="000970E7">
      <w:pPr>
        <w:numPr>
          <w:ilvl w:val="0"/>
          <w:numId w:val="47"/>
        </w:numPr>
        <w:rPr>
          <w:rFonts w:eastAsia="Calibri"/>
          <w:sz w:val="20"/>
          <w:szCs w:val="20"/>
        </w:rPr>
      </w:pPr>
      <w:r w:rsidRPr="00222B37">
        <w:rPr>
          <w:rFonts w:eastAsia="Calibri"/>
          <w:b/>
          <w:sz w:val="20"/>
          <w:szCs w:val="20"/>
        </w:rPr>
        <w:t>Weber</w:t>
      </w:r>
      <w:r w:rsidRPr="00222B37">
        <w:rPr>
          <w:rFonts w:eastAsia="Calibri"/>
          <w:sz w:val="20"/>
          <w:szCs w:val="20"/>
        </w:rPr>
        <w:t xml:space="preserve"> A.W., Schulting R.J., Bronk Ramsey C., Bazaliiskii V.I. </w:t>
      </w:r>
      <w:r w:rsidR="00C614CD" w:rsidRPr="00222B37">
        <w:rPr>
          <w:rFonts w:eastAsia="Calibri"/>
          <w:sz w:val="20"/>
          <w:szCs w:val="20"/>
        </w:rPr>
        <w:t xml:space="preserve">2016. </w:t>
      </w:r>
      <w:r w:rsidRPr="00222B37">
        <w:rPr>
          <w:rFonts w:eastAsia="Calibri"/>
          <w:sz w:val="20"/>
          <w:szCs w:val="20"/>
        </w:rPr>
        <w:t xml:space="preserve">Biogeochemical data from the Shamanka II Early Neolithic cemetery on southwest Baikal: Chronological and dietary patterns. </w:t>
      </w:r>
      <w:r w:rsidRPr="00222B37">
        <w:rPr>
          <w:rFonts w:eastAsia="Calibri"/>
          <w:i/>
          <w:sz w:val="20"/>
          <w:szCs w:val="20"/>
        </w:rPr>
        <w:t>Quaternary International</w:t>
      </w:r>
      <w:r w:rsidR="004F258D" w:rsidRPr="00222B37">
        <w:rPr>
          <w:rFonts w:eastAsia="Calibri"/>
          <w:sz w:val="20"/>
          <w:szCs w:val="20"/>
        </w:rPr>
        <w:t>,</w:t>
      </w:r>
      <w:r w:rsidR="000970E7" w:rsidRPr="00222B37">
        <w:rPr>
          <w:rFonts w:eastAsia="Calibri"/>
          <w:sz w:val="20"/>
          <w:szCs w:val="20"/>
        </w:rPr>
        <w:t xml:space="preserve"> </w:t>
      </w:r>
      <w:r w:rsidR="0091716D" w:rsidRPr="00222B37">
        <w:rPr>
          <w:rFonts w:eastAsia="Calibri"/>
          <w:sz w:val="20"/>
          <w:szCs w:val="20"/>
        </w:rPr>
        <w:t xml:space="preserve">Vol. </w:t>
      </w:r>
      <w:r w:rsidR="00614338" w:rsidRPr="00222B37">
        <w:rPr>
          <w:rFonts w:eastAsia="Calibri"/>
          <w:sz w:val="20"/>
          <w:szCs w:val="20"/>
        </w:rPr>
        <w:t>405, Part B:</w:t>
      </w:r>
      <w:r w:rsidR="000970E7" w:rsidRPr="00222B37">
        <w:rPr>
          <w:rFonts w:eastAsia="Calibri"/>
          <w:sz w:val="20"/>
          <w:szCs w:val="20"/>
        </w:rPr>
        <w:t xml:space="preserve"> 233–254.</w:t>
      </w:r>
      <w:r w:rsidRPr="00222B37">
        <w:rPr>
          <w:sz w:val="20"/>
          <w:szCs w:val="20"/>
        </w:rPr>
        <w:t></w:t>
      </w:r>
      <w:r w:rsidR="00C614CD" w:rsidRPr="00222B37">
        <w:t xml:space="preserve"> </w:t>
      </w:r>
      <w:hyperlink r:id="rId35" w:history="1">
        <w:r w:rsidR="003E3962" w:rsidRPr="00222B37">
          <w:rPr>
            <w:rStyle w:val="Hyperlink"/>
            <w:sz w:val="20"/>
            <w:szCs w:val="20"/>
          </w:rPr>
          <w:t>http://dx.doi.org/10.1016/j.quaint.2016.01.031</w:t>
        </w:r>
      </w:hyperlink>
      <w:r w:rsidR="00222B37">
        <w:rPr>
          <w:rFonts w:ascii="Zapf Dingbats" w:hAnsi="Zapf Dingbats"/>
          <w:sz w:val="20"/>
          <w:szCs w:val="20"/>
        </w:rPr>
        <w:t></w:t>
      </w:r>
    </w:p>
    <w:p w14:paraId="4C018EED" w14:textId="2C939E70" w:rsidR="005F6CD7" w:rsidRPr="00222B37" w:rsidRDefault="005F6CD7" w:rsidP="003E3962">
      <w:pPr>
        <w:numPr>
          <w:ilvl w:val="0"/>
          <w:numId w:val="47"/>
        </w:numPr>
        <w:rPr>
          <w:rFonts w:eastAsia="Calibri"/>
          <w:b/>
          <w:bCs/>
          <w:sz w:val="20"/>
          <w:szCs w:val="20"/>
          <w:lang w:val="en-CA"/>
        </w:rPr>
      </w:pPr>
      <w:r w:rsidRPr="00222B37">
        <w:rPr>
          <w:rFonts w:eastAsia="Calibri"/>
          <w:sz w:val="20"/>
          <w:szCs w:val="20"/>
        </w:rPr>
        <w:t xml:space="preserve">Müller, S., Kossler, A., Leipe, C., Schmidt, M., Irino, T., Yamamoto, M., Yonenobu, H., Goslar, T., Kato, H., Wagner, M., </w:t>
      </w:r>
      <w:r w:rsidRPr="00222B37">
        <w:rPr>
          <w:rFonts w:eastAsia="Calibri"/>
          <w:b/>
          <w:sz w:val="20"/>
          <w:szCs w:val="20"/>
        </w:rPr>
        <w:t>Weber</w:t>
      </w:r>
      <w:r w:rsidRPr="00222B37">
        <w:rPr>
          <w:rFonts w:eastAsia="Calibri"/>
          <w:sz w:val="20"/>
          <w:szCs w:val="20"/>
        </w:rPr>
        <w:t xml:space="preserve">, A.W., Tarasov, P.E. 2016. Palaeobotanical records from Rebun Island and their potential for improving the chronological control and understanding human-environment interactions in the Hokkaido Region, Japan. </w:t>
      </w:r>
      <w:r w:rsidRPr="00222B37">
        <w:rPr>
          <w:rFonts w:eastAsia="Calibri"/>
          <w:i/>
          <w:sz w:val="20"/>
          <w:szCs w:val="20"/>
        </w:rPr>
        <w:t>The Holocene</w:t>
      </w:r>
      <w:r w:rsidR="00614338" w:rsidRPr="00222B37">
        <w:rPr>
          <w:rFonts w:eastAsia="Calibri"/>
          <w:sz w:val="20"/>
          <w:szCs w:val="20"/>
        </w:rPr>
        <w:t>, published on line, DOI:</w:t>
      </w:r>
      <w:r w:rsidR="00057F3C" w:rsidRPr="00222B37">
        <w:rPr>
          <w:rFonts w:eastAsia="Calibri"/>
          <w:sz w:val="20"/>
          <w:szCs w:val="20"/>
        </w:rPr>
        <w:t xml:space="preserve"> </w:t>
      </w:r>
      <w:r w:rsidRPr="00222B37">
        <w:rPr>
          <w:rFonts w:eastAsia="Calibri"/>
          <w:sz w:val="20"/>
          <w:szCs w:val="20"/>
        </w:rPr>
        <w:t>10.1177/0959683616641738</w:t>
      </w:r>
      <w:r w:rsidR="00614338" w:rsidRPr="00222B37">
        <w:rPr>
          <w:rFonts w:eastAsia="Calibri"/>
          <w:sz w:val="20"/>
          <w:szCs w:val="20"/>
        </w:rPr>
        <w:t xml:space="preserve"> </w:t>
      </w:r>
      <w:r w:rsidR="00222B37">
        <w:rPr>
          <w:rFonts w:ascii="Zapf Dingbats" w:hAnsi="Zapf Dingbats"/>
          <w:sz w:val="20"/>
          <w:szCs w:val="20"/>
        </w:rPr>
        <w:t></w:t>
      </w:r>
    </w:p>
    <w:p w14:paraId="645C9EC1" w14:textId="34030851" w:rsidR="00614338" w:rsidRPr="00222B37" w:rsidRDefault="005F6CD7" w:rsidP="00614338">
      <w:pPr>
        <w:numPr>
          <w:ilvl w:val="0"/>
          <w:numId w:val="47"/>
        </w:numPr>
        <w:rPr>
          <w:rFonts w:eastAsia="Calibri"/>
          <w:sz w:val="20"/>
          <w:szCs w:val="20"/>
        </w:rPr>
      </w:pPr>
      <w:r w:rsidRPr="00222B37">
        <w:rPr>
          <w:rFonts w:eastAsia="Calibri"/>
          <w:sz w:val="20"/>
          <w:szCs w:val="20"/>
        </w:rPr>
        <w:t xml:space="preserve">Lieverse A.R., Mack B., Bazaliiskii V.I., </w:t>
      </w:r>
      <w:r w:rsidRPr="00222B37">
        <w:rPr>
          <w:rFonts w:eastAsia="Calibri"/>
          <w:b/>
          <w:sz w:val="20"/>
          <w:szCs w:val="20"/>
        </w:rPr>
        <w:t>Weber</w:t>
      </w:r>
      <w:r w:rsidRPr="00222B37">
        <w:rPr>
          <w:rFonts w:eastAsia="Calibri"/>
          <w:sz w:val="20"/>
          <w:szCs w:val="20"/>
        </w:rPr>
        <w:t xml:space="preserve"> A.W. 2016. Revisiting osteoarthritis in the Cis-Baikal: understanding behavioral variability and adaptation among middle Holocene foragers</w:t>
      </w:r>
      <w:r w:rsidRPr="00222B37">
        <w:rPr>
          <w:rFonts w:eastAsia="Calibri"/>
          <w:i/>
          <w:sz w:val="20"/>
          <w:szCs w:val="20"/>
        </w:rPr>
        <w:t>. Quaternary International</w:t>
      </w:r>
      <w:r w:rsidR="0091716D" w:rsidRPr="00222B37">
        <w:rPr>
          <w:rFonts w:eastAsia="Calibri"/>
          <w:sz w:val="20"/>
          <w:szCs w:val="20"/>
        </w:rPr>
        <w:t>,</w:t>
      </w:r>
      <w:r w:rsidRPr="00222B37">
        <w:rPr>
          <w:rFonts w:eastAsia="Calibri"/>
          <w:sz w:val="20"/>
          <w:szCs w:val="20"/>
        </w:rPr>
        <w:t xml:space="preserve"> </w:t>
      </w:r>
      <w:r w:rsidR="0091716D" w:rsidRPr="00222B37">
        <w:rPr>
          <w:rFonts w:eastAsia="Calibri"/>
          <w:sz w:val="20"/>
          <w:szCs w:val="20"/>
        </w:rPr>
        <w:t xml:space="preserve">Vol. </w:t>
      </w:r>
      <w:r w:rsidR="00614338" w:rsidRPr="00222B37">
        <w:rPr>
          <w:rFonts w:eastAsia="Calibri"/>
          <w:sz w:val="20"/>
          <w:szCs w:val="20"/>
        </w:rPr>
        <w:t xml:space="preserve">405, Part B: </w:t>
      </w:r>
      <w:r w:rsidR="00341499" w:rsidRPr="00222B37">
        <w:rPr>
          <w:rFonts w:eastAsia="Calibri"/>
          <w:sz w:val="20"/>
          <w:szCs w:val="20"/>
        </w:rPr>
        <w:t>160</w:t>
      </w:r>
      <w:r w:rsidR="00614338" w:rsidRPr="00222B37">
        <w:rPr>
          <w:rFonts w:eastAsia="Calibri"/>
          <w:sz w:val="20"/>
          <w:szCs w:val="20"/>
        </w:rPr>
        <w:t>–</w:t>
      </w:r>
      <w:r w:rsidR="00341499" w:rsidRPr="00222B37">
        <w:rPr>
          <w:rFonts w:eastAsia="Calibri"/>
          <w:sz w:val="20"/>
          <w:szCs w:val="20"/>
        </w:rPr>
        <w:t>171</w:t>
      </w:r>
      <w:r w:rsidRPr="00222B37">
        <w:rPr>
          <w:rFonts w:eastAsia="Calibri"/>
          <w:sz w:val="20"/>
          <w:szCs w:val="20"/>
        </w:rPr>
        <w:t xml:space="preserve">. </w:t>
      </w:r>
      <w:hyperlink r:id="rId36" w:history="1">
        <w:r w:rsidR="00614338" w:rsidRPr="00222B37">
          <w:rPr>
            <w:rStyle w:val="Hyperlink"/>
            <w:rFonts w:eastAsia="Calibri"/>
            <w:sz w:val="20"/>
            <w:szCs w:val="20"/>
          </w:rPr>
          <w:t>http://dx.doi:10.1016/j.quaint.2015.03.019</w:t>
        </w:r>
      </w:hyperlink>
      <w:r w:rsidR="00614338" w:rsidRPr="00222B37">
        <w:rPr>
          <w:rFonts w:eastAsia="Calibri"/>
          <w:sz w:val="20"/>
          <w:szCs w:val="20"/>
        </w:rPr>
        <w:t xml:space="preserve"> </w:t>
      </w:r>
      <w:r w:rsidR="00222B37">
        <w:rPr>
          <w:rFonts w:ascii="Zapf Dingbats" w:hAnsi="Zapf Dingbats"/>
          <w:sz w:val="20"/>
          <w:szCs w:val="20"/>
        </w:rPr>
        <w:t></w:t>
      </w:r>
    </w:p>
    <w:p w14:paraId="408AEC42" w14:textId="3324DD56" w:rsidR="005F6CD7" w:rsidRPr="00222B37" w:rsidRDefault="005F6CD7" w:rsidP="005F6CD7">
      <w:pPr>
        <w:numPr>
          <w:ilvl w:val="0"/>
          <w:numId w:val="47"/>
        </w:numPr>
        <w:rPr>
          <w:rFonts w:eastAsia="Calibri"/>
          <w:sz w:val="20"/>
          <w:szCs w:val="20"/>
        </w:rPr>
      </w:pPr>
      <w:r w:rsidRPr="00222B37">
        <w:rPr>
          <w:rFonts w:eastAsia="Calibri"/>
          <w:sz w:val="20"/>
          <w:szCs w:val="20"/>
        </w:rPr>
        <w:t xml:space="preserve">Osipov, B., Temple, D., Cowgill, L., Harrington, L., Bazaliiskii, V.I., </w:t>
      </w:r>
      <w:r w:rsidRPr="00222B37">
        <w:rPr>
          <w:rFonts w:eastAsia="Calibri"/>
          <w:b/>
          <w:sz w:val="20"/>
          <w:szCs w:val="20"/>
        </w:rPr>
        <w:t>Weber</w:t>
      </w:r>
      <w:r w:rsidRPr="00222B37">
        <w:rPr>
          <w:rFonts w:eastAsia="Calibri"/>
          <w:sz w:val="20"/>
          <w:szCs w:val="20"/>
        </w:rPr>
        <w:t xml:space="preserve">, A.W. 2016. Evidence for genetic and behavioral adaptations in the ontogeny of prehistoric hunter–gatherer limb robusticity. </w:t>
      </w:r>
      <w:r w:rsidR="00614338" w:rsidRPr="00222B37">
        <w:rPr>
          <w:rFonts w:eastAsia="Calibri"/>
          <w:i/>
          <w:sz w:val="20"/>
          <w:szCs w:val="20"/>
        </w:rPr>
        <w:t>Quaternary Internationa</w:t>
      </w:r>
      <w:r w:rsidR="0091716D" w:rsidRPr="00222B37">
        <w:rPr>
          <w:rFonts w:eastAsia="Calibri"/>
          <w:i/>
          <w:sz w:val="20"/>
          <w:szCs w:val="20"/>
        </w:rPr>
        <w:t>l</w:t>
      </w:r>
      <w:r w:rsidR="00614338" w:rsidRPr="00222B37">
        <w:rPr>
          <w:rFonts w:eastAsia="Calibri"/>
          <w:i/>
          <w:sz w:val="20"/>
          <w:szCs w:val="20"/>
        </w:rPr>
        <w:t xml:space="preserve">, </w:t>
      </w:r>
      <w:r w:rsidR="0091716D" w:rsidRPr="00222B37">
        <w:rPr>
          <w:rFonts w:eastAsia="Calibri"/>
          <w:sz w:val="20"/>
          <w:szCs w:val="20"/>
        </w:rPr>
        <w:t xml:space="preserve">Vol. </w:t>
      </w:r>
      <w:r w:rsidR="00614338" w:rsidRPr="00222B37">
        <w:rPr>
          <w:rFonts w:eastAsia="Calibri"/>
          <w:sz w:val="20"/>
          <w:szCs w:val="20"/>
        </w:rPr>
        <w:t>405, Part B: 134–146</w:t>
      </w:r>
      <w:r w:rsidRPr="00222B37">
        <w:rPr>
          <w:rFonts w:eastAsia="Calibri"/>
          <w:i/>
          <w:sz w:val="20"/>
          <w:szCs w:val="20"/>
        </w:rPr>
        <w:t xml:space="preserve">. </w:t>
      </w:r>
      <w:hyperlink r:id="rId37" w:history="1">
        <w:r w:rsidR="00614338" w:rsidRPr="00222B37">
          <w:rPr>
            <w:rStyle w:val="Hyperlink"/>
            <w:rFonts w:eastAsia="Calibri"/>
            <w:sz w:val="20"/>
            <w:szCs w:val="20"/>
          </w:rPr>
          <w:t>http://dx.doi.org/10.1016/j.quaint.2015.09.093</w:t>
        </w:r>
      </w:hyperlink>
      <w:r w:rsidR="00614338" w:rsidRPr="00222B37">
        <w:rPr>
          <w:rFonts w:eastAsia="Calibri"/>
          <w:sz w:val="20"/>
          <w:szCs w:val="20"/>
        </w:rPr>
        <w:t xml:space="preserve"> </w:t>
      </w:r>
      <w:r w:rsidR="00222B37">
        <w:rPr>
          <w:rFonts w:ascii="Zapf Dingbats" w:hAnsi="Zapf Dingbats"/>
          <w:sz w:val="20"/>
          <w:szCs w:val="20"/>
        </w:rPr>
        <w:t></w:t>
      </w:r>
    </w:p>
    <w:p w14:paraId="5D3F8CD7" w14:textId="03539631" w:rsidR="005F6CD7" w:rsidRPr="00222B37" w:rsidRDefault="00731394" w:rsidP="00946A1E">
      <w:pPr>
        <w:numPr>
          <w:ilvl w:val="0"/>
          <w:numId w:val="47"/>
        </w:numPr>
        <w:rPr>
          <w:rFonts w:eastAsia="Calibri"/>
          <w:bCs/>
          <w:sz w:val="20"/>
          <w:szCs w:val="20"/>
          <w:lang w:val="en-CA"/>
        </w:rPr>
      </w:pPr>
      <w:r w:rsidRPr="00222B37">
        <w:rPr>
          <w:rFonts w:eastAsia="Calibri"/>
          <w:bCs/>
          <w:sz w:val="20"/>
          <w:szCs w:val="20"/>
          <w:lang w:val="en-CA"/>
        </w:rPr>
        <w:t xml:space="preserve">Waters-Rist A.L., Bazaliiskii, I.V., Goriunova O.I., </w:t>
      </w:r>
      <w:r w:rsidRPr="00222B37">
        <w:rPr>
          <w:rFonts w:eastAsia="Calibri"/>
          <w:b/>
          <w:bCs/>
          <w:sz w:val="20"/>
          <w:szCs w:val="20"/>
          <w:lang w:val="en-CA"/>
        </w:rPr>
        <w:t>Weber</w:t>
      </w:r>
      <w:r w:rsidRPr="00222B37">
        <w:rPr>
          <w:rFonts w:eastAsia="Calibri"/>
          <w:bCs/>
          <w:sz w:val="20"/>
          <w:szCs w:val="20"/>
          <w:lang w:val="en-CA"/>
        </w:rPr>
        <w:t xml:space="preserve">, A.W., Katzenberg, M.A.  </w:t>
      </w:r>
      <w:r w:rsidR="00946A1E" w:rsidRPr="00222B37">
        <w:rPr>
          <w:rFonts w:eastAsia="Calibri"/>
          <w:bCs/>
          <w:sz w:val="20"/>
          <w:szCs w:val="20"/>
          <w:lang w:val="en-CA"/>
        </w:rPr>
        <w:t xml:space="preserve">2015. </w:t>
      </w:r>
      <w:r w:rsidRPr="00222B37">
        <w:rPr>
          <w:rFonts w:eastAsia="Calibri"/>
          <w:bCs/>
          <w:sz w:val="20"/>
          <w:szCs w:val="20"/>
          <w:lang w:val="en-CA"/>
        </w:rPr>
        <w:t xml:space="preserve">Evaluating the biological discontinuity hypothesis of Cis-Baikal Early versus Late Neolithic/Bronze Age populations using dental non-metric traits. </w:t>
      </w:r>
      <w:r w:rsidRPr="00222B37">
        <w:rPr>
          <w:rFonts w:eastAsia="Calibri"/>
          <w:bCs/>
          <w:i/>
          <w:sz w:val="20"/>
          <w:szCs w:val="20"/>
          <w:lang w:val="en-CA"/>
        </w:rPr>
        <w:t>Quaternary International</w:t>
      </w:r>
      <w:r w:rsidR="00946A1E" w:rsidRPr="00222B37">
        <w:rPr>
          <w:rFonts w:eastAsia="Calibri"/>
          <w:bCs/>
          <w:sz w:val="20"/>
          <w:szCs w:val="20"/>
          <w:lang w:val="en-CA"/>
        </w:rPr>
        <w:t>,</w:t>
      </w:r>
      <w:r w:rsidR="00614338" w:rsidRPr="00222B37">
        <w:rPr>
          <w:rFonts w:eastAsia="Calibri"/>
          <w:i/>
          <w:sz w:val="20"/>
          <w:szCs w:val="20"/>
        </w:rPr>
        <w:t xml:space="preserve"> </w:t>
      </w:r>
      <w:r w:rsidR="00086BF1" w:rsidRPr="00222B37">
        <w:rPr>
          <w:rFonts w:eastAsia="Calibri"/>
          <w:sz w:val="20"/>
          <w:szCs w:val="20"/>
        </w:rPr>
        <w:t xml:space="preserve">Vol. </w:t>
      </w:r>
      <w:r w:rsidR="00614338" w:rsidRPr="00222B37">
        <w:rPr>
          <w:rFonts w:eastAsia="Calibri"/>
          <w:sz w:val="20"/>
          <w:szCs w:val="20"/>
        </w:rPr>
        <w:t>405, Part B: 122–133</w:t>
      </w:r>
      <w:r w:rsidR="00614338" w:rsidRPr="00222B37">
        <w:rPr>
          <w:rFonts w:eastAsia="Calibri"/>
          <w:i/>
          <w:sz w:val="20"/>
          <w:szCs w:val="20"/>
        </w:rPr>
        <w:t xml:space="preserve">. </w:t>
      </w:r>
      <w:hyperlink r:id="rId38" w:history="1">
        <w:r w:rsidR="00946A1E" w:rsidRPr="00222B37">
          <w:rPr>
            <w:rStyle w:val="Hyperlink"/>
            <w:rFonts w:eastAsia="Calibri"/>
            <w:bCs/>
            <w:sz w:val="20"/>
            <w:szCs w:val="20"/>
            <w:lang w:val="en-CA"/>
          </w:rPr>
          <w:t>http://dx.doi.org/10.1016/j.quaint.2015.09.060</w:t>
        </w:r>
      </w:hyperlink>
      <w:r w:rsidR="00614338" w:rsidRPr="00222B37">
        <w:rPr>
          <w:rStyle w:val="Hyperlink"/>
          <w:rFonts w:eastAsia="Calibri"/>
          <w:bCs/>
          <w:sz w:val="20"/>
          <w:szCs w:val="20"/>
          <w:lang w:val="en-CA"/>
        </w:rPr>
        <w:t xml:space="preserve"> </w:t>
      </w:r>
      <w:r w:rsidR="00222B37">
        <w:rPr>
          <w:rFonts w:ascii="Zapf Dingbats" w:hAnsi="Zapf Dingbats"/>
          <w:sz w:val="20"/>
          <w:szCs w:val="20"/>
        </w:rPr>
        <w:t></w:t>
      </w:r>
    </w:p>
    <w:p w14:paraId="5F93FF40" w14:textId="3CCB6E86" w:rsidR="005E7545" w:rsidRPr="00222B37" w:rsidRDefault="005E7545" w:rsidP="00A20CAA">
      <w:pPr>
        <w:tabs>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Style w:val="QuickFormat6"/>
          <w:b w:val="0"/>
          <w:bCs w:val="0"/>
          <w:smallCaps w:val="0"/>
        </w:rPr>
      </w:pPr>
    </w:p>
    <w:p w14:paraId="4BB429E5" w14:textId="77777777" w:rsidR="005E7545" w:rsidRPr="00222B37" w:rsidRDefault="005E7545" w:rsidP="005E7545">
      <w:pPr>
        <w:widowControl w:val="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rStyle w:val="QuickFormat6"/>
        </w:rPr>
        <w:lastRenderedPageBreak/>
        <w:t>Books</w:t>
      </w:r>
    </w:p>
    <w:p w14:paraId="59B80264" w14:textId="77777777" w:rsidR="005E7545" w:rsidRPr="00222B37" w:rsidRDefault="00614EEE" w:rsidP="005E7545">
      <w:pPr>
        <w:numPr>
          <w:ilvl w:val="0"/>
          <w:numId w:val="39"/>
        </w:num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 1983. Studia </w:t>
      </w:r>
      <w:proofErr w:type="gramStart"/>
      <w:r w:rsidR="005E7545" w:rsidRPr="00222B37">
        <w:rPr>
          <w:sz w:val="20"/>
          <w:szCs w:val="20"/>
        </w:rPr>
        <w:t>nad</w:t>
      </w:r>
      <w:proofErr w:type="gramEnd"/>
      <w:r w:rsidR="005E7545" w:rsidRPr="00222B37">
        <w:rPr>
          <w:sz w:val="20"/>
          <w:szCs w:val="20"/>
        </w:rPr>
        <w:t xml:space="preserve"> obrzadkiem pogrzebowym grupy lupawskiej kultury pucharow lejkowatych (Mortuary Practices of the Lup</w:t>
      </w:r>
      <w:r w:rsidR="005E7545" w:rsidRPr="00222B37">
        <w:rPr>
          <w:sz w:val="20"/>
          <w:szCs w:val="20"/>
          <w:lang w:val="en-GB"/>
        </w:rPr>
        <w:t>awa Group of the Funnel Beaker Culture [TRB]). UAM Press, Poznan. [In Polish]</w:t>
      </w:r>
    </w:p>
    <w:p w14:paraId="0340AC1F" w14:textId="77777777" w:rsidR="005E7545" w:rsidRPr="00222B37" w:rsidRDefault="005E7545" w:rsidP="005E7545">
      <w:pPr>
        <w:numPr>
          <w:ilvl w:val="0"/>
          <w:numId w:val="39"/>
        </w:num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sz w:val="20"/>
          <w:szCs w:val="20"/>
        </w:rPr>
        <w:t xml:space="preserve">Novikov, A.G., </w:t>
      </w:r>
      <w:r w:rsidR="00614EEE" w:rsidRPr="00222B37">
        <w:rPr>
          <w:b/>
          <w:sz w:val="20"/>
          <w:szCs w:val="20"/>
        </w:rPr>
        <w:t>Weber</w:t>
      </w:r>
      <w:r w:rsidRPr="00222B37">
        <w:rPr>
          <w:sz w:val="20"/>
          <w:szCs w:val="20"/>
        </w:rPr>
        <w:t xml:space="preserve">, A.W., and Goriunova, O.I. 2010. Pogrebal'nye kompleksy bronzovogo veka Pribaikal'ia: Mogil'nik Khuzhir-Nuge XIV [Bronze Age mortuary assemblages in Cis-Baikal: The Khuzhir-Nuge XIV cemetery. Novosibirsk: Izdatel'stvo Instituta arkheologii i etnografii SO RAN. 296 p. [In Russian] </w:t>
      </w:r>
    </w:p>
    <w:p w14:paraId="6317C30D" w14:textId="77777777" w:rsidR="00140236" w:rsidRPr="00222B37" w:rsidRDefault="00140236" w:rsidP="005E7545">
      <w:pPr>
        <w:numPr>
          <w:ilvl w:val="0"/>
          <w:numId w:val="39"/>
        </w:num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sz w:val="20"/>
          <w:szCs w:val="20"/>
        </w:rPr>
        <w:t xml:space="preserve">Goriunova, O.I., </w:t>
      </w:r>
      <w:r w:rsidR="00614EEE" w:rsidRPr="00222B37">
        <w:rPr>
          <w:b/>
          <w:sz w:val="20"/>
          <w:szCs w:val="20"/>
        </w:rPr>
        <w:t>Weber</w:t>
      </w:r>
      <w:r w:rsidRPr="00222B37">
        <w:rPr>
          <w:sz w:val="20"/>
          <w:szCs w:val="20"/>
        </w:rPr>
        <w:t xml:space="preserve">, A.W., and Novikov, A.G.2012. Pogrebal'nye kompleksy neolita i bronzovogo veka Priol’khon’ia: Mogil'nik </w:t>
      </w:r>
      <w:proofErr w:type="gramStart"/>
      <w:r w:rsidRPr="00222B37">
        <w:rPr>
          <w:sz w:val="20"/>
          <w:szCs w:val="20"/>
        </w:rPr>
        <w:t>Kurma  XI</w:t>
      </w:r>
      <w:proofErr w:type="gramEnd"/>
      <w:r w:rsidRPr="00222B37">
        <w:rPr>
          <w:sz w:val="20"/>
          <w:szCs w:val="20"/>
        </w:rPr>
        <w:t xml:space="preserve"> [</w:t>
      </w:r>
      <w:r w:rsidR="004E4AAA" w:rsidRPr="00222B37">
        <w:rPr>
          <w:sz w:val="20"/>
          <w:szCs w:val="20"/>
        </w:rPr>
        <w:t xml:space="preserve">Neolithic and </w:t>
      </w:r>
      <w:r w:rsidRPr="00222B37">
        <w:rPr>
          <w:sz w:val="20"/>
          <w:szCs w:val="20"/>
        </w:rPr>
        <w:t xml:space="preserve">Bronze Age mortuary assemblages in </w:t>
      </w:r>
      <w:r w:rsidR="009A07C1" w:rsidRPr="00222B37">
        <w:rPr>
          <w:sz w:val="20"/>
          <w:szCs w:val="20"/>
        </w:rPr>
        <w:t>the Ol’khon area: The K</w:t>
      </w:r>
      <w:r w:rsidRPr="00222B37">
        <w:rPr>
          <w:sz w:val="20"/>
          <w:szCs w:val="20"/>
        </w:rPr>
        <w:t>ur</w:t>
      </w:r>
      <w:r w:rsidR="009A07C1" w:rsidRPr="00222B37">
        <w:rPr>
          <w:sz w:val="20"/>
          <w:szCs w:val="20"/>
        </w:rPr>
        <w:t>ma</w:t>
      </w:r>
      <w:r w:rsidRPr="00222B37">
        <w:rPr>
          <w:sz w:val="20"/>
          <w:szCs w:val="20"/>
        </w:rPr>
        <w:t xml:space="preserve"> XI cemetery.</w:t>
      </w:r>
      <w:r w:rsidR="006A7714" w:rsidRPr="00222B37">
        <w:rPr>
          <w:sz w:val="20"/>
          <w:szCs w:val="20"/>
        </w:rPr>
        <w:t>]</w:t>
      </w:r>
      <w:r w:rsidRPr="00222B37">
        <w:rPr>
          <w:sz w:val="20"/>
          <w:szCs w:val="20"/>
        </w:rPr>
        <w:t xml:space="preserve"> </w:t>
      </w:r>
      <w:r w:rsidR="009A07C1" w:rsidRPr="00222B37">
        <w:rPr>
          <w:sz w:val="20"/>
          <w:szCs w:val="20"/>
        </w:rPr>
        <w:t>Irkutsk</w:t>
      </w:r>
      <w:r w:rsidRPr="00222B37">
        <w:rPr>
          <w:sz w:val="20"/>
          <w:szCs w:val="20"/>
        </w:rPr>
        <w:t xml:space="preserve">: Izdatel'stvo </w:t>
      </w:r>
      <w:r w:rsidR="009A07C1" w:rsidRPr="00222B37">
        <w:rPr>
          <w:sz w:val="20"/>
          <w:szCs w:val="20"/>
        </w:rPr>
        <w:t>Irkutskogo gosudarstvennogo universiteta</w:t>
      </w:r>
      <w:r w:rsidRPr="00222B37">
        <w:rPr>
          <w:sz w:val="20"/>
          <w:szCs w:val="20"/>
        </w:rPr>
        <w:t>. 2</w:t>
      </w:r>
      <w:r w:rsidR="009A07C1" w:rsidRPr="00222B37">
        <w:rPr>
          <w:sz w:val="20"/>
          <w:szCs w:val="20"/>
        </w:rPr>
        <w:t>71</w:t>
      </w:r>
      <w:r w:rsidRPr="00222B37">
        <w:rPr>
          <w:sz w:val="20"/>
          <w:szCs w:val="20"/>
        </w:rPr>
        <w:t xml:space="preserve"> p. [In Russian]</w:t>
      </w:r>
    </w:p>
    <w:p w14:paraId="21A2C6DB" w14:textId="77777777" w:rsidR="005E7545" w:rsidRPr="00222B37" w:rsidRDefault="005E7545" w:rsidP="005E7545">
      <w:pPr>
        <w:tabs>
          <w:tab w:val="left" w:pos="-120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QuickFormat6"/>
        </w:rPr>
      </w:pPr>
    </w:p>
    <w:p w14:paraId="7CB39712" w14:textId="77777777" w:rsidR="005E7545" w:rsidRPr="00222B37" w:rsidRDefault="005E7545" w:rsidP="005E7545">
      <w:pPr>
        <w:widowControl w:val="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rStyle w:val="QuickFormat6"/>
          <w:lang w:val="en-GB"/>
        </w:rPr>
        <w:t xml:space="preserve">Edited </w:t>
      </w:r>
      <w:r w:rsidR="00140236" w:rsidRPr="00222B37">
        <w:rPr>
          <w:rStyle w:val="QuickFormat6"/>
          <w:lang w:val="en-GB"/>
        </w:rPr>
        <w:t>Books, Special Issues and other Works</w:t>
      </w:r>
    </w:p>
    <w:p w14:paraId="10B793BD" w14:textId="77777777" w:rsidR="005E7545" w:rsidRPr="00222B37" w:rsidRDefault="005E7545" w:rsidP="005E7545">
      <w:pPr>
        <w:numPr>
          <w:ilvl w:val="0"/>
          <w:numId w:val="15"/>
        </w:numPr>
        <w:tabs>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 xml:space="preserve">Weber A. (Editor and Translator). 1994. A. M. Kuznetsov, Paleolithic of the Russian Far East: A Geoarchaeological Aspect of the Problem. </w:t>
      </w:r>
      <w:r w:rsidRPr="00222B37">
        <w:rPr>
          <w:i/>
          <w:iCs/>
          <w:sz w:val="20"/>
          <w:szCs w:val="20"/>
          <w:lang w:val="en-GB"/>
        </w:rPr>
        <w:t>Current Research in the Pleistocene</w:t>
      </w:r>
      <w:r w:rsidRPr="00222B37">
        <w:rPr>
          <w:sz w:val="20"/>
          <w:szCs w:val="20"/>
          <w:lang w:val="en-GB"/>
        </w:rPr>
        <w:t>, Vol. 11: 140–144.</w:t>
      </w:r>
    </w:p>
    <w:p w14:paraId="6DAB796C" w14:textId="77777777" w:rsidR="005E7545" w:rsidRPr="00222B37" w:rsidRDefault="00614EEE" w:rsidP="005E7545">
      <w:pPr>
        <w:numPr>
          <w:ilvl w:val="0"/>
          <w:numId w:val="15"/>
        </w:numPr>
        <w:tabs>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lang w:val="en-GB"/>
        </w:rPr>
        <w:t>Weber</w:t>
      </w:r>
      <w:r w:rsidR="005E7545" w:rsidRPr="00222B37">
        <w:rPr>
          <w:sz w:val="20"/>
          <w:szCs w:val="20"/>
          <w:lang w:val="en-GB"/>
        </w:rPr>
        <w:t xml:space="preserve"> A.W. (Editor). 2002. Aquatic Mammals in Prehistoric Adaptations. </w:t>
      </w:r>
      <w:r w:rsidR="005E7545" w:rsidRPr="00222B37">
        <w:rPr>
          <w:i/>
          <w:iCs/>
          <w:sz w:val="20"/>
          <w:szCs w:val="20"/>
          <w:lang w:val="en-GB"/>
        </w:rPr>
        <w:t xml:space="preserve">International Journal of Osteoarchaeology, Special Issue </w:t>
      </w:r>
      <w:r w:rsidR="005E7545" w:rsidRPr="00222B37">
        <w:rPr>
          <w:sz w:val="20"/>
          <w:szCs w:val="20"/>
          <w:lang w:val="en-GB"/>
        </w:rPr>
        <w:t>Vol. 12(1): 1–78.</w:t>
      </w:r>
      <w:r w:rsidR="005E7545" w:rsidRPr="00222B37">
        <w:rPr>
          <w:i/>
          <w:iCs/>
          <w:sz w:val="20"/>
          <w:szCs w:val="20"/>
          <w:lang w:val="en-GB"/>
        </w:rPr>
        <w:t xml:space="preserve"> </w:t>
      </w:r>
      <w:r w:rsidR="005E7545" w:rsidRPr="00222B37">
        <w:rPr>
          <w:sz w:val="20"/>
          <w:szCs w:val="20"/>
          <w:lang w:val="en-GB"/>
        </w:rPr>
        <w:t>Proceedings of a session held at the 8</w:t>
      </w:r>
      <w:r w:rsidR="005E7545" w:rsidRPr="00222B37">
        <w:rPr>
          <w:sz w:val="20"/>
          <w:szCs w:val="20"/>
          <w:vertAlign w:val="superscript"/>
        </w:rPr>
        <w:t>th</w:t>
      </w:r>
      <w:r w:rsidR="005E7545" w:rsidRPr="00222B37">
        <w:rPr>
          <w:sz w:val="20"/>
          <w:szCs w:val="20"/>
        </w:rPr>
        <w:t xml:space="preserve"> International Congress of the International Council for Archaeozoology, </w:t>
      </w:r>
      <w:proofErr w:type="gramStart"/>
      <w:r w:rsidR="005E7545" w:rsidRPr="00222B37">
        <w:rPr>
          <w:sz w:val="20"/>
          <w:szCs w:val="20"/>
        </w:rPr>
        <w:t>August,</w:t>
      </w:r>
      <w:proofErr w:type="gramEnd"/>
      <w:r w:rsidR="005E7545" w:rsidRPr="00222B37">
        <w:rPr>
          <w:sz w:val="20"/>
          <w:szCs w:val="20"/>
        </w:rPr>
        <w:t xml:space="preserve"> 23–29, 1998, Victoria, BC. Six research papers and one editorial.</w:t>
      </w:r>
    </w:p>
    <w:p w14:paraId="665E142D" w14:textId="77777777" w:rsidR="005E7545" w:rsidRPr="00222B37" w:rsidRDefault="00614EEE" w:rsidP="005E7545">
      <w:pPr>
        <w:numPr>
          <w:ilvl w:val="0"/>
          <w:numId w:val="15"/>
        </w:numPr>
        <w:rPr>
          <w:bCs/>
          <w:sz w:val="20"/>
          <w:szCs w:val="20"/>
          <w:lang w:val="en-CA"/>
        </w:rPr>
      </w:pPr>
      <w:r w:rsidRPr="00222B37">
        <w:rPr>
          <w:b/>
          <w:sz w:val="20"/>
          <w:szCs w:val="20"/>
        </w:rPr>
        <w:t>Weber</w:t>
      </w:r>
      <w:r w:rsidR="005E7545" w:rsidRPr="00222B37">
        <w:rPr>
          <w:sz w:val="20"/>
          <w:szCs w:val="20"/>
        </w:rPr>
        <w:t xml:space="preserve"> A.W. and McKenzie H.G. (Editors). 2003. </w:t>
      </w:r>
      <w:r w:rsidR="005E7545" w:rsidRPr="00222B37">
        <w:rPr>
          <w:i/>
          <w:iCs/>
          <w:sz w:val="20"/>
          <w:szCs w:val="20"/>
        </w:rPr>
        <w:t xml:space="preserve">Prehistoric foragers of the Cis-Baikal, Siberia. </w:t>
      </w:r>
      <w:r w:rsidR="005E7545" w:rsidRPr="00222B37">
        <w:rPr>
          <w:sz w:val="20"/>
          <w:szCs w:val="20"/>
        </w:rPr>
        <w:t>Northern Hunter–gatherers Research Series, Vol. 1. Canadian Circumpolar Institute Press, University of Alberta, Edmonton.</w:t>
      </w:r>
    </w:p>
    <w:p w14:paraId="4238EA93" w14:textId="28034E27" w:rsidR="005E7545" w:rsidRPr="00222B37" w:rsidRDefault="00614EEE" w:rsidP="005E7545">
      <w:pPr>
        <w:numPr>
          <w:ilvl w:val="0"/>
          <w:numId w:val="15"/>
        </w:numPr>
        <w:rPr>
          <w:bCs/>
          <w:sz w:val="20"/>
          <w:szCs w:val="20"/>
          <w:lang w:val="en-CA"/>
        </w:rPr>
      </w:pPr>
      <w:r w:rsidRPr="00222B37">
        <w:rPr>
          <w:b/>
          <w:sz w:val="20"/>
          <w:szCs w:val="20"/>
        </w:rPr>
        <w:t>Weber</w:t>
      </w:r>
      <w:r w:rsidR="005E7545" w:rsidRPr="00222B37">
        <w:rPr>
          <w:sz w:val="20"/>
          <w:szCs w:val="20"/>
        </w:rPr>
        <w:t xml:space="preserve"> A.W., Katzenberg M.A and Goriunova O.I. </w:t>
      </w:r>
      <w:bookmarkStart w:id="1" w:name="OLE_LINK7"/>
      <w:bookmarkStart w:id="2" w:name="OLE_LINK8"/>
      <w:r w:rsidR="005E7545" w:rsidRPr="00222B37">
        <w:rPr>
          <w:sz w:val="20"/>
          <w:szCs w:val="20"/>
        </w:rPr>
        <w:t>(Editors)</w:t>
      </w:r>
      <w:bookmarkEnd w:id="1"/>
      <w:bookmarkEnd w:id="2"/>
      <w:r w:rsidR="005E7545" w:rsidRPr="00222B37">
        <w:rPr>
          <w:sz w:val="20"/>
          <w:szCs w:val="20"/>
        </w:rPr>
        <w:t xml:space="preserve">. 2007. </w:t>
      </w:r>
      <w:r w:rsidR="005E7545" w:rsidRPr="00222B37">
        <w:rPr>
          <w:i/>
          <w:sz w:val="20"/>
          <w:szCs w:val="20"/>
        </w:rPr>
        <w:t>KHUZHIR-NUGE XIV, a Middle Holocene Hunter–gatherer Cemetery on Lake Baikal, Siberia: Osteological Materials</w:t>
      </w:r>
      <w:r w:rsidR="005E7545" w:rsidRPr="00222B37">
        <w:rPr>
          <w:sz w:val="20"/>
          <w:szCs w:val="20"/>
        </w:rPr>
        <w:t xml:space="preserve">. Northern Hunter–gatherers Research Series, Vol. 3. Canadian Circumpolar Institute Press, </w:t>
      </w:r>
      <w:r w:rsidR="00DC2D7C" w:rsidRPr="00222B37">
        <w:rPr>
          <w:sz w:val="20"/>
          <w:szCs w:val="20"/>
        </w:rPr>
        <w:t>University of Alberta, Edmonton, 308 p.</w:t>
      </w:r>
    </w:p>
    <w:p w14:paraId="1C8BD648" w14:textId="4075944F" w:rsidR="005E7545" w:rsidRPr="00222B37" w:rsidRDefault="00614EEE" w:rsidP="005E7545">
      <w:pPr>
        <w:numPr>
          <w:ilvl w:val="0"/>
          <w:numId w:val="15"/>
        </w:numPr>
        <w:rPr>
          <w:bCs/>
          <w:sz w:val="20"/>
          <w:szCs w:val="20"/>
          <w:lang w:val="en-CA"/>
        </w:rPr>
      </w:pPr>
      <w:r w:rsidRPr="00222B37">
        <w:rPr>
          <w:b/>
          <w:sz w:val="20"/>
          <w:szCs w:val="20"/>
        </w:rPr>
        <w:t>Weber</w:t>
      </w:r>
      <w:r w:rsidR="005E7545" w:rsidRPr="00222B37">
        <w:rPr>
          <w:sz w:val="20"/>
          <w:szCs w:val="20"/>
        </w:rPr>
        <w:t xml:space="preserve"> A.W., Goriunova O.I. and McKenzie H.G. (Editors). 2008. </w:t>
      </w:r>
      <w:r w:rsidR="005E7545" w:rsidRPr="00222B37">
        <w:rPr>
          <w:i/>
          <w:sz w:val="20"/>
          <w:szCs w:val="20"/>
        </w:rPr>
        <w:t>KHUZHIR-NUGE XIV, a Middle Holocene Hunter–gatherer Cemetery on Lake Baikal, Siberia: Archaeological Materials</w:t>
      </w:r>
      <w:r w:rsidR="005E7545" w:rsidRPr="00222B37">
        <w:rPr>
          <w:sz w:val="20"/>
          <w:szCs w:val="20"/>
        </w:rPr>
        <w:t xml:space="preserve">. Northern Hunter–gatherers Research Series, Vol. 4. Canadian Circumpolar Institute Press, </w:t>
      </w:r>
      <w:r w:rsidR="00DC2D7C" w:rsidRPr="00222B37">
        <w:rPr>
          <w:sz w:val="20"/>
          <w:szCs w:val="20"/>
        </w:rPr>
        <w:t>University of Alberta, Edmonton, 475 p.</w:t>
      </w:r>
    </w:p>
    <w:p w14:paraId="3BA84992" w14:textId="2B2B1DD2" w:rsidR="005E7545" w:rsidRPr="00222B37" w:rsidRDefault="00614EEE" w:rsidP="005E7545">
      <w:pPr>
        <w:numPr>
          <w:ilvl w:val="0"/>
          <w:numId w:val="15"/>
        </w:numPr>
        <w:rPr>
          <w:bCs/>
          <w:sz w:val="20"/>
          <w:szCs w:val="20"/>
          <w:lang w:val="en-CA"/>
        </w:rPr>
      </w:pPr>
      <w:r w:rsidRPr="00222B37">
        <w:rPr>
          <w:b/>
          <w:sz w:val="20"/>
          <w:szCs w:val="20"/>
        </w:rPr>
        <w:t>Weber</w:t>
      </w:r>
      <w:r w:rsidR="005E7545" w:rsidRPr="00222B37">
        <w:rPr>
          <w:sz w:val="20"/>
          <w:szCs w:val="20"/>
        </w:rPr>
        <w:t xml:space="preserve"> A.W., M.A. Katzenberg and Schurr T.G.S. (Editors). 2010. </w:t>
      </w:r>
      <w:r w:rsidR="005E7545" w:rsidRPr="00222B37">
        <w:rPr>
          <w:i/>
          <w:sz w:val="20"/>
          <w:szCs w:val="20"/>
        </w:rPr>
        <w:t>Prehistoric Hunter–gatherers of the Baikal Region, Siberia: Bioarchaeological Studies of Past Lifeways</w:t>
      </w:r>
      <w:r w:rsidR="005E7545" w:rsidRPr="00222B37">
        <w:rPr>
          <w:sz w:val="20"/>
          <w:szCs w:val="20"/>
        </w:rPr>
        <w:t>. University of Pennsylvania Museum of Archaeology and Anthropology Press. Philadelphia</w:t>
      </w:r>
      <w:r w:rsidR="005217FE">
        <w:rPr>
          <w:sz w:val="20"/>
          <w:szCs w:val="20"/>
        </w:rPr>
        <w:t>, 344 p</w:t>
      </w:r>
      <w:r w:rsidR="005E7545" w:rsidRPr="00222B37">
        <w:rPr>
          <w:sz w:val="20"/>
          <w:szCs w:val="20"/>
        </w:rPr>
        <w:t>.</w:t>
      </w:r>
    </w:p>
    <w:p w14:paraId="421B2F78" w14:textId="77777777" w:rsidR="005E7545" w:rsidRPr="00222B37" w:rsidRDefault="00614EEE" w:rsidP="005E7545">
      <w:pPr>
        <w:numPr>
          <w:ilvl w:val="0"/>
          <w:numId w:val="15"/>
        </w:numPr>
        <w:rPr>
          <w:bCs/>
          <w:sz w:val="20"/>
          <w:szCs w:val="20"/>
          <w:lang w:val="en-CA"/>
        </w:rPr>
      </w:pPr>
      <w:r w:rsidRPr="00222B37">
        <w:rPr>
          <w:b/>
          <w:sz w:val="20"/>
          <w:szCs w:val="20"/>
          <w:lang w:val="en-GB"/>
        </w:rPr>
        <w:t>Weber</w:t>
      </w:r>
      <w:r w:rsidR="005E7545" w:rsidRPr="00222B37">
        <w:rPr>
          <w:sz w:val="20"/>
          <w:szCs w:val="20"/>
          <w:lang w:val="en-GB"/>
        </w:rPr>
        <w:t xml:space="preserve"> A. (Editor and Translator, with K. Maryniak).</w:t>
      </w:r>
      <w:r w:rsidR="005E7545" w:rsidRPr="00222B37">
        <w:rPr>
          <w:sz w:val="18"/>
          <w:szCs w:val="18"/>
        </w:rPr>
        <w:t xml:space="preserve">  </w:t>
      </w:r>
      <w:r w:rsidR="005E7545" w:rsidRPr="00222B37">
        <w:rPr>
          <w:sz w:val="20"/>
          <w:szCs w:val="20"/>
        </w:rPr>
        <w:t xml:space="preserve">M.G. Turov. 2010. </w:t>
      </w:r>
      <w:r w:rsidR="005E7545" w:rsidRPr="00222B37">
        <w:rPr>
          <w:i/>
          <w:sz w:val="20"/>
          <w:szCs w:val="20"/>
        </w:rPr>
        <w:t>Evenki economy in the Central Siberian taiga at the turn of the 20th century. Principles of land use</w:t>
      </w:r>
      <w:r w:rsidR="005E7545" w:rsidRPr="00222B37">
        <w:rPr>
          <w:sz w:val="20"/>
          <w:szCs w:val="20"/>
        </w:rPr>
        <w:t>. Northern Hunter–gatherers Research Series, vol. 5. Canadian Circumpolar Institute Press, Uni</w:t>
      </w:r>
      <w:bookmarkStart w:id="3" w:name="_GoBack"/>
      <w:bookmarkEnd w:id="3"/>
      <w:r w:rsidR="005E7545" w:rsidRPr="00222B37">
        <w:rPr>
          <w:sz w:val="20"/>
          <w:szCs w:val="20"/>
        </w:rPr>
        <w:t xml:space="preserve">versity of Alberta. Edmonton. </w:t>
      </w:r>
    </w:p>
    <w:p w14:paraId="27F8E8BC" w14:textId="77777777" w:rsidR="005E7545" w:rsidRPr="00222B37" w:rsidRDefault="00614EEE" w:rsidP="005E7545">
      <w:pPr>
        <w:numPr>
          <w:ilvl w:val="0"/>
          <w:numId w:val="15"/>
        </w:numPr>
        <w:tabs>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 xml:space="preserve">Weber </w:t>
      </w:r>
      <w:r w:rsidR="005E7545" w:rsidRPr="00222B37">
        <w:rPr>
          <w:sz w:val="20"/>
          <w:szCs w:val="20"/>
        </w:rPr>
        <w:t xml:space="preserve">A.W., McKenzie H.G., Lieverse A.R. and Goriunova O.I. (Editors). 2012. </w:t>
      </w:r>
      <w:r w:rsidR="005E7545" w:rsidRPr="00222B37">
        <w:rPr>
          <w:i/>
          <w:sz w:val="20"/>
          <w:szCs w:val="20"/>
        </w:rPr>
        <w:t>KURMA XI, a Middle Holocene hunter–gatherer cemetery on Lake Baikal, Siberia: Archaeological and Osteological Materials</w:t>
      </w:r>
      <w:r w:rsidR="005E7545" w:rsidRPr="00222B37">
        <w:rPr>
          <w:sz w:val="20"/>
          <w:szCs w:val="20"/>
        </w:rPr>
        <w:t>. Archaeology in China and East Asia Vol. 3, German Archaeological Institute, Berlin and Northern Hunter–gatherers Research Series Northern Hunter–gatherers Research Series, Vol. 6, Canadian Circumpolar Institute Press, University of Alberta, Edmonton, 276 p.</w:t>
      </w:r>
    </w:p>
    <w:p w14:paraId="13053B7B" w14:textId="77777777" w:rsidR="00F0753B" w:rsidRPr="00222B37" w:rsidRDefault="00614EEE" w:rsidP="00F0753B">
      <w:pPr>
        <w:numPr>
          <w:ilvl w:val="0"/>
          <w:numId w:val="15"/>
        </w:numPr>
        <w:tabs>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lang w:val="en-GB"/>
        </w:rPr>
        <w:t>Weber</w:t>
      </w:r>
      <w:r w:rsidR="00F0753B" w:rsidRPr="00222B37">
        <w:rPr>
          <w:sz w:val="20"/>
          <w:szCs w:val="20"/>
          <w:lang w:val="en-GB"/>
        </w:rPr>
        <w:t xml:space="preserve"> A.W. and Zvelebil M. (Editors). 2013. </w:t>
      </w:r>
      <w:r w:rsidR="00F0753B" w:rsidRPr="00222B37">
        <w:rPr>
          <w:i/>
          <w:sz w:val="20"/>
          <w:szCs w:val="20"/>
        </w:rPr>
        <w:t>Human bioarchaeology: group identity and individual life histories,</w:t>
      </w:r>
      <w:r w:rsidR="00F0753B" w:rsidRPr="00222B37">
        <w:rPr>
          <w:sz w:val="20"/>
          <w:szCs w:val="20"/>
        </w:rPr>
        <w:t xml:space="preserve"> </w:t>
      </w:r>
      <w:r w:rsidR="00F0753B" w:rsidRPr="00222B37">
        <w:rPr>
          <w:i/>
          <w:sz w:val="20"/>
          <w:szCs w:val="20"/>
        </w:rPr>
        <w:t>Journal of Anthropological Archaeology</w:t>
      </w:r>
      <w:r w:rsidR="00F0753B" w:rsidRPr="00222B37">
        <w:rPr>
          <w:sz w:val="20"/>
          <w:szCs w:val="20"/>
        </w:rPr>
        <w:t xml:space="preserve">, Special Issue (7 papers). </w:t>
      </w:r>
      <w:r w:rsidR="00F0753B" w:rsidRPr="00222B37">
        <w:rPr>
          <w:sz w:val="20"/>
          <w:szCs w:val="20"/>
          <w:lang w:val="en-CA"/>
        </w:rPr>
        <w:t>Impact factor: 1.508 in 201 (Source: ISI Web of Knowledge).</w:t>
      </w:r>
    </w:p>
    <w:p w14:paraId="4AC7A697" w14:textId="0F49A5B8" w:rsidR="000D7C65" w:rsidRPr="00222B37" w:rsidRDefault="00060DD2" w:rsidP="000D7C65">
      <w:pPr>
        <w:numPr>
          <w:ilvl w:val="0"/>
          <w:numId w:val="15"/>
        </w:numPr>
        <w:rPr>
          <w:rFonts w:eastAsia="Calibri"/>
          <w:sz w:val="20"/>
          <w:szCs w:val="20"/>
        </w:rPr>
      </w:pPr>
      <w:r w:rsidRPr="00222B37">
        <w:rPr>
          <w:sz w:val="20"/>
          <w:szCs w:val="20"/>
          <w:lang w:val="en-GB"/>
        </w:rPr>
        <w:t>Tarasov</w:t>
      </w:r>
      <w:r w:rsidR="00B65184" w:rsidRPr="00222B37">
        <w:rPr>
          <w:sz w:val="20"/>
          <w:szCs w:val="20"/>
          <w:lang w:val="en-GB"/>
        </w:rPr>
        <w:t xml:space="preserve"> P. White</w:t>
      </w:r>
      <w:r w:rsidRPr="00222B37">
        <w:rPr>
          <w:sz w:val="20"/>
          <w:szCs w:val="20"/>
          <w:lang w:val="en-GB"/>
        </w:rPr>
        <w:t xml:space="preserve"> D. and </w:t>
      </w:r>
      <w:r w:rsidR="00614EEE" w:rsidRPr="00222B37">
        <w:rPr>
          <w:b/>
          <w:sz w:val="20"/>
          <w:szCs w:val="20"/>
          <w:lang w:val="en-GB"/>
        </w:rPr>
        <w:t>Weber</w:t>
      </w:r>
      <w:r w:rsidRPr="00222B37">
        <w:rPr>
          <w:sz w:val="20"/>
          <w:szCs w:val="20"/>
          <w:lang w:val="en-GB"/>
        </w:rPr>
        <w:t xml:space="preserve"> A.W. (Editors). </w:t>
      </w:r>
      <w:r w:rsidR="00C143BD" w:rsidRPr="00222B37">
        <w:rPr>
          <w:sz w:val="20"/>
          <w:szCs w:val="20"/>
          <w:lang w:val="en-GB"/>
        </w:rPr>
        <w:t xml:space="preserve">2013. </w:t>
      </w:r>
      <w:r w:rsidRPr="00222B37">
        <w:rPr>
          <w:sz w:val="20"/>
          <w:szCs w:val="20"/>
          <w:lang w:val="en-GB"/>
        </w:rPr>
        <w:t xml:space="preserve">The Baikal–Hokkaido Archaeology Project: Environmental Archives, Proxies and Reconstruction Approaches. </w:t>
      </w:r>
      <w:r w:rsidRPr="00222B37">
        <w:rPr>
          <w:i/>
          <w:sz w:val="20"/>
          <w:szCs w:val="20"/>
          <w:lang w:val="en-GB"/>
        </w:rPr>
        <w:t>Quaternary International</w:t>
      </w:r>
      <w:r w:rsidRPr="00222B37">
        <w:rPr>
          <w:sz w:val="20"/>
          <w:szCs w:val="20"/>
          <w:lang w:val="en-GB"/>
        </w:rPr>
        <w:t>, Special Issue</w:t>
      </w:r>
      <w:r w:rsidR="00C143BD" w:rsidRPr="00222B37">
        <w:rPr>
          <w:sz w:val="20"/>
          <w:szCs w:val="20"/>
          <w:lang w:val="en-GB"/>
        </w:rPr>
        <w:t>, vol. 290–291 (</w:t>
      </w:r>
      <w:r w:rsidRPr="00222B37">
        <w:rPr>
          <w:sz w:val="20"/>
          <w:szCs w:val="20"/>
          <w:lang w:val="en-GB"/>
        </w:rPr>
        <w:t>2</w:t>
      </w:r>
      <w:r w:rsidR="00C143BD" w:rsidRPr="00222B37">
        <w:rPr>
          <w:sz w:val="20"/>
          <w:szCs w:val="20"/>
          <w:lang w:val="en-GB"/>
        </w:rPr>
        <w:t>3</w:t>
      </w:r>
      <w:r w:rsidRPr="00222B37">
        <w:rPr>
          <w:sz w:val="20"/>
          <w:szCs w:val="20"/>
          <w:lang w:val="en-GB"/>
        </w:rPr>
        <w:t xml:space="preserve"> papers</w:t>
      </w:r>
      <w:r w:rsidR="00C143BD" w:rsidRPr="00222B37">
        <w:rPr>
          <w:sz w:val="20"/>
          <w:szCs w:val="20"/>
          <w:lang w:val="en-GB"/>
        </w:rPr>
        <w:t>)</w:t>
      </w:r>
      <w:r w:rsidRPr="00222B37">
        <w:rPr>
          <w:sz w:val="20"/>
          <w:szCs w:val="20"/>
          <w:lang w:val="en-GB"/>
        </w:rPr>
        <w:t>.</w:t>
      </w:r>
      <w:r w:rsidR="00CD118D" w:rsidRPr="00222B37">
        <w:rPr>
          <w:sz w:val="20"/>
          <w:szCs w:val="20"/>
          <w:lang w:val="en-GB"/>
        </w:rPr>
        <w:t xml:space="preserve"> </w:t>
      </w:r>
      <w:r w:rsidR="00CD118D" w:rsidRPr="00222B37">
        <w:rPr>
          <w:sz w:val="20"/>
          <w:szCs w:val="20"/>
          <w:lang w:val="en-CA"/>
        </w:rPr>
        <w:t>Impact factor: 1.84 in 2011(Source: ISI Web of Knowledge).</w:t>
      </w:r>
    </w:p>
    <w:p w14:paraId="1346A1B6" w14:textId="79BFB513" w:rsidR="00EB5F12" w:rsidRPr="00222B37" w:rsidRDefault="00B65184" w:rsidP="00B65184">
      <w:pPr>
        <w:numPr>
          <w:ilvl w:val="0"/>
          <w:numId w:val="15"/>
        </w:numPr>
        <w:rPr>
          <w:rFonts w:eastAsia="Calibri"/>
          <w:sz w:val="20"/>
          <w:szCs w:val="20"/>
        </w:rPr>
      </w:pPr>
      <w:r w:rsidRPr="00222B37">
        <w:rPr>
          <w:sz w:val="20"/>
          <w:szCs w:val="20"/>
          <w:lang w:val="en-GB"/>
        </w:rPr>
        <w:t xml:space="preserve">Jordan P., </w:t>
      </w:r>
      <w:r w:rsidRPr="00222B37">
        <w:rPr>
          <w:b/>
          <w:sz w:val="20"/>
          <w:szCs w:val="20"/>
          <w:lang w:val="en-GB"/>
        </w:rPr>
        <w:t>Weber</w:t>
      </w:r>
      <w:r w:rsidRPr="00222B37">
        <w:rPr>
          <w:sz w:val="20"/>
          <w:szCs w:val="20"/>
          <w:lang w:val="en-GB"/>
        </w:rPr>
        <w:t xml:space="preserve"> A.W. (Editors). 2016. Holocene Hunter-Gatherer Archaeology of Northern Eurasia. </w:t>
      </w:r>
      <w:r w:rsidRPr="00222B37">
        <w:rPr>
          <w:i/>
          <w:sz w:val="20"/>
          <w:szCs w:val="20"/>
          <w:lang w:val="en-GB"/>
        </w:rPr>
        <w:t>Quaternary International</w:t>
      </w:r>
      <w:r w:rsidRPr="00222B37">
        <w:rPr>
          <w:sz w:val="20"/>
          <w:szCs w:val="20"/>
          <w:lang w:val="en-GB"/>
        </w:rPr>
        <w:t>, Special Issue</w:t>
      </w:r>
      <w:r w:rsidR="00057F3C" w:rsidRPr="00222B37">
        <w:rPr>
          <w:sz w:val="20"/>
          <w:szCs w:val="20"/>
          <w:lang w:val="en-GB"/>
        </w:rPr>
        <w:t xml:space="preserve">, </w:t>
      </w:r>
      <w:r w:rsidRPr="00222B37">
        <w:rPr>
          <w:sz w:val="20"/>
          <w:szCs w:val="20"/>
          <w:lang w:val="en-GB"/>
        </w:rPr>
        <w:t>published online (12 papers).</w:t>
      </w:r>
    </w:p>
    <w:p w14:paraId="684EBE94"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7200"/>
        <w:rPr>
          <w:rStyle w:val="QuickFormat6"/>
        </w:rPr>
      </w:pPr>
      <w:r w:rsidRPr="00222B37">
        <w:rPr>
          <w:sz w:val="20"/>
          <w:szCs w:val="20"/>
          <w:lang w:val="en-GB"/>
        </w:rPr>
        <w:tab/>
      </w:r>
      <w:r w:rsidRPr="00222B37">
        <w:rPr>
          <w:sz w:val="20"/>
          <w:szCs w:val="20"/>
          <w:lang w:val="en-GB"/>
        </w:rPr>
        <w:tab/>
      </w:r>
    </w:p>
    <w:p w14:paraId="2FF217CC" w14:textId="77777777" w:rsidR="005E7545" w:rsidRPr="00222B37" w:rsidRDefault="005E7545" w:rsidP="005E7545">
      <w:pPr>
        <w:tabs>
          <w:tab w:val="left" w:pos="-120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222B37">
        <w:rPr>
          <w:rStyle w:val="QuickFormat6"/>
        </w:rPr>
        <w:t>Book Chapters</w:t>
      </w:r>
    </w:p>
    <w:p w14:paraId="7587B364" w14:textId="77777777" w:rsidR="005E7545" w:rsidRPr="00222B37" w:rsidRDefault="00614EEE" w:rsidP="005E7545">
      <w:pPr>
        <w:numPr>
          <w:ilvl w:val="0"/>
          <w:numId w:val="35"/>
        </w:numPr>
        <w:rPr>
          <w:sz w:val="20"/>
          <w:szCs w:val="20"/>
          <w:lang w:val="en-GB"/>
        </w:rPr>
      </w:pPr>
      <w:r w:rsidRPr="00222B37">
        <w:rPr>
          <w:b/>
          <w:sz w:val="20"/>
          <w:szCs w:val="20"/>
          <w:lang w:val="pl-PL"/>
        </w:rPr>
        <w:t>Weber</w:t>
      </w:r>
      <w:r w:rsidR="005E7545" w:rsidRPr="00222B37">
        <w:rPr>
          <w:sz w:val="20"/>
          <w:szCs w:val="20"/>
          <w:lang w:val="pl-PL"/>
        </w:rPr>
        <w:t xml:space="preserve"> A. 1988. Idealizacyjny model procesu neolityzacji (Model of neolithization). In J.Piontek (Editor), </w:t>
      </w:r>
      <w:r w:rsidR="005E7545" w:rsidRPr="00222B37">
        <w:rPr>
          <w:i/>
          <w:iCs/>
          <w:sz w:val="20"/>
          <w:szCs w:val="20"/>
          <w:lang w:val="pl-PL"/>
        </w:rPr>
        <w:t>Szkice z antropologii ogolnej</w:t>
      </w:r>
      <w:r w:rsidR="005E7545" w:rsidRPr="00222B37">
        <w:rPr>
          <w:sz w:val="20"/>
          <w:szCs w:val="20"/>
          <w:lang w:val="pl-PL"/>
        </w:rPr>
        <w:t xml:space="preserve">. UAM Press, Poznan, pp. 43–62. </w:t>
      </w:r>
      <w:r w:rsidR="005E7545" w:rsidRPr="00222B37">
        <w:rPr>
          <w:sz w:val="20"/>
          <w:szCs w:val="20"/>
          <w:lang w:val="en-GB"/>
        </w:rPr>
        <w:t>[In Polish]</w:t>
      </w:r>
    </w:p>
    <w:p w14:paraId="71F9EBB3" w14:textId="77777777" w:rsidR="005E7545" w:rsidRPr="00222B37" w:rsidRDefault="005E7545" w:rsidP="005E7545">
      <w:pPr>
        <w:numPr>
          <w:ilvl w:val="0"/>
          <w:numId w:val="35"/>
        </w:numPr>
        <w:rPr>
          <w:sz w:val="20"/>
          <w:szCs w:val="20"/>
        </w:rPr>
      </w:pPr>
      <w:r w:rsidRPr="00222B37">
        <w:rPr>
          <w:sz w:val="20"/>
          <w:szCs w:val="20"/>
          <w:lang w:val="en-GB"/>
        </w:rPr>
        <w:t xml:space="preserve">Piontek J. and </w:t>
      </w:r>
      <w:r w:rsidR="00614EEE" w:rsidRPr="00222B37">
        <w:rPr>
          <w:b/>
          <w:sz w:val="20"/>
          <w:szCs w:val="20"/>
          <w:lang w:val="en-GB"/>
        </w:rPr>
        <w:t>Weber</w:t>
      </w:r>
      <w:r w:rsidRPr="00222B37">
        <w:rPr>
          <w:sz w:val="20"/>
          <w:szCs w:val="20"/>
          <w:lang w:val="en-GB"/>
        </w:rPr>
        <w:t xml:space="preserve"> A. 1988. </w:t>
      </w:r>
      <w:r w:rsidRPr="00222B37">
        <w:rPr>
          <w:sz w:val="20"/>
          <w:szCs w:val="20"/>
          <w:lang w:val="pl-PL"/>
        </w:rPr>
        <w:t>Kontrowersje wokol paleodemog</w:t>
      </w:r>
      <w:r w:rsidRPr="00222B37">
        <w:rPr>
          <w:sz w:val="20"/>
          <w:szCs w:val="20"/>
          <w:lang w:val="pl-PL"/>
        </w:rPr>
        <w:softHyphen/>
        <w:t>rafii (Controver</w:t>
      </w:r>
      <w:r w:rsidRPr="00222B37">
        <w:rPr>
          <w:sz w:val="20"/>
          <w:szCs w:val="20"/>
          <w:lang w:val="pl-PL"/>
        </w:rPr>
        <w:softHyphen/>
        <w:t xml:space="preserve">sy on paleodemography). In J. Piontek (Editor), </w:t>
      </w:r>
      <w:r w:rsidRPr="00222B37">
        <w:rPr>
          <w:i/>
          <w:iCs/>
          <w:sz w:val="20"/>
          <w:szCs w:val="20"/>
          <w:lang w:val="pl-PL"/>
        </w:rPr>
        <w:t>Szkice z antropologii ogolnej</w:t>
      </w:r>
      <w:r w:rsidRPr="00222B37">
        <w:rPr>
          <w:sz w:val="20"/>
          <w:szCs w:val="20"/>
          <w:lang w:val="pl-PL"/>
        </w:rPr>
        <w:t xml:space="preserve">. </w:t>
      </w:r>
      <w:r w:rsidRPr="00222B37">
        <w:rPr>
          <w:sz w:val="20"/>
          <w:szCs w:val="20"/>
          <w:lang w:val="en-GB"/>
        </w:rPr>
        <w:t>UAM Press, Poznan, pp. 141–157. [In Polish]</w:t>
      </w:r>
    </w:p>
    <w:p w14:paraId="1BD43348" w14:textId="77777777" w:rsidR="005E7545" w:rsidRPr="00222B37" w:rsidRDefault="005E7545" w:rsidP="005E7545">
      <w:pPr>
        <w:numPr>
          <w:ilvl w:val="0"/>
          <w:numId w:val="35"/>
        </w:numPr>
        <w:rPr>
          <w:bCs/>
          <w:sz w:val="20"/>
          <w:szCs w:val="20"/>
          <w:lang w:val="en-CA"/>
        </w:rPr>
      </w:pPr>
      <w:r w:rsidRPr="00222B37">
        <w:rPr>
          <w:sz w:val="20"/>
          <w:szCs w:val="20"/>
          <w:lang w:val="en-GB"/>
        </w:rPr>
        <w:lastRenderedPageBreak/>
        <w:t xml:space="preserve">Piontek J. and </w:t>
      </w:r>
      <w:r w:rsidR="00614EEE" w:rsidRPr="00222B37">
        <w:rPr>
          <w:b/>
          <w:sz w:val="20"/>
          <w:szCs w:val="20"/>
          <w:lang w:val="en-GB"/>
        </w:rPr>
        <w:t>Weber</w:t>
      </w:r>
      <w:r w:rsidRPr="00222B37">
        <w:rPr>
          <w:sz w:val="20"/>
          <w:szCs w:val="20"/>
          <w:lang w:val="en-GB"/>
        </w:rPr>
        <w:t xml:space="preserve"> A. 1988. Model badan spoleczenstw pradziejowych w studiach antropologicznych i archeologicznych (A model of anthropological and archaeological study of prehistoric societies). In J. Piontek (Editor), </w:t>
      </w:r>
      <w:r w:rsidRPr="00222B37">
        <w:rPr>
          <w:i/>
          <w:iCs/>
          <w:sz w:val="20"/>
          <w:szCs w:val="20"/>
          <w:lang w:val="en-GB"/>
        </w:rPr>
        <w:t>Szkice z antropologii ogolnej</w:t>
      </w:r>
      <w:r w:rsidRPr="00222B37">
        <w:rPr>
          <w:sz w:val="20"/>
          <w:szCs w:val="20"/>
          <w:lang w:val="en-GB"/>
        </w:rPr>
        <w:t>. UAM Press, Poznan, pp. 15–27. [In Polish]</w:t>
      </w:r>
    </w:p>
    <w:p w14:paraId="36C0115F" w14:textId="77777777" w:rsidR="005E7545" w:rsidRPr="00222B37" w:rsidRDefault="00614EEE" w:rsidP="005E7545">
      <w:pPr>
        <w:numPr>
          <w:ilvl w:val="0"/>
          <w:numId w:val="35"/>
        </w:numPr>
        <w:rPr>
          <w:bCs/>
          <w:sz w:val="20"/>
          <w:szCs w:val="20"/>
          <w:lang w:val="en-CA"/>
        </w:rPr>
      </w:pPr>
      <w:r w:rsidRPr="00222B37">
        <w:rPr>
          <w:b/>
          <w:sz w:val="20"/>
          <w:szCs w:val="20"/>
          <w:lang w:val="en-CA"/>
        </w:rPr>
        <w:t>Weber</w:t>
      </w:r>
      <w:r w:rsidR="005E7545" w:rsidRPr="00222B37">
        <w:rPr>
          <w:sz w:val="20"/>
          <w:szCs w:val="20"/>
          <w:lang w:val="en-CA"/>
        </w:rPr>
        <w:t xml:space="preserve"> A.W., McKenzie H.G. 2003. Preface.</w:t>
      </w:r>
      <w:r w:rsidR="005E7545" w:rsidRPr="00222B37">
        <w:rPr>
          <w:sz w:val="20"/>
          <w:szCs w:val="20"/>
        </w:rPr>
        <w:t xml:space="preserve"> In A.W. Weber and H.G. McKenzie (Editors), </w:t>
      </w:r>
      <w:r w:rsidR="005E7545" w:rsidRPr="00222B37">
        <w:rPr>
          <w:i/>
          <w:iCs/>
          <w:sz w:val="20"/>
          <w:szCs w:val="20"/>
        </w:rPr>
        <w:t xml:space="preserve">Prehistoric foragers of the Cis-Baikal, Siberia, </w:t>
      </w:r>
      <w:r w:rsidR="005E7545" w:rsidRPr="00222B37">
        <w:rPr>
          <w:sz w:val="20"/>
          <w:szCs w:val="20"/>
        </w:rPr>
        <w:t>p. 2–3. Northern Hunter–gatherers Research Series, Vol. 1. Canadian Circumpolar Institute Press, University of Alberta, Edmonton.</w:t>
      </w:r>
    </w:p>
    <w:p w14:paraId="0167368B" w14:textId="77777777" w:rsidR="005E7545" w:rsidRPr="00222B37" w:rsidRDefault="00614EEE" w:rsidP="005E7545">
      <w:pPr>
        <w:numPr>
          <w:ilvl w:val="0"/>
          <w:numId w:val="35"/>
        </w:numPr>
        <w:rPr>
          <w:bCs/>
          <w:sz w:val="20"/>
          <w:szCs w:val="20"/>
          <w:lang w:val="en-CA"/>
        </w:rPr>
      </w:pPr>
      <w:r w:rsidRPr="00222B37">
        <w:rPr>
          <w:b/>
          <w:sz w:val="20"/>
          <w:szCs w:val="20"/>
          <w:lang w:val="en-CA"/>
        </w:rPr>
        <w:t>Weber</w:t>
      </w:r>
      <w:r w:rsidR="005E7545" w:rsidRPr="00222B37">
        <w:rPr>
          <w:sz w:val="20"/>
          <w:szCs w:val="20"/>
          <w:lang w:val="en-CA"/>
        </w:rPr>
        <w:t xml:space="preserve"> A.W. McKenzie H.G. 2003. Forward.</w:t>
      </w:r>
      <w:r w:rsidR="005E7545" w:rsidRPr="00222B37">
        <w:rPr>
          <w:sz w:val="20"/>
          <w:szCs w:val="20"/>
        </w:rPr>
        <w:t xml:space="preserve"> In A.W. Weber and H.G. McKenzie (Editors), </w:t>
      </w:r>
      <w:r w:rsidR="005E7545" w:rsidRPr="00222B37">
        <w:rPr>
          <w:i/>
          <w:iCs/>
          <w:sz w:val="20"/>
          <w:szCs w:val="20"/>
        </w:rPr>
        <w:t>Prehistoric foragers of the Cis-Baikal, Siberia,</w:t>
      </w:r>
      <w:r w:rsidR="005E7545" w:rsidRPr="00222B37">
        <w:rPr>
          <w:sz w:val="20"/>
          <w:szCs w:val="20"/>
        </w:rPr>
        <w:t xml:space="preserve"> p. 1. Northern Hunter–gatherers Research Series, Vol. 1. Canadian Circumpolar Institute Press, University of Alberta, Edmonton.</w:t>
      </w:r>
    </w:p>
    <w:p w14:paraId="6FA41B7B" w14:textId="77777777" w:rsidR="005E7545" w:rsidRPr="00222B37" w:rsidRDefault="00614EEE" w:rsidP="005E7545">
      <w:pPr>
        <w:numPr>
          <w:ilvl w:val="0"/>
          <w:numId w:val="35"/>
        </w:numPr>
        <w:rPr>
          <w:bCs/>
          <w:sz w:val="20"/>
          <w:szCs w:val="20"/>
          <w:lang w:val="en-CA"/>
        </w:rPr>
      </w:pPr>
      <w:r w:rsidRPr="00222B37">
        <w:rPr>
          <w:b/>
          <w:sz w:val="20"/>
          <w:szCs w:val="20"/>
          <w:lang w:val="en-GB"/>
        </w:rPr>
        <w:t>Weber</w:t>
      </w:r>
      <w:r w:rsidR="005E7545" w:rsidRPr="00222B37">
        <w:rPr>
          <w:sz w:val="20"/>
          <w:szCs w:val="20"/>
          <w:lang w:val="en-GB"/>
        </w:rPr>
        <w:t xml:space="preserve"> A.W. and Bettinger R. 2003. Current Goals of Mid-Holocene Hunter–gatherer Archaeology in the Lake Baikal Region. </w:t>
      </w:r>
      <w:r w:rsidR="005E7545" w:rsidRPr="00222B37">
        <w:rPr>
          <w:sz w:val="20"/>
          <w:szCs w:val="20"/>
        </w:rPr>
        <w:t xml:space="preserve">In A.W. Weber and H.G. McKenzie (Editors), </w:t>
      </w:r>
      <w:r w:rsidR="005E7545" w:rsidRPr="00222B37">
        <w:rPr>
          <w:i/>
          <w:iCs/>
          <w:sz w:val="20"/>
          <w:szCs w:val="20"/>
        </w:rPr>
        <w:t xml:space="preserve">Prehistoric foragers of the Cis-Baikal, Siberia, </w:t>
      </w:r>
      <w:r w:rsidR="005E7545" w:rsidRPr="00222B37">
        <w:rPr>
          <w:sz w:val="20"/>
          <w:szCs w:val="20"/>
          <w:lang w:val="en-GB"/>
        </w:rPr>
        <w:t>p. 1–14</w:t>
      </w:r>
      <w:r w:rsidR="005E7545" w:rsidRPr="00222B37">
        <w:rPr>
          <w:sz w:val="20"/>
          <w:szCs w:val="20"/>
        </w:rPr>
        <w:t>. Northern Hunter–gatherers Research Series, Vol. 1. Canadian Circumpolar Institute Press, University of Alberta, Edmonton.</w:t>
      </w:r>
    </w:p>
    <w:p w14:paraId="05BF253D" w14:textId="77777777" w:rsidR="005E7545" w:rsidRPr="00222B37" w:rsidRDefault="00614EEE" w:rsidP="005E7545">
      <w:pPr>
        <w:numPr>
          <w:ilvl w:val="0"/>
          <w:numId w:val="35"/>
        </w:numPr>
        <w:rPr>
          <w:bCs/>
          <w:sz w:val="20"/>
          <w:szCs w:val="20"/>
          <w:lang w:val="en-CA"/>
        </w:rPr>
      </w:pPr>
      <w:r w:rsidRPr="00222B37">
        <w:rPr>
          <w:b/>
          <w:sz w:val="20"/>
          <w:szCs w:val="20"/>
        </w:rPr>
        <w:t>Weber</w:t>
      </w:r>
      <w:r w:rsidR="005E7545" w:rsidRPr="00222B37">
        <w:rPr>
          <w:sz w:val="20"/>
          <w:szCs w:val="20"/>
        </w:rPr>
        <w:t xml:space="preserve"> A.W., Creaser R., Goriunova O.I., Haverkort C. 2003. Strontium isotope tracers in enamel of permanent human molars provide new insights into prehistoric hunter–gatherer mobility patterns: A pilot study of a Middle Holocene group from Cis-Baikal.</w:t>
      </w:r>
      <w:r w:rsidR="005E7545" w:rsidRPr="00222B37">
        <w:rPr>
          <w:sz w:val="20"/>
          <w:szCs w:val="20"/>
          <w:lang w:val="en-GB"/>
        </w:rPr>
        <w:t xml:space="preserve"> In A.W. Weber and H.G. McKenzie (Editors), </w:t>
      </w:r>
      <w:r w:rsidR="005E7545" w:rsidRPr="00222B37">
        <w:rPr>
          <w:i/>
          <w:iCs/>
          <w:sz w:val="20"/>
          <w:szCs w:val="20"/>
        </w:rPr>
        <w:t xml:space="preserve">Prehistoric foragers of the Cis-Baikal, Siberia, </w:t>
      </w:r>
      <w:r w:rsidR="005E7545" w:rsidRPr="00222B37">
        <w:rPr>
          <w:sz w:val="20"/>
          <w:szCs w:val="20"/>
        </w:rPr>
        <w:t>p. 143–164. Northern Hunter–gatherers Research Series, Vol. 1. Canadian Circumpolar Institute Press, University of Alberta, Edmonton.</w:t>
      </w:r>
    </w:p>
    <w:p w14:paraId="1104553A" w14:textId="77777777" w:rsidR="005E7545" w:rsidRPr="00222B37" w:rsidRDefault="00614EEE" w:rsidP="005E7545">
      <w:pPr>
        <w:numPr>
          <w:ilvl w:val="0"/>
          <w:numId w:val="35"/>
        </w:numPr>
        <w:rPr>
          <w:bCs/>
          <w:sz w:val="20"/>
          <w:szCs w:val="20"/>
          <w:lang w:val="en-CA"/>
        </w:rPr>
      </w:pPr>
      <w:r w:rsidRPr="00222B37">
        <w:rPr>
          <w:b/>
          <w:sz w:val="20"/>
          <w:szCs w:val="20"/>
        </w:rPr>
        <w:t>Weber</w:t>
      </w:r>
      <w:r w:rsidR="005E7545" w:rsidRPr="00222B37">
        <w:rPr>
          <w:sz w:val="20"/>
          <w:szCs w:val="20"/>
        </w:rPr>
        <w:t xml:space="preserve"> A.W. 2003. Bio-Geographic Profile of the Lake Baikal Region. In A.W. Weber and H.G. McKenzie (Editors), </w:t>
      </w:r>
      <w:r w:rsidR="005E7545" w:rsidRPr="00222B37">
        <w:rPr>
          <w:i/>
          <w:iCs/>
          <w:sz w:val="20"/>
          <w:szCs w:val="20"/>
        </w:rPr>
        <w:t>Prehistoric foragers of the Cis-Baikal, Siberia,</w:t>
      </w:r>
      <w:r w:rsidR="005E7545" w:rsidRPr="00222B37">
        <w:rPr>
          <w:sz w:val="20"/>
          <w:szCs w:val="20"/>
        </w:rPr>
        <w:t xml:space="preserve"> p. 53–76. Northern Hunter–gatherers Research Series, Vol. 1. Canadian Circumpolar Institute Press, University of Alberta, Edmonton.</w:t>
      </w:r>
    </w:p>
    <w:p w14:paraId="6E465128" w14:textId="77777777" w:rsidR="005E7545" w:rsidRPr="00222B37" w:rsidRDefault="005E7545" w:rsidP="005E7545">
      <w:pPr>
        <w:numPr>
          <w:ilvl w:val="0"/>
          <w:numId w:val="35"/>
        </w:numPr>
        <w:rPr>
          <w:bCs/>
          <w:sz w:val="20"/>
          <w:szCs w:val="20"/>
          <w:lang w:val="en-CA"/>
        </w:rPr>
      </w:pPr>
      <w:r w:rsidRPr="00222B37">
        <w:rPr>
          <w:sz w:val="20"/>
          <w:szCs w:val="20"/>
        </w:rPr>
        <w:t xml:space="preserve">Ezzo J.A., </w:t>
      </w:r>
      <w:r w:rsidR="00614EEE" w:rsidRPr="00222B37">
        <w:rPr>
          <w:b/>
          <w:sz w:val="20"/>
          <w:szCs w:val="20"/>
        </w:rPr>
        <w:t>Weber</w:t>
      </w:r>
      <w:r w:rsidRPr="00222B37">
        <w:rPr>
          <w:sz w:val="20"/>
          <w:szCs w:val="20"/>
        </w:rPr>
        <w:t xml:space="preserve"> A.W., Goriunova O.I., Bazaliiskii V.I. 2003. Fish, flesh, or fowl: in pursuit of a diet-mobility-climate continuum model in the Cis-Baikal. In A.W. Weber and H.G. McKenzie (Editors), </w:t>
      </w:r>
      <w:r w:rsidRPr="00222B37">
        <w:rPr>
          <w:i/>
          <w:iCs/>
          <w:sz w:val="20"/>
          <w:szCs w:val="20"/>
        </w:rPr>
        <w:t xml:space="preserve">Prehistoric foragers of the Cis-Baikal, Siberia, </w:t>
      </w:r>
      <w:r w:rsidRPr="00222B37">
        <w:rPr>
          <w:sz w:val="20"/>
          <w:szCs w:val="20"/>
        </w:rPr>
        <w:t>p. 133–142. Northern Hunter–gatherers Research Series, Vol. 1. Canadian Circumpolar Institute Press, University of Alberta, Edmonton.</w:t>
      </w:r>
    </w:p>
    <w:p w14:paraId="1AA4697D" w14:textId="77777777" w:rsidR="005E7545" w:rsidRPr="00222B37" w:rsidRDefault="00614EEE" w:rsidP="005E7545">
      <w:pPr>
        <w:numPr>
          <w:ilvl w:val="0"/>
          <w:numId w:val="35"/>
        </w:numPr>
        <w:rPr>
          <w:bCs/>
          <w:sz w:val="20"/>
          <w:szCs w:val="20"/>
          <w:lang w:val="en-CA"/>
        </w:rPr>
      </w:pPr>
      <w:r w:rsidRPr="00222B37">
        <w:rPr>
          <w:b/>
          <w:sz w:val="20"/>
          <w:szCs w:val="20"/>
        </w:rPr>
        <w:t>Weber</w:t>
      </w:r>
      <w:r w:rsidR="005E7545" w:rsidRPr="00222B37">
        <w:rPr>
          <w:sz w:val="20"/>
          <w:szCs w:val="20"/>
        </w:rPr>
        <w:t xml:space="preserve"> A.W., Katzenberg M.A. and O.I. Goriunova. </w:t>
      </w:r>
      <w:bookmarkStart w:id="4" w:name="_Toc132006263"/>
      <w:r w:rsidR="005E7545" w:rsidRPr="00222B37">
        <w:rPr>
          <w:sz w:val="20"/>
          <w:szCs w:val="20"/>
        </w:rPr>
        <w:t>2007. Overview of the Baikal Archaeology Project and bioarchaeological studies of the Khuzhir-Nuge XIV cemetery</w:t>
      </w:r>
      <w:bookmarkEnd w:id="4"/>
      <w:r w:rsidR="005E7545" w:rsidRPr="00222B37">
        <w:rPr>
          <w:sz w:val="20"/>
          <w:szCs w:val="20"/>
        </w:rPr>
        <w:t xml:space="preserve">. In A.W. Weber, M.A. Katzenberg and O.I. Goriunova (Editors), </w:t>
      </w:r>
      <w:r w:rsidR="005E7545" w:rsidRPr="00222B37">
        <w:rPr>
          <w:i/>
          <w:sz w:val="20"/>
          <w:szCs w:val="20"/>
        </w:rPr>
        <w:t>KHUZHIR-NUGE XIV, a Middle Holocene Hunter–gatherer Cemetery on Lake Baikal, Siberia: Osteological Materials.</w:t>
      </w:r>
      <w:r w:rsidR="005E7545" w:rsidRPr="00222B37">
        <w:rPr>
          <w:sz w:val="20"/>
          <w:szCs w:val="20"/>
        </w:rPr>
        <w:t xml:space="preserve"> Northern Hunter–gatherers Research Series, Vol. 3, Canadian Circumpolar Institute Press, University of Alberta, Edmonton. Pp. 1–20.</w:t>
      </w:r>
    </w:p>
    <w:p w14:paraId="306FA0ED" w14:textId="77777777" w:rsidR="005E7545" w:rsidRPr="00222B37" w:rsidRDefault="005E7545" w:rsidP="005E7545">
      <w:pPr>
        <w:numPr>
          <w:ilvl w:val="0"/>
          <w:numId w:val="35"/>
        </w:numPr>
        <w:tabs>
          <w:tab w:val="left" w:pos="360"/>
        </w:tabs>
        <w:rPr>
          <w:bCs/>
          <w:sz w:val="20"/>
          <w:szCs w:val="20"/>
          <w:lang w:val="en-CA"/>
        </w:rPr>
      </w:pPr>
      <w:r w:rsidRPr="00222B37">
        <w:rPr>
          <w:sz w:val="20"/>
          <w:szCs w:val="20"/>
        </w:rPr>
        <w:t xml:space="preserve">Lieverse A.R., </w:t>
      </w:r>
      <w:r w:rsidR="00614EEE" w:rsidRPr="00222B37">
        <w:rPr>
          <w:b/>
          <w:sz w:val="20"/>
          <w:szCs w:val="20"/>
        </w:rPr>
        <w:t>Weber</w:t>
      </w:r>
      <w:r w:rsidRPr="00222B37">
        <w:rPr>
          <w:sz w:val="20"/>
          <w:szCs w:val="20"/>
        </w:rPr>
        <w:t xml:space="preserve"> A.W., Goriunova O.I. 2007. Human osteological remains, 1997–2001. In A.W. Weber, M.A. Katzenberg and O.I. Goriunova (Editors), </w:t>
      </w:r>
      <w:r w:rsidRPr="00222B37">
        <w:rPr>
          <w:i/>
          <w:sz w:val="20"/>
          <w:szCs w:val="20"/>
        </w:rPr>
        <w:t>KHUZHIR-NUGE XIV, a Middle Holocene Hunter–gatherer Cemetery on Lake Baikal, Siberia: Osteological Materials</w:t>
      </w:r>
      <w:r w:rsidRPr="00222B37">
        <w:rPr>
          <w:sz w:val="20"/>
          <w:szCs w:val="20"/>
        </w:rPr>
        <w:t>. Northern Hunter–gatherers Research Series, Vol. 3, Canadian Circumpolar Institute Press, University of Alberta, Edmonton. Pp. 21–219.</w:t>
      </w:r>
    </w:p>
    <w:p w14:paraId="457D66A2" w14:textId="77777777" w:rsidR="005E7545" w:rsidRPr="00222B37" w:rsidRDefault="00614EEE" w:rsidP="005E7545">
      <w:pPr>
        <w:numPr>
          <w:ilvl w:val="0"/>
          <w:numId w:val="35"/>
        </w:numPr>
        <w:tabs>
          <w:tab w:val="left" w:pos="360"/>
        </w:tabs>
        <w:rPr>
          <w:bCs/>
          <w:sz w:val="20"/>
          <w:szCs w:val="20"/>
          <w:lang w:val="en-CA"/>
        </w:rPr>
      </w:pPr>
      <w:r w:rsidRPr="00222B37">
        <w:rPr>
          <w:b/>
          <w:color w:val="211D1E"/>
          <w:sz w:val="20"/>
          <w:szCs w:val="20"/>
        </w:rPr>
        <w:t>Weber</w:t>
      </w:r>
      <w:r w:rsidR="005E7545" w:rsidRPr="00222B37">
        <w:rPr>
          <w:color w:val="211D1E"/>
          <w:sz w:val="20"/>
          <w:szCs w:val="20"/>
        </w:rPr>
        <w:t xml:space="preserve"> A.W., Goriunova O.I., McKenzie H.G. 2008. Overview of the Baikal Archaeology Project and archaeological studies of the Khuzhir-Nuge XIV cemetery. </w:t>
      </w:r>
      <w:r w:rsidR="005E7545" w:rsidRPr="00222B37">
        <w:rPr>
          <w:sz w:val="20"/>
          <w:szCs w:val="20"/>
        </w:rPr>
        <w:t>In A.W. Weber, O.I. Goriunova and H.G. McKenzie (</w:t>
      </w:r>
      <w:proofErr w:type="gramStart"/>
      <w:r w:rsidR="005E7545" w:rsidRPr="00222B37">
        <w:rPr>
          <w:sz w:val="20"/>
          <w:szCs w:val="20"/>
        </w:rPr>
        <w:t>Editors )</w:t>
      </w:r>
      <w:proofErr w:type="gramEnd"/>
      <w:r w:rsidR="005E7545" w:rsidRPr="00222B37">
        <w:rPr>
          <w:sz w:val="20"/>
          <w:szCs w:val="20"/>
        </w:rPr>
        <w:t xml:space="preserve">, </w:t>
      </w:r>
      <w:r w:rsidR="005E7545" w:rsidRPr="00222B37">
        <w:rPr>
          <w:i/>
          <w:sz w:val="20"/>
          <w:szCs w:val="20"/>
        </w:rPr>
        <w:t>KHUZHIR-NUGE XIV, a Middle Holocene Hunter–gatherer Cemetery on Lake Baikal, Siberia: Archaeological Materials</w:t>
      </w:r>
      <w:r w:rsidR="005E7545" w:rsidRPr="00222B37">
        <w:rPr>
          <w:sz w:val="20"/>
          <w:szCs w:val="20"/>
        </w:rPr>
        <w:t>. Northern Hunter–gatherers Research Series, Vol. 4, Canadian Circumpolar Institute Press, University of Alberta, Edmonton. Pp. 1–22.</w:t>
      </w:r>
    </w:p>
    <w:p w14:paraId="76D73A14" w14:textId="77777777" w:rsidR="005E7545" w:rsidRPr="00222B37" w:rsidRDefault="00614EEE" w:rsidP="005E7545">
      <w:pPr>
        <w:numPr>
          <w:ilvl w:val="0"/>
          <w:numId w:val="35"/>
        </w:numPr>
        <w:tabs>
          <w:tab w:val="left" w:pos="360"/>
        </w:tabs>
        <w:rPr>
          <w:sz w:val="20"/>
          <w:szCs w:val="20"/>
        </w:rPr>
      </w:pPr>
      <w:r w:rsidRPr="00222B37">
        <w:rPr>
          <w:b/>
          <w:sz w:val="20"/>
          <w:szCs w:val="19"/>
        </w:rPr>
        <w:t>Weber</w:t>
      </w:r>
      <w:r w:rsidR="005E7545" w:rsidRPr="00222B37">
        <w:rPr>
          <w:sz w:val="20"/>
          <w:szCs w:val="19"/>
        </w:rPr>
        <w:t xml:space="preserve"> A.W., Goriunova O.I. Field </w:t>
      </w:r>
      <w:proofErr w:type="gramStart"/>
      <w:r w:rsidR="005E7545" w:rsidRPr="00222B37">
        <w:rPr>
          <w:sz w:val="20"/>
          <w:szCs w:val="19"/>
        </w:rPr>
        <w:t>work</w:t>
      </w:r>
      <w:proofErr w:type="gramEnd"/>
      <w:r w:rsidR="005E7545" w:rsidRPr="00222B37">
        <w:rPr>
          <w:sz w:val="20"/>
          <w:szCs w:val="19"/>
        </w:rPr>
        <w:t xml:space="preserve"> methods at Khuzhir Nuge XIV. 2008. </w:t>
      </w:r>
      <w:r w:rsidR="005E7545" w:rsidRPr="00222B37">
        <w:rPr>
          <w:sz w:val="20"/>
          <w:szCs w:val="20"/>
        </w:rPr>
        <w:t>In A.W. Weber, O.I. Goriunova and H.G. McKenzie (</w:t>
      </w:r>
      <w:proofErr w:type="gramStart"/>
      <w:r w:rsidR="005E7545" w:rsidRPr="00222B37">
        <w:rPr>
          <w:sz w:val="20"/>
          <w:szCs w:val="20"/>
        </w:rPr>
        <w:t>Editors )</w:t>
      </w:r>
      <w:proofErr w:type="gramEnd"/>
      <w:r w:rsidR="005E7545" w:rsidRPr="00222B37">
        <w:rPr>
          <w:sz w:val="20"/>
          <w:szCs w:val="20"/>
        </w:rPr>
        <w:t xml:space="preserve">, </w:t>
      </w:r>
      <w:r w:rsidR="005E7545" w:rsidRPr="00222B37">
        <w:rPr>
          <w:i/>
          <w:sz w:val="20"/>
          <w:szCs w:val="20"/>
        </w:rPr>
        <w:t>KHUZHIR-NUGE XIV, a Middle Holocene Hunter–gatherer Cemetery on Lake Baikal, Siberia: Archaeological Materials</w:t>
      </w:r>
      <w:r w:rsidR="005E7545" w:rsidRPr="00222B37">
        <w:rPr>
          <w:sz w:val="20"/>
          <w:szCs w:val="20"/>
        </w:rPr>
        <w:t>. Northern Hunter–gatherers Research Series, Vol. 4, Canadian Circumpolar Institute Press, University of Alberta, Edmonton. Pp. 23–32.</w:t>
      </w:r>
    </w:p>
    <w:p w14:paraId="39DBFA51" w14:textId="77777777" w:rsidR="005E7545" w:rsidRPr="00222B37" w:rsidRDefault="00614EEE" w:rsidP="005E7545">
      <w:pPr>
        <w:numPr>
          <w:ilvl w:val="0"/>
          <w:numId w:val="35"/>
        </w:numPr>
        <w:tabs>
          <w:tab w:val="left" w:pos="360"/>
        </w:tabs>
        <w:rPr>
          <w:sz w:val="20"/>
          <w:szCs w:val="20"/>
        </w:rPr>
      </w:pPr>
      <w:r w:rsidRPr="00222B37">
        <w:rPr>
          <w:b/>
          <w:sz w:val="20"/>
          <w:szCs w:val="20"/>
        </w:rPr>
        <w:t>Weber</w:t>
      </w:r>
      <w:r w:rsidR="005E7545" w:rsidRPr="00222B37">
        <w:rPr>
          <w:sz w:val="20"/>
          <w:szCs w:val="20"/>
        </w:rPr>
        <w:t xml:space="preserve"> A.W., Goriunova O.I., McKenzie H.G., Novikov A.G., Sekerin A.P., Ovodov N.D. 2008. Grave descriptions. In A.W. Weber, O.I. Goriunova and H.G. McKenzie (</w:t>
      </w:r>
      <w:proofErr w:type="gramStart"/>
      <w:r w:rsidR="005E7545" w:rsidRPr="00222B37">
        <w:rPr>
          <w:sz w:val="20"/>
          <w:szCs w:val="20"/>
        </w:rPr>
        <w:t>Editors )</w:t>
      </w:r>
      <w:proofErr w:type="gramEnd"/>
      <w:r w:rsidR="005E7545" w:rsidRPr="00222B37">
        <w:rPr>
          <w:sz w:val="20"/>
          <w:szCs w:val="20"/>
        </w:rPr>
        <w:t xml:space="preserve">, </w:t>
      </w:r>
      <w:r w:rsidR="005E7545" w:rsidRPr="00222B37">
        <w:rPr>
          <w:i/>
          <w:sz w:val="20"/>
          <w:szCs w:val="20"/>
        </w:rPr>
        <w:t>KHUZHIR-NUGE XIV, a Middle Holocene Hunter–gatherer Cemetery on Lake Baikal, Siberia: Archaeological Materials</w:t>
      </w:r>
      <w:r w:rsidR="005E7545" w:rsidRPr="00222B37">
        <w:rPr>
          <w:sz w:val="20"/>
          <w:szCs w:val="20"/>
        </w:rPr>
        <w:t>. Northern Hunter–gatherers Research Series, Vol. 4, Canadian Circumpolar Institute Press, University of Alberta, Edmonton. Pp. 33–184.</w:t>
      </w:r>
    </w:p>
    <w:p w14:paraId="471EC261" w14:textId="77777777" w:rsidR="005E7545" w:rsidRPr="00222B37" w:rsidRDefault="00614EEE" w:rsidP="005E7545">
      <w:pPr>
        <w:numPr>
          <w:ilvl w:val="0"/>
          <w:numId w:val="35"/>
        </w:numPr>
        <w:tabs>
          <w:tab w:val="left" w:pos="360"/>
        </w:tabs>
        <w:rPr>
          <w:sz w:val="20"/>
          <w:szCs w:val="19"/>
        </w:rPr>
      </w:pPr>
      <w:r w:rsidRPr="00222B37">
        <w:rPr>
          <w:b/>
          <w:sz w:val="20"/>
          <w:szCs w:val="19"/>
        </w:rPr>
        <w:t>Weber</w:t>
      </w:r>
      <w:r w:rsidR="005E7545" w:rsidRPr="00222B37">
        <w:rPr>
          <w:sz w:val="20"/>
          <w:szCs w:val="19"/>
        </w:rPr>
        <w:t xml:space="preserve"> A.W., </w:t>
      </w:r>
      <w:r w:rsidR="005E7545" w:rsidRPr="00222B37">
        <w:rPr>
          <w:sz w:val="20"/>
          <w:szCs w:val="20"/>
        </w:rPr>
        <w:t xml:space="preserve">McKenzie </w:t>
      </w:r>
      <w:r w:rsidR="005E7545" w:rsidRPr="00222B37">
        <w:rPr>
          <w:sz w:val="20"/>
          <w:szCs w:val="19"/>
        </w:rPr>
        <w:t>H.G., Beukens R.</w:t>
      </w:r>
      <w:r w:rsidR="005E7545" w:rsidRPr="00222B37">
        <w:rPr>
          <w:sz w:val="20"/>
          <w:szCs w:val="20"/>
        </w:rPr>
        <w:t xml:space="preserve"> 2008. Relative and radiocarbon dating: Cemetery use and regional patterns.</w:t>
      </w:r>
      <w:r w:rsidR="005E7545" w:rsidRPr="00222B37">
        <w:rPr>
          <w:sz w:val="20"/>
          <w:szCs w:val="19"/>
        </w:rPr>
        <w:t xml:space="preserve"> </w:t>
      </w:r>
      <w:r w:rsidR="005E7545" w:rsidRPr="00222B37">
        <w:rPr>
          <w:sz w:val="20"/>
          <w:szCs w:val="20"/>
        </w:rPr>
        <w:t>In A.W. Weber, O.I. Goriunova and H.G. McKenzie (</w:t>
      </w:r>
      <w:proofErr w:type="gramStart"/>
      <w:r w:rsidR="005E7545" w:rsidRPr="00222B37">
        <w:rPr>
          <w:sz w:val="20"/>
          <w:szCs w:val="20"/>
        </w:rPr>
        <w:t>Editors )</w:t>
      </w:r>
      <w:proofErr w:type="gramEnd"/>
      <w:r w:rsidR="005E7545" w:rsidRPr="00222B37">
        <w:rPr>
          <w:sz w:val="20"/>
          <w:szCs w:val="20"/>
        </w:rPr>
        <w:t xml:space="preserve">, </w:t>
      </w:r>
      <w:r w:rsidR="005E7545" w:rsidRPr="00222B37">
        <w:rPr>
          <w:i/>
          <w:sz w:val="20"/>
          <w:szCs w:val="20"/>
        </w:rPr>
        <w:t>KHUZHIR-NUGE XIV, a Middle Holocene Hunter–gatherer Cemetery on Lake Baikal, Siberia: Archaeological Materials</w:t>
      </w:r>
      <w:r w:rsidR="005E7545" w:rsidRPr="00222B37">
        <w:rPr>
          <w:sz w:val="20"/>
          <w:szCs w:val="20"/>
        </w:rPr>
        <w:t>. Northern Hunter–gatherers Research Series, Vol. 4, Canadian Circumpolar Institute Press, University of Alberta, Edmonton. Pp. 185–218.</w:t>
      </w:r>
    </w:p>
    <w:p w14:paraId="0213CBA0" w14:textId="77777777" w:rsidR="005E7545" w:rsidRPr="00222B37" w:rsidRDefault="005E7545" w:rsidP="005E7545">
      <w:pPr>
        <w:numPr>
          <w:ilvl w:val="0"/>
          <w:numId w:val="35"/>
        </w:numPr>
        <w:tabs>
          <w:tab w:val="left" w:pos="360"/>
        </w:tabs>
        <w:rPr>
          <w:sz w:val="20"/>
          <w:szCs w:val="20"/>
        </w:rPr>
      </w:pPr>
      <w:r w:rsidRPr="00222B37">
        <w:rPr>
          <w:sz w:val="20"/>
          <w:szCs w:val="20"/>
        </w:rPr>
        <w:t xml:space="preserve">McKenzie H.G., </w:t>
      </w:r>
      <w:r w:rsidR="00614EEE" w:rsidRPr="00222B37">
        <w:rPr>
          <w:b/>
          <w:sz w:val="20"/>
          <w:szCs w:val="20"/>
        </w:rPr>
        <w:t>Weber</w:t>
      </w:r>
      <w:r w:rsidRPr="00222B37">
        <w:rPr>
          <w:sz w:val="20"/>
          <w:szCs w:val="20"/>
        </w:rPr>
        <w:t xml:space="preserve"> A.W., Goriunova O.I. Mortuary Variability. 2008. In A.W. Weber, O.I. Goriunova and H.G. McKenzie (</w:t>
      </w:r>
      <w:proofErr w:type="gramStart"/>
      <w:r w:rsidRPr="00222B37">
        <w:rPr>
          <w:sz w:val="20"/>
          <w:szCs w:val="20"/>
        </w:rPr>
        <w:t>Editors )</w:t>
      </w:r>
      <w:proofErr w:type="gramEnd"/>
      <w:r w:rsidRPr="00222B37">
        <w:rPr>
          <w:sz w:val="20"/>
          <w:szCs w:val="20"/>
        </w:rPr>
        <w:t xml:space="preserve">, </w:t>
      </w:r>
      <w:r w:rsidRPr="00222B37">
        <w:rPr>
          <w:i/>
          <w:sz w:val="20"/>
          <w:szCs w:val="20"/>
        </w:rPr>
        <w:t xml:space="preserve">KHUZHIR-NUGE XIV, a Middle Holocene Hunter–gatherer Cemetery on </w:t>
      </w:r>
      <w:r w:rsidRPr="00222B37">
        <w:rPr>
          <w:i/>
          <w:sz w:val="20"/>
          <w:szCs w:val="20"/>
        </w:rPr>
        <w:lastRenderedPageBreak/>
        <w:t>Lake Baikal, Siberia: Archaeological Materials</w:t>
      </w:r>
      <w:r w:rsidRPr="00222B37">
        <w:rPr>
          <w:sz w:val="20"/>
          <w:szCs w:val="20"/>
        </w:rPr>
        <w:t>. Northern Hunter–gatherers Research Series, Vol. 4, Canadian Circumpolar Institute Press, University of Alberta, Edmonton. Pp. 219–266.</w:t>
      </w:r>
    </w:p>
    <w:p w14:paraId="4C775812" w14:textId="77777777" w:rsidR="005E7545" w:rsidRPr="00222B37" w:rsidRDefault="005E7545" w:rsidP="005E7545">
      <w:pPr>
        <w:numPr>
          <w:ilvl w:val="0"/>
          <w:numId w:val="35"/>
        </w:numPr>
        <w:tabs>
          <w:tab w:val="left" w:pos="360"/>
        </w:tabs>
        <w:rPr>
          <w:sz w:val="20"/>
          <w:szCs w:val="20"/>
          <w:lang w:val="en-CA"/>
        </w:rPr>
      </w:pPr>
      <w:r w:rsidRPr="00222B37">
        <w:rPr>
          <w:sz w:val="20"/>
          <w:szCs w:val="20"/>
        </w:rPr>
        <w:t xml:space="preserve">Robertson C., </w:t>
      </w:r>
      <w:r w:rsidR="00614EEE" w:rsidRPr="00222B37">
        <w:rPr>
          <w:b/>
          <w:sz w:val="20"/>
          <w:szCs w:val="20"/>
        </w:rPr>
        <w:t>Weber</w:t>
      </w:r>
      <w:r w:rsidRPr="00222B37">
        <w:rPr>
          <w:sz w:val="20"/>
          <w:szCs w:val="20"/>
        </w:rPr>
        <w:t xml:space="preserve"> A.W., Drouin B. 2008. Grave disturbance patterns. In A.W. Weber, O.I. Goriunova and H.G. McKenzie (</w:t>
      </w:r>
      <w:proofErr w:type="gramStart"/>
      <w:r w:rsidRPr="00222B37">
        <w:rPr>
          <w:sz w:val="20"/>
          <w:szCs w:val="20"/>
        </w:rPr>
        <w:t>Editors )</w:t>
      </w:r>
      <w:proofErr w:type="gramEnd"/>
      <w:r w:rsidRPr="00222B37">
        <w:rPr>
          <w:sz w:val="20"/>
          <w:szCs w:val="20"/>
        </w:rPr>
        <w:t xml:space="preserve">, </w:t>
      </w:r>
      <w:r w:rsidRPr="00222B37">
        <w:rPr>
          <w:i/>
          <w:sz w:val="20"/>
          <w:szCs w:val="20"/>
        </w:rPr>
        <w:t>KHUZHIR-NUGE XIV, a Middle Holocene Hunter–gatherer Cemetery on Lake Baikal, Siberia: Archaeological Materials</w:t>
      </w:r>
      <w:r w:rsidRPr="00222B37">
        <w:rPr>
          <w:sz w:val="20"/>
          <w:szCs w:val="20"/>
        </w:rPr>
        <w:t>. Northern Hunter–gatherers Research Series, Vol. 4, Canadian Circumpolar Institute Press, University of Alberta, Edmonton. Pp. 267–318.</w:t>
      </w:r>
    </w:p>
    <w:p w14:paraId="197A850F" w14:textId="77777777" w:rsidR="005E7545" w:rsidRPr="00222B37" w:rsidRDefault="005E7545" w:rsidP="005E7545">
      <w:pPr>
        <w:numPr>
          <w:ilvl w:val="0"/>
          <w:numId w:val="35"/>
        </w:numPr>
        <w:tabs>
          <w:tab w:val="left" w:pos="360"/>
        </w:tabs>
        <w:rPr>
          <w:sz w:val="20"/>
          <w:szCs w:val="20"/>
          <w:lang w:val="en-CA"/>
        </w:rPr>
      </w:pPr>
      <w:r w:rsidRPr="00222B37">
        <w:rPr>
          <w:sz w:val="20"/>
          <w:szCs w:val="20"/>
        </w:rPr>
        <w:t xml:space="preserve">Weitzel M., </w:t>
      </w:r>
      <w:r w:rsidR="00614EEE" w:rsidRPr="00222B37">
        <w:rPr>
          <w:b/>
          <w:sz w:val="20"/>
          <w:szCs w:val="20"/>
        </w:rPr>
        <w:t>Weber</w:t>
      </w:r>
      <w:r w:rsidRPr="00222B37">
        <w:rPr>
          <w:sz w:val="20"/>
          <w:szCs w:val="20"/>
        </w:rPr>
        <w:t xml:space="preserve"> A.W. 2008. Mortuary use of red ochre: An experimental approach. In A.W. Weber, O.I. Goriunova and H.G. McKenzie (Editors), </w:t>
      </w:r>
      <w:r w:rsidRPr="00222B37">
        <w:rPr>
          <w:i/>
          <w:sz w:val="20"/>
          <w:szCs w:val="20"/>
        </w:rPr>
        <w:t>KHUZHIR-NUGE XIV, a Middle Holocene Hunter–gatherer Cemetery on Lake Baikal, Siberia: Archaeological Materials</w:t>
      </w:r>
      <w:r w:rsidRPr="00222B37">
        <w:rPr>
          <w:sz w:val="20"/>
          <w:szCs w:val="20"/>
        </w:rPr>
        <w:t>. Northern Hunter–gatherers Research Series, Vol. 4, Canadian Circumpolar Institute Press, University of Alberta, Edmonton. Pp. 319–340.</w:t>
      </w:r>
    </w:p>
    <w:p w14:paraId="0C4F44C1" w14:textId="77777777" w:rsidR="005E7545" w:rsidRPr="00222B37" w:rsidRDefault="005E7545" w:rsidP="005E7545">
      <w:pPr>
        <w:numPr>
          <w:ilvl w:val="0"/>
          <w:numId w:val="35"/>
        </w:numPr>
        <w:tabs>
          <w:tab w:val="left" w:pos="360"/>
        </w:tabs>
        <w:rPr>
          <w:sz w:val="20"/>
          <w:szCs w:val="20"/>
          <w:lang w:val="en-CA"/>
        </w:rPr>
      </w:pPr>
      <w:r w:rsidRPr="00222B37">
        <w:rPr>
          <w:sz w:val="20"/>
          <w:szCs w:val="20"/>
        </w:rPr>
        <w:t xml:space="preserve">Dlusskiy K.G., </w:t>
      </w:r>
      <w:r w:rsidR="00614EEE" w:rsidRPr="00222B37">
        <w:rPr>
          <w:b/>
          <w:sz w:val="20"/>
          <w:szCs w:val="20"/>
        </w:rPr>
        <w:t>Weber</w:t>
      </w:r>
      <w:r w:rsidRPr="00222B37">
        <w:rPr>
          <w:sz w:val="20"/>
          <w:szCs w:val="20"/>
        </w:rPr>
        <w:t xml:space="preserve"> A.W., Rutter N., White D. 2008. </w:t>
      </w:r>
      <w:r w:rsidRPr="00222B37">
        <w:rPr>
          <w:sz w:val="20"/>
          <w:szCs w:val="20"/>
          <w:lang w:val="en-CA"/>
        </w:rPr>
        <w:t>Sediment from the Khuzhir-Nuge XIV site: application to mortuary rituals.</w:t>
      </w:r>
      <w:r w:rsidRPr="00222B37">
        <w:rPr>
          <w:sz w:val="20"/>
          <w:szCs w:val="20"/>
        </w:rPr>
        <w:t xml:space="preserve"> In A.W. Weber, O.I. Goriunova and H.G. McKenzie (Editors), </w:t>
      </w:r>
      <w:r w:rsidRPr="00222B37">
        <w:rPr>
          <w:i/>
          <w:sz w:val="20"/>
          <w:szCs w:val="20"/>
        </w:rPr>
        <w:t>KHUZHIR-NUGE XIV, a Middle Holocene Hunter–gatherer Cemetery on Lake Baikal, Siberia: Archaeological Materials</w:t>
      </w:r>
      <w:r w:rsidRPr="00222B37">
        <w:rPr>
          <w:sz w:val="20"/>
          <w:szCs w:val="20"/>
        </w:rPr>
        <w:t>. Northern Hunter–gatherers Research Series, Vol. 4, Canadian Circumpolar Institute Press, University of Alberta, Edmonton. Pp. 341–362.</w:t>
      </w:r>
    </w:p>
    <w:p w14:paraId="580D4B59" w14:textId="77777777" w:rsidR="005E7545" w:rsidRPr="00222B37" w:rsidRDefault="005E7545" w:rsidP="005E7545">
      <w:pPr>
        <w:numPr>
          <w:ilvl w:val="0"/>
          <w:numId w:val="35"/>
        </w:numPr>
        <w:tabs>
          <w:tab w:val="left" w:pos="360"/>
        </w:tabs>
        <w:rPr>
          <w:sz w:val="20"/>
          <w:szCs w:val="20"/>
          <w:lang w:val="en-CA"/>
        </w:rPr>
      </w:pPr>
      <w:r w:rsidRPr="00222B37">
        <w:rPr>
          <w:color w:val="211D1E"/>
          <w:sz w:val="20"/>
          <w:szCs w:val="20"/>
        </w:rPr>
        <w:t>Kungurova N.Iu</w:t>
      </w:r>
      <w:proofErr w:type="gramStart"/>
      <w:r w:rsidRPr="00222B37">
        <w:rPr>
          <w:color w:val="211D1E"/>
          <w:sz w:val="20"/>
          <w:szCs w:val="20"/>
        </w:rPr>
        <w:t>.,</w:t>
      </w:r>
      <w:proofErr w:type="gramEnd"/>
      <w:r w:rsidRPr="00222B37">
        <w:rPr>
          <w:color w:val="211D1E"/>
          <w:sz w:val="20"/>
          <w:szCs w:val="20"/>
        </w:rPr>
        <w:t xml:space="preserve"> Goriunova O.I., </w:t>
      </w:r>
      <w:r w:rsidR="00614EEE" w:rsidRPr="00222B37">
        <w:rPr>
          <w:b/>
          <w:color w:val="211D1E"/>
          <w:sz w:val="20"/>
          <w:szCs w:val="20"/>
        </w:rPr>
        <w:t>Weber</w:t>
      </w:r>
      <w:r w:rsidRPr="00222B37">
        <w:rPr>
          <w:color w:val="211D1E"/>
          <w:sz w:val="20"/>
          <w:szCs w:val="20"/>
        </w:rPr>
        <w:t xml:space="preserve"> A.W. 2008. Traceological examination of stone artifacts.</w:t>
      </w:r>
      <w:r w:rsidRPr="00222B37">
        <w:rPr>
          <w:sz w:val="20"/>
          <w:szCs w:val="20"/>
        </w:rPr>
        <w:t xml:space="preserve"> In A.W. Weber, O.I. Goriunova and H.G. McKenzie (Editors), </w:t>
      </w:r>
      <w:r w:rsidRPr="00222B37">
        <w:rPr>
          <w:i/>
          <w:sz w:val="20"/>
          <w:szCs w:val="20"/>
        </w:rPr>
        <w:t>KHUZHIR-NUGE XIV, a Middle Holocene Hunter–gatherer Cemetery on Lake Baikal, Siberia: Archaeological Materials</w:t>
      </w:r>
      <w:r w:rsidRPr="00222B37">
        <w:rPr>
          <w:sz w:val="20"/>
          <w:szCs w:val="20"/>
        </w:rPr>
        <w:t>. Northern Hunter–gatherers Research Series, Vol. 4, Canadian Circumpolar Institute Press, University of Alberta, Edmonton. Pp. 363–380.</w:t>
      </w:r>
      <w:r w:rsidRPr="00222B37">
        <w:rPr>
          <w:color w:val="211D1E"/>
          <w:sz w:val="20"/>
          <w:szCs w:val="20"/>
        </w:rPr>
        <w:t xml:space="preserve"> </w:t>
      </w:r>
    </w:p>
    <w:p w14:paraId="111067C2" w14:textId="77777777" w:rsidR="005E7545" w:rsidRPr="00222B37" w:rsidRDefault="00614EEE" w:rsidP="005E7545">
      <w:pPr>
        <w:numPr>
          <w:ilvl w:val="0"/>
          <w:numId w:val="35"/>
        </w:numPr>
        <w:tabs>
          <w:tab w:val="left" w:pos="360"/>
        </w:tabs>
        <w:rPr>
          <w:sz w:val="20"/>
          <w:szCs w:val="20"/>
          <w:lang w:val="en-CA"/>
        </w:rPr>
      </w:pPr>
      <w:r w:rsidRPr="00222B37">
        <w:rPr>
          <w:b/>
          <w:sz w:val="20"/>
          <w:szCs w:val="20"/>
        </w:rPr>
        <w:t>Weber</w:t>
      </w:r>
      <w:r w:rsidR="005E7545" w:rsidRPr="00222B37">
        <w:rPr>
          <w:sz w:val="20"/>
          <w:szCs w:val="20"/>
        </w:rPr>
        <w:t xml:space="preserve"> A.W., Metcalf M., Weitzel M. 2008. Selected photographs. In A.W. Weber, O.I. Goriunova and H.G. McKenzie (Editors), </w:t>
      </w:r>
      <w:r w:rsidR="005E7545" w:rsidRPr="00222B37">
        <w:rPr>
          <w:i/>
          <w:sz w:val="20"/>
          <w:szCs w:val="20"/>
        </w:rPr>
        <w:t>KHUZHIR-NUGE XIV, a Middle Holocene Hunter–gatherer Cemetery on Lake Baikal, Siberia: Archaeological Materials</w:t>
      </w:r>
      <w:r w:rsidR="005E7545" w:rsidRPr="00222B37">
        <w:rPr>
          <w:sz w:val="20"/>
          <w:szCs w:val="20"/>
        </w:rPr>
        <w:t>. Northern Hunter–gatherers Research Series, Vol. 4, Canadian Circumpolar Institute Press, University of Alberta, Edmonton. Pp. 381–433.</w:t>
      </w:r>
    </w:p>
    <w:p w14:paraId="3D692976" w14:textId="77777777" w:rsidR="005E7545" w:rsidRPr="00222B37" w:rsidRDefault="005E7545" w:rsidP="005E7545">
      <w:pPr>
        <w:numPr>
          <w:ilvl w:val="0"/>
          <w:numId w:val="35"/>
        </w:numPr>
        <w:tabs>
          <w:tab w:val="left" w:pos="360"/>
        </w:tabs>
        <w:rPr>
          <w:sz w:val="20"/>
          <w:szCs w:val="20"/>
          <w:lang w:val="en-CA"/>
        </w:rPr>
      </w:pPr>
      <w:r w:rsidRPr="00222B37">
        <w:rPr>
          <w:sz w:val="20"/>
          <w:szCs w:val="20"/>
        </w:rPr>
        <w:t xml:space="preserve">Bazaliiskii, V.I., and A.W. </w:t>
      </w:r>
      <w:r w:rsidR="00614EEE" w:rsidRPr="00222B37">
        <w:rPr>
          <w:b/>
          <w:sz w:val="20"/>
          <w:szCs w:val="20"/>
        </w:rPr>
        <w:t>Weber</w:t>
      </w:r>
      <w:r w:rsidRPr="00222B37">
        <w:rPr>
          <w:sz w:val="20"/>
          <w:szCs w:val="20"/>
        </w:rPr>
        <w:t xml:space="preserve">. 2008. Mortuary variable lists and codebooks for Neolithic and Bronze Age Cis-Baikal, Siberia. With an Introduction by H.G. McKenzie. In A.W. Weber, O.I. Goriunova and H.G. McKenzie (Editors), </w:t>
      </w:r>
      <w:r w:rsidRPr="00222B37">
        <w:rPr>
          <w:i/>
          <w:sz w:val="20"/>
          <w:szCs w:val="20"/>
        </w:rPr>
        <w:t>KHUZHIR-NUGE XIV, a Middle Holocene Hunter–gatherer Cemetery on Lake Baikal, Siberia: Archaeological Materials</w:t>
      </w:r>
      <w:r w:rsidRPr="00222B37">
        <w:rPr>
          <w:sz w:val="20"/>
          <w:szCs w:val="20"/>
        </w:rPr>
        <w:t xml:space="preserve">. Northern Hunter–gatherers Research Series, Vol. 4, Canadian Circumpolar Institute Press, University of Alberta, Edmonton. Pp. 435–475. </w:t>
      </w:r>
    </w:p>
    <w:p w14:paraId="06685F40" w14:textId="77777777" w:rsidR="005E7545" w:rsidRPr="00222B37" w:rsidRDefault="00614EEE" w:rsidP="005E7545">
      <w:pPr>
        <w:numPr>
          <w:ilvl w:val="0"/>
          <w:numId w:val="35"/>
        </w:numPr>
        <w:tabs>
          <w:tab w:val="left" w:pos="360"/>
        </w:tabs>
        <w:rPr>
          <w:sz w:val="20"/>
          <w:szCs w:val="20"/>
          <w:lang w:val="en-CA"/>
        </w:rPr>
      </w:pPr>
      <w:r w:rsidRPr="00222B37">
        <w:rPr>
          <w:b/>
          <w:sz w:val="20"/>
          <w:szCs w:val="20"/>
          <w:lang w:val="en-CA"/>
        </w:rPr>
        <w:t>Weber</w:t>
      </w:r>
      <w:r w:rsidR="005E7545" w:rsidRPr="00222B37">
        <w:rPr>
          <w:sz w:val="20"/>
          <w:szCs w:val="20"/>
          <w:lang w:val="en-CA"/>
        </w:rPr>
        <w:t xml:space="preserve"> A.W., Katzenberg M.A. and Schurr T. 2010. Preface. </w:t>
      </w:r>
      <w:r w:rsidR="005E7545" w:rsidRPr="00222B37">
        <w:rPr>
          <w:sz w:val="20"/>
          <w:szCs w:val="20"/>
        </w:rPr>
        <w:t xml:space="preserve">In A.W. Weber, M.A. Katzenberg and T.G.S. Schurr (Editors), </w:t>
      </w:r>
      <w:r w:rsidR="005E7545" w:rsidRPr="00222B37">
        <w:rPr>
          <w:i/>
          <w:sz w:val="20"/>
          <w:szCs w:val="20"/>
        </w:rPr>
        <w:t>Prehistoric Hunter–gatherers of the Baikal Region, Siberia: Bioarchaeological Studies of Past Lifeways</w:t>
      </w:r>
      <w:r w:rsidR="005E7545" w:rsidRPr="00222B37">
        <w:rPr>
          <w:sz w:val="20"/>
          <w:szCs w:val="20"/>
        </w:rPr>
        <w:t>. University of Pennsylvania Museum of Archaeology and Anthropology Press, Philadelphia. Pp. xv–xx.</w:t>
      </w:r>
    </w:p>
    <w:p w14:paraId="6D1AC362" w14:textId="77777777" w:rsidR="005E7545" w:rsidRPr="00222B37" w:rsidRDefault="00614EEE" w:rsidP="005E7545">
      <w:pPr>
        <w:numPr>
          <w:ilvl w:val="0"/>
          <w:numId w:val="35"/>
        </w:numPr>
        <w:tabs>
          <w:tab w:val="left" w:pos="360"/>
        </w:tabs>
        <w:rPr>
          <w:sz w:val="20"/>
          <w:szCs w:val="20"/>
        </w:rPr>
      </w:pPr>
      <w:r w:rsidRPr="00222B37">
        <w:rPr>
          <w:b/>
          <w:sz w:val="20"/>
          <w:szCs w:val="20"/>
          <w:lang w:val="en-CA"/>
        </w:rPr>
        <w:t>Weber</w:t>
      </w:r>
      <w:r w:rsidR="005E7545" w:rsidRPr="00222B37">
        <w:rPr>
          <w:sz w:val="20"/>
          <w:szCs w:val="20"/>
          <w:lang w:val="en-CA"/>
        </w:rPr>
        <w:t xml:space="preserve"> A.W., McKenzie H.G., Beukens R. 2010. </w:t>
      </w:r>
      <w:r w:rsidR="005E7545" w:rsidRPr="00222B37">
        <w:rPr>
          <w:sz w:val="20"/>
          <w:szCs w:val="20"/>
        </w:rPr>
        <w:t xml:space="preserve">Radiocarbon dating of middle Holocene culture history in Cis-Baikal. </w:t>
      </w:r>
      <w:bookmarkStart w:id="5" w:name="OLE_LINK4"/>
      <w:bookmarkStart w:id="6" w:name="OLE_LINK5"/>
      <w:r w:rsidR="005E7545" w:rsidRPr="00222B37">
        <w:rPr>
          <w:sz w:val="20"/>
          <w:szCs w:val="20"/>
        </w:rPr>
        <w:t xml:space="preserve">In A.W. Weber, M.A. Katzenberg and T.G.S. Schurr (Editors), </w:t>
      </w:r>
      <w:r w:rsidR="005E7545" w:rsidRPr="00222B37">
        <w:rPr>
          <w:i/>
          <w:sz w:val="20"/>
          <w:szCs w:val="20"/>
        </w:rPr>
        <w:t>Prehistoric Hunter–gatherers of the Baikal Region, Siberia: Bioarchaeological Studies of Past Lifeways</w:t>
      </w:r>
      <w:r w:rsidR="005E7545" w:rsidRPr="00222B37">
        <w:rPr>
          <w:sz w:val="20"/>
          <w:szCs w:val="20"/>
        </w:rPr>
        <w:t>. University of Pennsylvania Museum of Archaeology and Anthropology Press, Philadelphia.</w:t>
      </w:r>
      <w:bookmarkEnd w:id="5"/>
      <w:bookmarkEnd w:id="6"/>
      <w:r w:rsidR="005E7545" w:rsidRPr="00222B37">
        <w:rPr>
          <w:sz w:val="20"/>
          <w:szCs w:val="20"/>
        </w:rPr>
        <w:t xml:space="preserve"> Pp. 27–50.</w:t>
      </w:r>
    </w:p>
    <w:p w14:paraId="36C67C17" w14:textId="77777777" w:rsidR="005E7545" w:rsidRPr="00222B37" w:rsidRDefault="005E7545" w:rsidP="005E7545">
      <w:pPr>
        <w:numPr>
          <w:ilvl w:val="0"/>
          <w:numId w:val="35"/>
        </w:numPr>
        <w:tabs>
          <w:tab w:val="left" w:pos="360"/>
        </w:tabs>
        <w:rPr>
          <w:sz w:val="20"/>
          <w:szCs w:val="20"/>
        </w:rPr>
      </w:pPr>
      <w:r w:rsidRPr="00222B37">
        <w:rPr>
          <w:sz w:val="20"/>
          <w:szCs w:val="20"/>
          <w:lang w:val="en-CA"/>
        </w:rPr>
        <w:t xml:space="preserve">Mooder K.P., Thomson T.A., </w:t>
      </w:r>
      <w:r w:rsidR="00614EEE" w:rsidRPr="00222B37">
        <w:rPr>
          <w:b/>
          <w:sz w:val="20"/>
          <w:szCs w:val="20"/>
          <w:lang w:val="en-CA"/>
        </w:rPr>
        <w:t>Weber</w:t>
      </w:r>
      <w:r w:rsidRPr="00222B37">
        <w:rPr>
          <w:sz w:val="20"/>
          <w:szCs w:val="20"/>
          <w:lang w:val="en-CA"/>
        </w:rPr>
        <w:t xml:space="preserve"> A.W., Bazaliiskii V.I., Bamforth F.J. 2010. </w:t>
      </w:r>
      <w:r w:rsidRPr="00222B37">
        <w:rPr>
          <w:sz w:val="20"/>
          <w:szCs w:val="20"/>
        </w:rPr>
        <w:t xml:space="preserve">Uncovering the genetic landscape of prehistoric Cis-Baikal. In A.W. Weber, M.A. Katzenberg and T.G.S. Schurr (Editors), </w:t>
      </w:r>
      <w:r w:rsidRPr="00222B37">
        <w:rPr>
          <w:i/>
          <w:sz w:val="20"/>
          <w:szCs w:val="20"/>
        </w:rPr>
        <w:t>Prehistoric Hunter–gatherers of the Baikal Region, Siberia: Bioarchaeological Studies of Past Lifeways</w:t>
      </w:r>
      <w:r w:rsidRPr="00222B37">
        <w:rPr>
          <w:sz w:val="20"/>
          <w:szCs w:val="20"/>
        </w:rPr>
        <w:t>. University of Pennsylvania Museum of Archaeology and Anthropology Press, Philadelphia. Pp. 107–120.</w:t>
      </w:r>
    </w:p>
    <w:p w14:paraId="77935100" w14:textId="77777777" w:rsidR="005E7545" w:rsidRPr="00222B37" w:rsidRDefault="005E7545" w:rsidP="005E7545">
      <w:pPr>
        <w:numPr>
          <w:ilvl w:val="0"/>
          <w:numId w:val="35"/>
        </w:numPr>
        <w:tabs>
          <w:tab w:val="left" w:pos="360"/>
        </w:tabs>
        <w:rPr>
          <w:sz w:val="20"/>
          <w:szCs w:val="20"/>
        </w:rPr>
      </w:pPr>
      <w:r w:rsidRPr="00222B37">
        <w:rPr>
          <w:sz w:val="20"/>
          <w:szCs w:val="20"/>
          <w:lang w:val="en-CA"/>
        </w:rPr>
        <w:t xml:space="preserve">Katzenberg M.A. </w:t>
      </w:r>
      <w:r w:rsidRPr="00222B37">
        <w:rPr>
          <w:sz w:val="20"/>
          <w:szCs w:val="20"/>
        </w:rPr>
        <w:t>Bazaliiskii V.I., Goriunova O.I., Savel’ev N.A.</w:t>
      </w:r>
      <w:proofErr w:type="gramStart"/>
      <w:r w:rsidRPr="00222B37">
        <w:rPr>
          <w:sz w:val="20"/>
          <w:szCs w:val="20"/>
        </w:rPr>
        <w:t>,</w:t>
      </w:r>
      <w:r w:rsidR="00614EEE" w:rsidRPr="00222B37">
        <w:rPr>
          <w:b/>
          <w:sz w:val="20"/>
          <w:szCs w:val="20"/>
          <w:lang w:val="en-CA"/>
        </w:rPr>
        <w:t>Weber</w:t>
      </w:r>
      <w:proofErr w:type="gramEnd"/>
      <w:r w:rsidRPr="00222B37">
        <w:rPr>
          <w:sz w:val="20"/>
          <w:szCs w:val="20"/>
          <w:lang w:val="en-CA"/>
        </w:rPr>
        <w:t xml:space="preserve"> A.W. 2010. </w:t>
      </w:r>
      <w:r w:rsidRPr="00222B37">
        <w:rPr>
          <w:sz w:val="20"/>
          <w:szCs w:val="20"/>
        </w:rPr>
        <w:t xml:space="preserve">Diet Reconstruction of Prehistoric Hunter–gatherers in the Lake Baikal Region. In A.W. Weber, M.A. Katzenberg and T.G.S. Schurr (Editors), </w:t>
      </w:r>
      <w:r w:rsidRPr="00222B37">
        <w:rPr>
          <w:i/>
          <w:sz w:val="20"/>
          <w:szCs w:val="20"/>
        </w:rPr>
        <w:t>Prehistoric Hunter–gatherers of the Baikal Region, Siberia: Bioarchaeological Studies of Past Lifeways</w:t>
      </w:r>
      <w:r w:rsidRPr="00222B37">
        <w:rPr>
          <w:sz w:val="20"/>
          <w:szCs w:val="20"/>
        </w:rPr>
        <w:t>. University of Pennsylvania Museum of Archaeology and Anthropology Press, Philadelphia. Pp. 175–192.</w:t>
      </w:r>
    </w:p>
    <w:p w14:paraId="69975440" w14:textId="77777777" w:rsidR="005E7545" w:rsidRPr="00222B37" w:rsidRDefault="005E7545" w:rsidP="005E7545">
      <w:pPr>
        <w:numPr>
          <w:ilvl w:val="0"/>
          <w:numId w:val="35"/>
        </w:numPr>
        <w:tabs>
          <w:tab w:val="left" w:pos="360"/>
        </w:tabs>
        <w:rPr>
          <w:sz w:val="20"/>
          <w:szCs w:val="20"/>
          <w:lang w:val="en-CA"/>
        </w:rPr>
      </w:pPr>
      <w:r w:rsidRPr="00222B37">
        <w:rPr>
          <w:sz w:val="20"/>
          <w:szCs w:val="20"/>
        </w:rPr>
        <w:t xml:space="preserve">Stock. J.T., Bazaliiskii V.I., Goriunova O.I., Savel’ev N.A., </w:t>
      </w:r>
      <w:r w:rsidR="00614EEE" w:rsidRPr="00222B37">
        <w:rPr>
          <w:b/>
          <w:sz w:val="20"/>
          <w:szCs w:val="20"/>
        </w:rPr>
        <w:t>Weber</w:t>
      </w:r>
      <w:r w:rsidRPr="00222B37">
        <w:rPr>
          <w:sz w:val="20"/>
          <w:szCs w:val="20"/>
        </w:rPr>
        <w:t xml:space="preserve"> A.W. 2010. Skeletal Morphology, Climatic Adaptation and Habitual Behavior Among the Mid-Holocene Populations of the Cis-Baikal, Relative to Other Hunter–gatherers. In A.W. Weber, M.A. Katzenberg and T.G.S. Schurr (Editors), </w:t>
      </w:r>
      <w:r w:rsidRPr="00222B37">
        <w:rPr>
          <w:i/>
          <w:sz w:val="20"/>
          <w:szCs w:val="20"/>
        </w:rPr>
        <w:t>Prehistoric Hunter–gatherers of the Baikal Region, Siberia: Bioarchaeological Studies of Past Lifeways</w:t>
      </w:r>
      <w:r w:rsidRPr="00222B37">
        <w:rPr>
          <w:sz w:val="20"/>
          <w:szCs w:val="20"/>
        </w:rPr>
        <w:t>. University of Pennsylvania Museum of Archaeology and Anthropology Press, Philadelphia. Pp. 193–216.</w:t>
      </w:r>
    </w:p>
    <w:p w14:paraId="6D8800C6" w14:textId="77777777" w:rsidR="005E7545" w:rsidRPr="00222B37" w:rsidRDefault="00614EEE" w:rsidP="005E7545">
      <w:pPr>
        <w:numPr>
          <w:ilvl w:val="0"/>
          <w:numId w:val="35"/>
        </w:numPr>
        <w:tabs>
          <w:tab w:val="left" w:pos="360"/>
        </w:tabs>
        <w:rPr>
          <w:sz w:val="20"/>
          <w:szCs w:val="20"/>
          <w:lang w:val="en-CA"/>
        </w:rPr>
      </w:pPr>
      <w:r w:rsidRPr="00222B37">
        <w:rPr>
          <w:b/>
          <w:sz w:val="20"/>
          <w:szCs w:val="20"/>
        </w:rPr>
        <w:t>Weber</w:t>
      </w:r>
      <w:r w:rsidR="005E7545" w:rsidRPr="00222B37">
        <w:rPr>
          <w:sz w:val="20"/>
          <w:szCs w:val="20"/>
        </w:rPr>
        <w:t xml:space="preserve"> A.W. and Bettinger R. 2010. Epilogue: </w:t>
      </w:r>
      <w:r w:rsidR="005E7545" w:rsidRPr="00222B37">
        <w:rPr>
          <w:sz w:val="20"/>
          <w:szCs w:val="20"/>
          <w:lang w:val="en-CA"/>
        </w:rPr>
        <w:t>Middle Holocene Cis-Baikal Hunter–gatherers in Overview.</w:t>
      </w:r>
      <w:r w:rsidR="005E7545" w:rsidRPr="00222B37">
        <w:rPr>
          <w:sz w:val="20"/>
          <w:szCs w:val="20"/>
        </w:rPr>
        <w:t xml:space="preserve"> In A.W. Weber, M.A. Katzenberg and T.G.S. Schurr (Editors), </w:t>
      </w:r>
      <w:r w:rsidR="005E7545" w:rsidRPr="00222B37">
        <w:rPr>
          <w:i/>
          <w:sz w:val="20"/>
          <w:szCs w:val="20"/>
        </w:rPr>
        <w:t>Prehistoric Hunter–gatherers of the Baikal Region, Siberia: Bioarchaeological Studies of Past Lifeways</w:t>
      </w:r>
      <w:r w:rsidR="005E7545" w:rsidRPr="00222B37">
        <w:rPr>
          <w:sz w:val="20"/>
          <w:szCs w:val="20"/>
        </w:rPr>
        <w:t>. University of Pennsylvania Museum of Archaeology and Anthropology Press, Philadelphia. Pp. 257–60.</w:t>
      </w:r>
    </w:p>
    <w:p w14:paraId="1592B0DB" w14:textId="77777777" w:rsidR="005E7545" w:rsidRPr="00222B37" w:rsidRDefault="00614EEE" w:rsidP="005E7545">
      <w:pPr>
        <w:numPr>
          <w:ilvl w:val="0"/>
          <w:numId w:val="35"/>
        </w:numPr>
        <w:tabs>
          <w:tab w:val="left" w:pos="360"/>
        </w:tabs>
        <w:rPr>
          <w:sz w:val="20"/>
          <w:szCs w:val="20"/>
          <w:lang w:val="en-CA"/>
        </w:rPr>
      </w:pPr>
      <w:r w:rsidRPr="00222B37">
        <w:rPr>
          <w:b/>
          <w:sz w:val="20"/>
          <w:szCs w:val="20"/>
        </w:rPr>
        <w:lastRenderedPageBreak/>
        <w:t>Weber</w:t>
      </w:r>
      <w:r w:rsidR="005E7545" w:rsidRPr="00222B37">
        <w:rPr>
          <w:sz w:val="20"/>
          <w:szCs w:val="20"/>
        </w:rPr>
        <w:t xml:space="preserve">, A.W. 2010. Preface to the English edition. M.G. Turov. </w:t>
      </w:r>
      <w:r w:rsidR="005E7545" w:rsidRPr="00222B37">
        <w:rPr>
          <w:i/>
          <w:sz w:val="20"/>
          <w:szCs w:val="20"/>
        </w:rPr>
        <w:t>Evenki economy in the Central Siberian taiga at the turn of the 20th century. Principles of land use</w:t>
      </w:r>
      <w:r w:rsidR="005E7545" w:rsidRPr="00222B37">
        <w:rPr>
          <w:sz w:val="20"/>
          <w:szCs w:val="20"/>
        </w:rPr>
        <w:t xml:space="preserve">. Northern Hunter–gatherers Research Series, vol. 5. Canadian Circumpolar Institute Press, University of Alberta. Edmonton. </w:t>
      </w:r>
    </w:p>
    <w:p w14:paraId="37977E07" w14:textId="77777777" w:rsidR="005E7545" w:rsidRPr="00222B37" w:rsidRDefault="005E7545" w:rsidP="005E7545">
      <w:pPr>
        <w:numPr>
          <w:ilvl w:val="0"/>
          <w:numId w:val="35"/>
        </w:numPr>
        <w:tabs>
          <w:tab w:val="left" w:pos="360"/>
        </w:tabs>
        <w:rPr>
          <w:sz w:val="20"/>
          <w:szCs w:val="20"/>
          <w:lang w:val="en-CA"/>
        </w:rPr>
      </w:pPr>
      <w:r w:rsidRPr="00222B37">
        <w:rPr>
          <w:sz w:val="20"/>
          <w:szCs w:val="20"/>
        </w:rPr>
        <w:t xml:space="preserve">Scharlotta I., </w:t>
      </w:r>
      <w:r w:rsidR="00614EEE" w:rsidRPr="00222B37">
        <w:rPr>
          <w:b/>
          <w:sz w:val="20"/>
          <w:szCs w:val="20"/>
        </w:rPr>
        <w:t>Weber</w:t>
      </w:r>
      <w:r w:rsidRPr="00222B37">
        <w:rPr>
          <w:sz w:val="20"/>
          <w:szCs w:val="20"/>
        </w:rPr>
        <w:t xml:space="preserve"> A., Dufrane A., Goriunova O. I., and Creaser R. 2011.  Assessing Hunter-Gatherer Mobility in Cis-Baikal, Siberia using LA-ICP-MS: Methodological Correction for Laser Interactions with Calcium Phosphate Matrices and the Potential for Integrated LA-ICP-MS Sampling of Archaeological Skeletal Materials.  In </w:t>
      </w:r>
      <w:r w:rsidRPr="00222B37">
        <w:rPr>
          <w:i/>
          <w:sz w:val="20"/>
          <w:szCs w:val="20"/>
        </w:rPr>
        <w:t>Laser Ablation: Effects and Applications</w:t>
      </w:r>
      <w:r w:rsidRPr="00222B37">
        <w:rPr>
          <w:sz w:val="20"/>
          <w:szCs w:val="20"/>
        </w:rPr>
        <w:t>, Sharon E. Black (editor) Nova Publishers, pp. 45–98.</w:t>
      </w:r>
    </w:p>
    <w:p w14:paraId="49CA9C6C" w14:textId="77777777" w:rsidR="005E7545" w:rsidRPr="00222B37" w:rsidRDefault="00614EEE" w:rsidP="005E7545">
      <w:pPr>
        <w:numPr>
          <w:ilvl w:val="0"/>
          <w:numId w:val="35"/>
        </w:numPr>
        <w:tabs>
          <w:tab w:val="left" w:pos="360"/>
        </w:tabs>
        <w:rPr>
          <w:sz w:val="20"/>
          <w:szCs w:val="20"/>
        </w:rPr>
      </w:pPr>
      <w:r w:rsidRPr="00222B37">
        <w:rPr>
          <w:b/>
          <w:sz w:val="20"/>
          <w:szCs w:val="20"/>
        </w:rPr>
        <w:t>Weber</w:t>
      </w:r>
      <w:r w:rsidR="005E7545" w:rsidRPr="00222B37">
        <w:rPr>
          <w:sz w:val="20"/>
          <w:szCs w:val="20"/>
        </w:rPr>
        <w:t>, A.W. 2012. Introduction. In A.W. Weber, O.I. Goriunova, H.G. McKenzie, and A.R. Lieverse (eds.) </w:t>
      </w:r>
      <w:r w:rsidR="005E7545" w:rsidRPr="00222B37">
        <w:rPr>
          <w:i/>
          <w:iCs/>
          <w:sz w:val="20"/>
          <w:szCs w:val="20"/>
        </w:rPr>
        <w:t>Kurma XI, a Middle Holocene Hunter-Gatherer Cemetery on Lake Baikal, Siberia: Archaeological and Ostoelogical Materials</w:t>
      </w:r>
      <w:r w:rsidR="005E7545" w:rsidRPr="00222B37">
        <w:rPr>
          <w:sz w:val="20"/>
          <w:szCs w:val="20"/>
        </w:rPr>
        <w:t xml:space="preserve">.Archaeology in China and East Asia Vol. 3, German Archaeological Institute, Berlin and Northern Hunter–gatherers Research Series, Vol. 6, Canadian Circumpolar Institute Press, University of Alberta, Edmonton. </w:t>
      </w:r>
      <w:proofErr w:type="gramStart"/>
      <w:r w:rsidR="005E7545" w:rsidRPr="00222B37">
        <w:rPr>
          <w:sz w:val="20"/>
          <w:szCs w:val="20"/>
        </w:rPr>
        <w:t>pp</w:t>
      </w:r>
      <w:proofErr w:type="gramEnd"/>
      <w:r w:rsidR="005E7545" w:rsidRPr="00222B37">
        <w:rPr>
          <w:sz w:val="20"/>
          <w:szCs w:val="20"/>
        </w:rPr>
        <w:t>. 1–12.</w:t>
      </w:r>
    </w:p>
    <w:p w14:paraId="7CDFB8D1" w14:textId="77777777" w:rsidR="005E7545" w:rsidRPr="00222B37" w:rsidRDefault="00614EEE" w:rsidP="005E7545">
      <w:pPr>
        <w:numPr>
          <w:ilvl w:val="0"/>
          <w:numId w:val="35"/>
        </w:numPr>
        <w:tabs>
          <w:tab w:val="left" w:pos="360"/>
        </w:tabs>
        <w:rPr>
          <w:sz w:val="20"/>
          <w:szCs w:val="20"/>
        </w:rPr>
      </w:pPr>
      <w:r w:rsidRPr="00222B37">
        <w:rPr>
          <w:b/>
          <w:sz w:val="20"/>
          <w:szCs w:val="20"/>
        </w:rPr>
        <w:t>Weber</w:t>
      </w:r>
      <w:r w:rsidR="005E7545" w:rsidRPr="00222B37">
        <w:rPr>
          <w:sz w:val="20"/>
          <w:szCs w:val="20"/>
        </w:rPr>
        <w:t>, A.W., Goriunova, O.I. 2012. Fieldwork methods at Kurma XI. In A.W. Weber, O.I. Goriunova, H.G. McKenzie, and A.R. Lieverse (eds.) Kurma XI, a Middle Holocene Hunter-Gatherer Cemetery on Lake Baikal, Siberia: Archaeological and Ostoelogical Materials. Archaeology in China and East Asia Vol. 3, German Archaeological Institute, Berlin and Northern Hunter–gatherers Research Series, Vol. 6, Canadian Circumpolar Institute Press, University of Alberta, Edmonton, pp. 13–22.</w:t>
      </w:r>
    </w:p>
    <w:p w14:paraId="2DC2251C" w14:textId="77777777" w:rsidR="005E7545" w:rsidRPr="00222B37" w:rsidRDefault="00614EEE" w:rsidP="005E7545">
      <w:pPr>
        <w:numPr>
          <w:ilvl w:val="0"/>
          <w:numId w:val="35"/>
        </w:numPr>
        <w:tabs>
          <w:tab w:val="left" w:pos="360"/>
        </w:tabs>
        <w:rPr>
          <w:sz w:val="20"/>
          <w:szCs w:val="20"/>
        </w:rPr>
      </w:pPr>
      <w:r w:rsidRPr="00222B37">
        <w:rPr>
          <w:b/>
          <w:sz w:val="20"/>
          <w:szCs w:val="20"/>
        </w:rPr>
        <w:t>Weber</w:t>
      </w:r>
      <w:r w:rsidR="005E7545" w:rsidRPr="00222B37">
        <w:rPr>
          <w:sz w:val="20"/>
          <w:szCs w:val="20"/>
        </w:rPr>
        <w:t xml:space="preserve"> A.W., Metcalf M.A., Goriunova O.I., Sekerin A.P, and Ovodov N.D. 2012. Grave descriptions: Archaeology. In Weber A.W. McKenzie H.G., Lieverse A.R. and Goriunova O.I. (Editors). </w:t>
      </w:r>
      <w:r w:rsidR="005E7545" w:rsidRPr="00222B37">
        <w:rPr>
          <w:i/>
          <w:sz w:val="20"/>
          <w:szCs w:val="20"/>
        </w:rPr>
        <w:t>KURMA XI, a Middle Holocene hunter–gatherer cemeteries on Lake Baikal, Siberia: Archaeological and Osteological Materials</w:t>
      </w:r>
      <w:r w:rsidR="005E7545" w:rsidRPr="00222B37">
        <w:rPr>
          <w:sz w:val="20"/>
          <w:szCs w:val="20"/>
        </w:rPr>
        <w:t>. Archaeology in China and East Asia Vol. 3, German Archaeological Institute, Berlin and Northern Hunter–gatherers Research Series Northern Hunter–gatherers Research Series, Vol. 6, Canadian Circumpolar Institute Press, University of Alberta, Edmonton, pp. 23–80.</w:t>
      </w:r>
    </w:p>
    <w:p w14:paraId="0C166E54" w14:textId="77777777" w:rsidR="005E7545" w:rsidRPr="00222B37" w:rsidRDefault="00614EEE" w:rsidP="005E7545">
      <w:pPr>
        <w:numPr>
          <w:ilvl w:val="0"/>
          <w:numId w:val="35"/>
        </w:numPr>
        <w:tabs>
          <w:tab w:val="left" w:pos="360"/>
        </w:tabs>
        <w:rPr>
          <w:sz w:val="20"/>
          <w:szCs w:val="20"/>
        </w:rPr>
      </w:pPr>
      <w:r w:rsidRPr="00222B37">
        <w:rPr>
          <w:b/>
          <w:sz w:val="20"/>
          <w:szCs w:val="20"/>
        </w:rPr>
        <w:t>Weber</w:t>
      </w:r>
      <w:r w:rsidR="005E7545" w:rsidRPr="00222B37">
        <w:rPr>
          <w:sz w:val="20"/>
          <w:szCs w:val="20"/>
        </w:rPr>
        <w:t xml:space="preserve"> A.W. </w:t>
      </w:r>
      <w:r w:rsidR="005E7545" w:rsidRPr="00222B37">
        <w:rPr>
          <w:sz w:val="20"/>
          <w:szCs w:val="20"/>
          <w:lang w:val="en-CA"/>
        </w:rPr>
        <w:t xml:space="preserve">2012. </w:t>
      </w:r>
      <w:r w:rsidR="005E7545" w:rsidRPr="00222B37">
        <w:rPr>
          <w:sz w:val="20"/>
          <w:szCs w:val="20"/>
        </w:rPr>
        <w:t>Patterns of cemetery use at</w:t>
      </w:r>
      <w:r w:rsidR="005E7545" w:rsidRPr="00222B37">
        <w:rPr>
          <w:sz w:val="20"/>
          <w:szCs w:val="20"/>
          <w:lang w:val="en-CA"/>
        </w:rPr>
        <w:t xml:space="preserve"> Kurma</w:t>
      </w:r>
      <w:r w:rsidR="005E7545" w:rsidRPr="00222B37">
        <w:rPr>
          <w:sz w:val="20"/>
          <w:szCs w:val="20"/>
        </w:rPr>
        <w:t xml:space="preserve"> XI: Bayesian approach to the examination of radiocarbon dates. In Weber A.</w:t>
      </w:r>
      <w:r w:rsidR="002F2915" w:rsidRPr="00222B37">
        <w:rPr>
          <w:sz w:val="20"/>
          <w:szCs w:val="20"/>
        </w:rPr>
        <w:t>W.</w:t>
      </w:r>
      <w:r w:rsidR="005E7545" w:rsidRPr="00222B37">
        <w:rPr>
          <w:sz w:val="20"/>
          <w:szCs w:val="20"/>
        </w:rPr>
        <w:t xml:space="preserve"> McKenzie H.G., Lieverse A.R. and Goriunova O.I. (Editors). </w:t>
      </w:r>
      <w:r w:rsidR="005E7545" w:rsidRPr="00222B37">
        <w:rPr>
          <w:i/>
          <w:sz w:val="20"/>
          <w:szCs w:val="20"/>
        </w:rPr>
        <w:t>KURMA XI, a Middle Holocene hunter–gatherer cemeteries on Lake Baikal, Siberia: Archaeological and Osteological Materials</w:t>
      </w:r>
      <w:r w:rsidR="005E7545" w:rsidRPr="00222B37">
        <w:rPr>
          <w:sz w:val="20"/>
          <w:szCs w:val="20"/>
        </w:rPr>
        <w:t>. Archaeology in China and East Asia Vol. 3, German Archaeological Institute, Berlin and Northern Hunter–gatherers Research Series, Vol. 6, Canadian Circumpolar Institute Press, University of Alberta, Edmonton, pp. 141–172.</w:t>
      </w:r>
    </w:p>
    <w:p w14:paraId="5393471C" w14:textId="77777777" w:rsidR="005E7545" w:rsidRPr="00222B37" w:rsidRDefault="005E7545" w:rsidP="005E7545">
      <w:pPr>
        <w:numPr>
          <w:ilvl w:val="0"/>
          <w:numId w:val="35"/>
        </w:numPr>
        <w:tabs>
          <w:tab w:val="left" w:pos="360"/>
        </w:tabs>
        <w:rPr>
          <w:sz w:val="20"/>
          <w:szCs w:val="20"/>
          <w:lang w:val="en-CA"/>
        </w:rPr>
      </w:pPr>
      <w:r w:rsidRPr="00222B37">
        <w:rPr>
          <w:sz w:val="20"/>
          <w:szCs w:val="20"/>
          <w:lang w:val="en-CA"/>
        </w:rPr>
        <w:t xml:space="preserve">Scharlotta I., </w:t>
      </w:r>
      <w:r w:rsidR="00614EEE" w:rsidRPr="00222B37">
        <w:rPr>
          <w:b/>
          <w:sz w:val="20"/>
          <w:szCs w:val="20"/>
          <w:lang w:val="en-CA"/>
        </w:rPr>
        <w:t>Weber</w:t>
      </w:r>
      <w:r w:rsidRPr="00222B37">
        <w:rPr>
          <w:sz w:val="20"/>
          <w:szCs w:val="20"/>
          <w:lang w:val="en-CA"/>
        </w:rPr>
        <w:t xml:space="preserve"> A., O.I. Goriunova. 2012. Assessing hunter-gatherer mobility in Cis-Baikal, Siberia using LA-ICPMS: Methodological correction for laser interactions with calcium phosphate matrices and the potential for integrated LA-ICP-MS sampling of archaeological skeletal materials. In: I. Scharlotta, </w:t>
      </w:r>
      <w:r w:rsidRPr="00222B37">
        <w:rPr>
          <w:i/>
          <w:sz w:val="20"/>
          <w:szCs w:val="20"/>
          <w:lang w:val="en-CA"/>
        </w:rPr>
        <w:t>Geochemical Analysis of Human Mobility: Studying Hunter–Gatherer Mobility using Isotopic and Trace Elemental Analysis</w:t>
      </w:r>
      <w:r w:rsidRPr="00222B37">
        <w:rPr>
          <w:sz w:val="20"/>
          <w:szCs w:val="20"/>
          <w:lang w:val="en-CA"/>
        </w:rPr>
        <w:t>, Lambert Academic Publishing, pp. 108–154.</w:t>
      </w:r>
    </w:p>
    <w:p w14:paraId="541BD8A9" w14:textId="77777777" w:rsidR="005E7545" w:rsidRPr="00222B37" w:rsidRDefault="005E7545" w:rsidP="005E7545">
      <w:pPr>
        <w:numPr>
          <w:ilvl w:val="0"/>
          <w:numId w:val="35"/>
        </w:numPr>
        <w:tabs>
          <w:tab w:val="left" w:pos="360"/>
        </w:tabs>
        <w:rPr>
          <w:sz w:val="20"/>
          <w:szCs w:val="20"/>
          <w:lang w:val="en-CA"/>
        </w:rPr>
      </w:pPr>
      <w:r w:rsidRPr="00222B37">
        <w:rPr>
          <w:sz w:val="20"/>
          <w:szCs w:val="20"/>
          <w:lang w:val="en-CA"/>
        </w:rPr>
        <w:t xml:space="preserve">Scharlotta I., </w:t>
      </w:r>
      <w:r w:rsidR="00614EEE" w:rsidRPr="00222B37">
        <w:rPr>
          <w:b/>
          <w:sz w:val="20"/>
          <w:szCs w:val="20"/>
          <w:lang w:val="en-CA"/>
        </w:rPr>
        <w:t>Weber</w:t>
      </w:r>
      <w:r w:rsidRPr="00222B37">
        <w:rPr>
          <w:sz w:val="20"/>
          <w:szCs w:val="20"/>
          <w:lang w:val="en-CA"/>
        </w:rPr>
        <w:t xml:space="preserve"> A. 2012. Micro-sampling of human bones for mobility studies: diagenetic impacts and potentials for elemental and isotopic research In I. Scharlotta, </w:t>
      </w:r>
      <w:r w:rsidRPr="00222B37">
        <w:rPr>
          <w:i/>
          <w:sz w:val="20"/>
          <w:szCs w:val="20"/>
          <w:lang w:val="en-CA"/>
        </w:rPr>
        <w:t>Geochemical Analysis of Human Mobility: Studying Hunter–Gatherer Mobility using Isotopic and Trace Elemental Analysis</w:t>
      </w:r>
      <w:r w:rsidRPr="00222B37">
        <w:rPr>
          <w:sz w:val="20"/>
          <w:szCs w:val="20"/>
          <w:lang w:val="en-CA"/>
        </w:rPr>
        <w:t>, Lambert Academic Publishing, pp. 155–192.</w:t>
      </w:r>
    </w:p>
    <w:p w14:paraId="4B539CEB" w14:textId="77777777" w:rsidR="005E7545" w:rsidRPr="00222B37" w:rsidRDefault="005E7545" w:rsidP="005E7545">
      <w:pPr>
        <w:numPr>
          <w:ilvl w:val="0"/>
          <w:numId w:val="35"/>
        </w:numPr>
        <w:tabs>
          <w:tab w:val="left" w:pos="360"/>
        </w:tabs>
        <w:rPr>
          <w:sz w:val="20"/>
          <w:szCs w:val="20"/>
          <w:lang w:val="en-CA"/>
        </w:rPr>
      </w:pPr>
      <w:r w:rsidRPr="00222B37">
        <w:rPr>
          <w:sz w:val="20"/>
          <w:szCs w:val="20"/>
          <w:lang w:val="en-CA"/>
        </w:rPr>
        <w:t xml:space="preserve">Scharlotta I., </w:t>
      </w:r>
      <w:r w:rsidR="00614EEE" w:rsidRPr="00222B37">
        <w:rPr>
          <w:b/>
          <w:sz w:val="20"/>
          <w:szCs w:val="20"/>
          <w:lang w:val="en-CA"/>
        </w:rPr>
        <w:t>Weber</w:t>
      </w:r>
      <w:r w:rsidRPr="00222B37">
        <w:rPr>
          <w:sz w:val="20"/>
          <w:szCs w:val="20"/>
          <w:lang w:val="en-CA"/>
        </w:rPr>
        <w:t xml:space="preserve"> A. 2012. Spatial variability of biologically available 87Sr/86Sr, rare earth and trace elements in the Cis-Baikal region, Siberia: Evidence from modern environmental samples and small Neolithic and Early Bronze Age cemeteries. In I. Scharlotta, </w:t>
      </w:r>
      <w:r w:rsidRPr="00222B37">
        <w:rPr>
          <w:i/>
          <w:sz w:val="20"/>
          <w:szCs w:val="20"/>
          <w:lang w:val="en-CA"/>
        </w:rPr>
        <w:t>Geochemical Analysis of Human Mobility: Studying Hunter–Gatherer Mobility using Isotopic and Trace Elemental Analysis</w:t>
      </w:r>
      <w:r w:rsidRPr="00222B37">
        <w:rPr>
          <w:sz w:val="20"/>
          <w:szCs w:val="20"/>
          <w:lang w:val="en-CA"/>
        </w:rPr>
        <w:t>, Lambert Academic Publishing, pp. 193–243.</w:t>
      </w:r>
    </w:p>
    <w:p w14:paraId="61B7AED2" w14:textId="77777777" w:rsidR="004A196B" w:rsidRPr="00222B37" w:rsidRDefault="004A196B" w:rsidP="00283724">
      <w:pPr>
        <w:numPr>
          <w:ilvl w:val="0"/>
          <w:numId w:val="35"/>
        </w:numPr>
        <w:tabs>
          <w:tab w:val="left" w:pos="360"/>
        </w:tabs>
        <w:rPr>
          <w:sz w:val="20"/>
          <w:szCs w:val="20"/>
          <w:lang w:val="en-CA"/>
        </w:rPr>
      </w:pPr>
      <w:r w:rsidRPr="00222B37">
        <w:rPr>
          <w:sz w:val="20"/>
          <w:szCs w:val="20"/>
        </w:rPr>
        <w:t>Losey R.J., Bazaliiskii V.I., Lieverse A., Waters-Rist A., Faccia</w:t>
      </w:r>
      <w:r w:rsidRPr="00222B37">
        <w:rPr>
          <w:sz w:val="20"/>
          <w:szCs w:val="20"/>
          <w:vertAlign w:val="superscript"/>
        </w:rPr>
        <w:t xml:space="preserve"> </w:t>
      </w:r>
      <w:r w:rsidRPr="00222B37">
        <w:rPr>
          <w:sz w:val="20"/>
          <w:szCs w:val="20"/>
        </w:rPr>
        <w:t xml:space="preserve">K., </w:t>
      </w:r>
      <w:r w:rsidR="00614EEE" w:rsidRPr="00222B37">
        <w:rPr>
          <w:b/>
          <w:sz w:val="20"/>
          <w:szCs w:val="20"/>
        </w:rPr>
        <w:t>Weber</w:t>
      </w:r>
      <w:r w:rsidRPr="00222B37">
        <w:rPr>
          <w:sz w:val="20"/>
          <w:szCs w:val="20"/>
        </w:rPr>
        <w:t xml:space="preserve"> A.W. 2013. The </w:t>
      </w:r>
      <w:r w:rsidR="009E5501" w:rsidRPr="00222B37">
        <w:rPr>
          <w:sz w:val="20"/>
          <w:szCs w:val="20"/>
        </w:rPr>
        <w:t>b</w:t>
      </w:r>
      <w:r w:rsidRPr="00222B37">
        <w:rPr>
          <w:sz w:val="20"/>
          <w:szCs w:val="20"/>
        </w:rPr>
        <w:t xml:space="preserve">ear-able </w:t>
      </w:r>
      <w:r w:rsidR="009E5501" w:rsidRPr="00222B37">
        <w:rPr>
          <w:sz w:val="20"/>
          <w:szCs w:val="20"/>
        </w:rPr>
        <w:t>l</w:t>
      </w:r>
      <w:r w:rsidRPr="00222B37">
        <w:rPr>
          <w:sz w:val="20"/>
          <w:szCs w:val="20"/>
        </w:rPr>
        <w:t xml:space="preserve">ikeness of </w:t>
      </w:r>
      <w:r w:rsidR="009E5501" w:rsidRPr="00222B37">
        <w:rPr>
          <w:sz w:val="20"/>
          <w:szCs w:val="20"/>
        </w:rPr>
        <w:t>b</w:t>
      </w:r>
      <w:r w:rsidRPr="00222B37">
        <w:rPr>
          <w:sz w:val="20"/>
          <w:szCs w:val="20"/>
        </w:rPr>
        <w:t xml:space="preserve">eing: Ursine </w:t>
      </w:r>
      <w:r w:rsidR="009E5501" w:rsidRPr="00222B37">
        <w:rPr>
          <w:sz w:val="20"/>
          <w:szCs w:val="20"/>
        </w:rPr>
        <w:t>r</w:t>
      </w:r>
      <w:r w:rsidRPr="00222B37">
        <w:rPr>
          <w:sz w:val="20"/>
          <w:szCs w:val="20"/>
        </w:rPr>
        <w:t xml:space="preserve">emains at the Shamanka II </w:t>
      </w:r>
      <w:r w:rsidR="009E5501" w:rsidRPr="00222B37">
        <w:rPr>
          <w:sz w:val="20"/>
          <w:szCs w:val="20"/>
        </w:rPr>
        <w:t>c</w:t>
      </w:r>
      <w:r w:rsidRPr="00222B37">
        <w:rPr>
          <w:sz w:val="20"/>
          <w:szCs w:val="20"/>
        </w:rPr>
        <w:t xml:space="preserve">emetery, Lake Baikal, Siberia. In </w:t>
      </w:r>
      <w:r w:rsidRPr="00222B37">
        <w:rPr>
          <w:i/>
          <w:sz w:val="20"/>
          <w:szCs w:val="20"/>
        </w:rPr>
        <w:t>Relational Archaeologies</w:t>
      </w:r>
      <w:r w:rsidRPr="00222B37">
        <w:rPr>
          <w:sz w:val="20"/>
          <w:szCs w:val="20"/>
        </w:rPr>
        <w:t xml:space="preserve">, Christopher Watts (editor), Routledge, London, pp. 65–96. </w:t>
      </w:r>
    </w:p>
    <w:p w14:paraId="5EBAAB1E" w14:textId="77777777" w:rsidR="006D2047" w:rsidRPr="00222B37" w:rsidRDefault="006D2047" w:rsidP="006D2047">
      <w:pPr>
        <w:tabs>
          <w:tab w:val="left" w:pos="-120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QuickFormat6"/>
        </w:rPr>
      </w:pPr>
    </w:p>
    <w:p w14:paraId="3A438F44" w14:textId="77777777" w:rsidR="006D2047" w:rsidRPr="00222B37" w:rsidRDefault="006D2047" w:rsidP="006D2047">
      <w:pPr>
        <w:tabs>
          <w:tab w:val="left" w:pos="-120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22B37">
        <w:rPr>
          <w:rStyle w:val="QuickFormat6"/>
        </w:rPr>
        <w:t>Book Appendices</w:t>
      </w:r>
    </w:p>
    <w:p w14:paraId="4CDBF6B9" w14:textId="77777777" w:rsidR="006D2047" w:rsidRPr="00222B37" w:rsidRDefault="006D2047" w:rsidP="006D2047">
      <w:pPr>
        <w:numPr>
          <w:ilvl w:val="0"/>
          <w:numId w:val="45"/>
        </w:numPr>
        <w:tabs>
          <w:tab w:val="left" w:pos="360"/>
        </w:tabs>
        <w:rPr>
          <w:sz w:val="20"/>
          <w:szCs w:val="20"/>
        </w:rPr>
      </w:pPr>
      <w:r w:rsidRPr="00222B37">
        <w:rPr>
          <w:b/>
          <w:sz w:val="20"/>
          <w:szCs w:val="20"/>
        </w:rPr>
        <w:t>Weber</w:t>
      </w:r>
      <w:r w:rsidRPr="00222B37">
        <w:rPr>
          <w:sz w:val="20"/>
          <w:szCs w:val="20"/>
        </w:rPr>
        <w:t>, A.W., and Lieverse, A.R. 2012. Selected photographic documentation. In A.W. Weber, O.I. Goriunova, H.G. McKenzie, and A.R. Lieverse (eds.) Kurma XI, a Middle Holocene Hunter-Gatherer Cemetery on Lake Baikal, Siberia: Archaeological and Ostoelogical Materials. Appendix 1. Archaeology in China and East Asia Vol. 3, German Archaeological Institute, Berlin and Northern Hunter–gatherers Research Series, Vol. 6, Canadian Circumpolar Institute Press, University of Alberta, Edmonton, pp. 229-272.</w:t>
      </w:r>
    </w:p>
    <w:p w14:paraId="2D94FAF0" w14:textId="77777777" w:rsidR="006D2047" w:rsidRPr="00222B37" w:rsidRDefault="006D2047" w:rsidP="006D2047">
      <w:pPr>
        <w:numPr>
          <w:ilvl w:val="0"/>
          <w:numId w:val="45"/>
        </w:numPr>
        <w:tabs>
          <w:tab w:val="left" w:pos="360"/>
        </w:tabs>
        <w:rPr>
          <w:sz w:val="20"/>
          <w:szCs w:val="20"/>
        </w:rPr>
      </w:pPr>
      <w:r w:rsidRPr="00222B37">
        <w:rPr>
          <w:sz w:val="20"/>
          <w:szCs w:val="20"/>
        </w:rPr>
        <w:lastRenderedPageBreak/>
        <w:t>Bazaliiskii, V.I., </w:t>
      </w:r>
      <w:r w:rsidRPr="00222B37">
        <w:rPr>
          <w:b/>
          <w:sz w:val="20"/>
          <w:szCs w:val="20"/>
        </w:rPr>
        <w:t>Weber</w:t>
      </w:r>
      <w:r w:rsidRPr="00222B37">
        <w:rPr>
          <w:sz w:val="20"/>
          <w:szCs w:val="20"/>
        </w:rPr>
        <w:t>, A.W. 2012. Mortuary variable lists and codebooks for the Neolithic and Bronze Age Cis-Baikal, Siberia. In A.W. Weber, O.I. Goriunova, H.G. McKenzie, and A.R. Lieverse (eds.) Kurma XI, a Middle Holocene Hunter-Gatherer Cemetery on Lake Baikal, Siberia: Archaeological and Ostoelogical Materials. Appendix 3 (CD-ROM). Archaeology in China and East Asia Vol. 3, German Archaeological Institute, Berlin and Northern Hunter–gatherers Research Series, Vol. 6, Canadian Circumpolar Institute Press, University of Alberta, Edmonton.</w:t>
      </w:r>
    </w:p>
    <w:p w14:paraId="476B99F6" w14:textId="77777777" w:rsidR="006D2047" w:rsidRPr="00222B37" w:rsidRDefault="006D2047" w:rsidP="006D2047">
      <w:pPr>
        <w:numPr>
          <w:ilvl w:val="0"/>
          <w:numId w:val="45"/>
        </w:numPr>
        <w:tabs>
          <w:tab w:val="left" w:pos="360"/>
        </w:tabs>
        <w:rPr>
          <w:sz w:val="20"/>
          <w:szCs w:val="20"/>
        </w:rPr>
      </w:pPr>
      <w:r w:rsidRPr="00222B37">
        <w:rPr>
          <w:sz w:val="20"/>
          <w:szCs w:val="20"/>
        </w:rPr>
        <w:t>McKenzie, H.G., </w:t>
      </w:r>
      <w:r w:rsidRPr="00222B37">
        <w:rPr>
          <w:b/>
          <w:sz w:val="20"/>
          <w:szCs w:val="20"/>
        </w:rPr>
        <w:t>Weber</w:t>
      </w:r>
      <w:r w:rsidRPr="00222B37">
        <w:rPr>
          <w:sz w:val="20"/>
          <w:szCs w:val="20"/>
        </w:rPr>
        <w:t>, A.W. and Drouin, B. 2012. Mortuary data tables. In A.W. Weber, O.I. Goriunova, H.G. McKenzie, and A.R. Lieverse (eds.) Kurma XI, a Middle Holocene Hunter-Gatherer Cemetery on Lake Baikal, Siberia: Archaeological and Ostoelogical Materials. Appendix 4 (CD-ROM)</w:t>
      </w:r>
      <w:proofErr w:type="gramStart"/>
      <w:r w:rsidRPr="00222B37">
        <w:rPr>
          <w:sz w:val="20"/>
          <w:szCs w:val="20"/>
        </w:rPr>
        <w:t>.Archaeology</w:t>
      </w:r>
      <w:proofErr w:type="gramEnd"/>
      <w:r w:rsidRPr="00222B37">
        <w:rPr>
          <w:sz w:val="20"/>
          <w:szCs w:val="20"/>
        </w:rPr>
        <w:t xml:space="preserve"> in China and East Asia Vol. 3, German Archaeological Institute, Berlin and Northern Hunter–gatherers Research Series, Vol. 6, Canadian Circumpolar Institute Press, University of Alberta, Edmonton.</w:t>
      </w:r>
    </w:p>
    <w:p w14:paraId="05FE44DE" w14:textId="77777777" w:rsidR="006D2047" w:rsidRPr="00222B37" w:rsidRDefault="006D2047" w:rsidP="006D2047">
      <w:pPr>
        <w:numPr>
          <w:ilvl w:val="0"/>
          <w:numId w:val="45"/>
        </w:numPr>
        <w:tabs>
          <w:tab w:val="left" w:pos="360"/>
        </w:tabs>
        <w:rPr>
          <w:sz w:val="20"/>
          <w:szCs w:val="20"/>
        </w:rPr>
      </w:pPr>
      <w:r w:rsidRPr="00222B37">
        <w:rPr>
          <w:b/>
          <w:sz w:val="20"/>
          <w:szCs w:val="20"/>
        </w:rPr>
        <w:t>Weber</w:t>
      </w:r>
      <w:r w:rsidRPr="00222B37">
        <w:rPr>
          <w:sz w:val="20"/>
          <w:szCs w:val="20"/>
        </w:rPr>
        <w:t> A.W. 2012. Photographic documentation. In A.W. Weber, O.I. Goriunova, H.G. McKenzie, and A.R. Lieverse (eds.) Kurma XI, a Middle Holocene Hunter-Gatherer Cemetery on Lake Baikal, Siberia: Archaeological and Ostoelogical Materials. Appendix 7 (CD-ROM). Archaeology in China and East Asia Vol. 3, German Archaeological Institute, Berlin and Northern Hunter–gatherers Research Series, Vol. 6, Canadian Circumpolar Institute Press, University of Alberta, Edmonton.</w:t>
      </w:r>
    </w:p>
    <w:p w14:paraId="06A4AB9A" w14:textId="77777777" w:rsidR="005E7545" w:rsidRPr="00222B37" w:rsidRDefault="005E7545" w:rsidP="005E7545">
      <w:pPr>
        <w:tabs>
          <w:tab w:val="left" w:pos="360"/>
        </w:tabs>
        <w:ind w:left="360"/>
        <w:rPr>
          <w:sz w:val="20"/>
          <w:szCs w:val="20"/>
        </w:rPr>
      </w:pPr>
    </w:p>
    <w:p w14:paraId="7657FA33" w14:textId="77777777" w:rsidR="005E7545" w:rsidRPr="00222B37" w:rsidRDefault="005E7545" w:rsidP="005E7545">
      <w:pPr>
        <w:tabs>
          <w:tab w:val="left" w:pos="-120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222B37">
        <w:rPr>
          <w:rStyle w:val="QuickFormat6"/>
        </w:rPr>
        <w:t>Chapters in Conference Proceedings</w:t>
      </w:r>
    </w:p>
    <w:p w14:paraId="28266CC4" w14:textId="77777777" w:rsidR="005E7545" w:rsidRPr="00222B37" w:rsidRDefault="005E7545" w:rsidP="005E7545">
      <w:pPr>
        <w:numPr>
          <w:ilvl w:val="0"/>
          <w:numId w:val="16"/>
        </w:numPr>
        <w:tabs>
          <w:tab w:val="left" w:pos="-1080"/>
          <w:tab w:val="left" w:pos="-720"/>
          <w:tab w:val="left" w:pos="-36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sz w:val="20"/>
          <w:szCs w:val="20"/>
          <w:lang w:val="en-GB"/>
        </w:rPr>
        <w:t xml:space="preserve">Piontek J., </w:t>
      </w:r>
      <w:r w:rsidR="00614EEE" w:rsidRPr="00222B37">
        <w:rPr>
          <w:b/>
          <w:sz w:val="20"/>
          <w:szCs w:val="20"/>
          <w:lang w:val="en-GB"/>
        </w:rPr>
        <w:t>Weber</w:t>
      </w:r>
      <w:r w:rsidRPr="00222B37">
        <w:rPr>
          <w:sz w:val="20"/>
          <w:szCs w:val="20"/>
          <w:lang w:val="en-GB"/>
        </w:rPr>
        <w:t xml:space="preserve"> A. 1986. Peculiarity of the relation between biological and cultural factors in the process of human evolution. In V.J.A. Novak, V. Vancata, M.A. Vancatova (Editors), </w:t>
      </w:r>
      <w:r w:rsidRPr="00222B37">
        <w:rPr>
          <w:i/>
          <w:sz w:val="20"/>
          <w:szCs w:val="20"/>
          <w:lang w:val="en-GB"/>
        </w:rPr>
        <w:t>Behaviour,</w:t>
      </w:r>
      <w:r w:rsidRPr="00222B37">
        <w:rPr>
          <w:sz w:val="20"/>
          <w:szCs w:val="20"/>
          <w:lang w:val="en-GB"/>
        </w:rPr>
        <w:t xml:space="preserve"> </w:t>
      </w:r>
      <w:r w:rsidRPr="00222B37">
        <w:rPr>
          <w:i/>
          <w:iCs/>
          <w:sz w:val="20"/>
          <w:szCs w:val="20"/>
          <w:lang w:val="en-GB"/>
        </w:rPr>
        <w:t>Adaptation and Evolution</w:t>
      </w:r>
      <w:r w:rsidRPr="00222B37">
        <w:rPr>
          <w:sz w:val="20"/>
          <w:szCs w:val="20"/>
          <w:lang w:val="en-GB"/>
        </w:rPr>
        <w:t>. CSAV, Prague, pp. 179–187.</w:t>
      </w:r>
    </w:p>
    <w:p w14:paraId="652766F4" w14:textId="77777777" w:rsidR="005E7545" w:rsidRPr="00222B37" w:rsidRDefault="00614EEE" w:rsidP="005E7545">
      <w:pPr>
        <w:numPr>
          <w:ilvl w:val="0"/>
          <w:numId w:val="16"/>
        </w:numPr>
        <w:rPr>
          <w:sz w:val="20"/>
          <w:szCs w:val="20"/>
        </w:rPr>
      </w:pPr>
      <w:r w:rsidRPr="00222B37">
        <w:rPr>
          <w:b/>
          <w:sz w:val="20"/>
          <w:szCs w:val="20"/>
          <w:lang w:val="en-GB"/>
        </w:rPr>
        <w:t>Weber</w:t>
      </w:r>
      <w:r w:rsidR="005E7545" w:rsidRPr="00222B37">
        <w:rPr>
          <w:sz w:val="20"/>
          <w:szCs w:val="20"/>
          <w:lang w:val="en-GB"/>
        </w:rPr>
        <w:t xml:space="preserve"> A., Bazaliiskii V.I. 1996. Mortuary practices and social relations among the Neolithic foragers of the Angara and Lake Baikal region: Retrospection and prospection. In </w:t>
      </w:r>
      <w:r w:rsidR="005E7545" w:rsidRPr="00222B37">
        <w:rPr>
          <w:i/>
          <w:iCs/>
          <w:sz w:val="20"/>
          <w:szCs w:val="20"/>
          <w:lang w:val="en-GB"/>
        </w:rPr>
        <w:t>Debating Complexity</w:t>
      </w:r>
      <w:r w:rsidR="005E7545" w:rsidRPr="00222B37">
        <w:rPr>
          <w:sz w:val="20"/>
          <w:szCs w:val="20"/>
          <w:lang w:val="en-GB"/>
        </w:rPr>
        <w:t>, Proceedings of the 26th Annual Conference of the Archaeological Association of the University of Calgary, edited by D. A. Meyer, P.C. Dawson and D.T. Hanna, Calgary.</w:t>
      </w:r>
    </w:p>
    <w:p w14:paraId="33A590FB" w14:textId="77777777" w:rsidR="005E7545" w:rsidRPr="00222B37" w:rsidRDefault="00614EEE" w:rsidP="005E7545">
      <w:pPr>
        <w:numPr>
          <w:ilvl w:val="0"/>
          <w:numId w:val="16"/>
        </w:numPr>
        <w:rPr>
          <w:sz w:val="20"/>
          <w:szCs w:val="20"/>
        </w:rPr>
      </w:pPr>
      <w:r w:rsidRPr="00222B37">
        <w:rPr>
          <w:b/>
          <w:sz w:val="20"/>
          <w:szCs w:val="20"/>
          <w:lang w:val="en-CA"/>
        </w:rPr>
        <w:t>Weber</w:t>
      </w:r>
      <w:r w:rsidR="005E7545" w:rsidRPr="00222B37">
        <w:rPr>
          <w:sz w:val="20"/>
          <w:szCs w:val="20"/>
          <w:lang w:val="en-CA"/>
        </w:rPr>
        <w:t xml:space="preserve"> A.W.,</w:t>
      </w:r>
      <w:r w:rsidR="005E7545" w:rsidRPr="00222B37">
        <w:rPr>
          <w:sz w:val="20"/>
          <w:szCs w:val="20"/>
          <w:lang w:val="en-GB"/>
        </w:rPr>
        <w:t xml:space="preserve"> Bettinger R., Link</w:t>
      </w:r>
      <w:r w:rsidR="005E7545" w:rsidRPr="00222B37">
        <w:rPr>
          <w:sz w:val="20"/>
          <w:szCs w:val="20"/>
          <w:lang w:val="en-CA"/>
        </w:rPr>
        <w:t xml:space="preserve"> D., McKenzie H.G. 2003. Mortuary archaeology and culture change among Cis-Baikal Neolithic hunter–gatherers: theoretical and methodological considerations. </w:t>
      </w:r>
      <w:r w:rsidR="005E7545" w:rsidRPr="00222B37">
        <w:rPr>
          <w:sz w:val="20"/>
          <w:szCs w:val="20"/>
          <w:lang w:val="fr-FR"/>
        </w:rPr>
        <w:t xml:space="preserve">In M. Otte (Editor), </w:t>
      </w:r>
      <w:r w:rsidR="005E7545" w:rsidRPr="00222B37">
        <w:rPr>
          <w:i/>
          <w:sz w:val="20"/>
          <w:szCs w:val="20"/>
          <w:lang w:val="fr-FR"/>
        </w:rPr>
        <w:t>Prehistoire des Practiques Mortuaires: Paleolithique – Mesolithique – Neolithique</w:t>
      </w:r>
      <w:r w:rsidR="005E7545" w:rsidRPr="00222B37">
        <w:rPr>
          <w:sz w:val="20"/>
          <w:szCs w:val="20"/>
          <w:lang w:val="fr-FR"/>
        </w:rPr>
        <w:t xml:space="preserve">. </w:t>
      </w:r>
      <w:r w:rsidR="005E7545" w:rsidRPr="00222B37">
        <w:rPr>
          <w:sz w:val="20"/>
          <w:szCs w:val="20"/>
          <w:lang w:val="en-CA"/>
        </w:rPr>
        <w:t>Proceedings of the International Simposium organized by E. Derwich, September 12–16, 1999, Leuven. ERAUL Vol. 102, p. 99–104.</w:t>
      </w:r>
    </w:p>
    <w:p w14:paraId="71B7CE10" w14:textId="77777777" w:rsidR="005E7545" w:rsidRPr="00222B37" w:rsidRDefault="005E7545" w:rsidP="005E7545">
      <w:pPr>
        <w:keepLines/>
        <w:rPr>
          <w:rStyle w:val="QuickFormat6"/>
        </w:rPr>
      </w:pPr>
      <w:r w:rsidRPr="00222B37">
        <w:rPr>
          <w:sz w:val="20"/>
          <w:szCs w:val="20"/>
          <w:lang w:val="de-DE"/>
        </w:rPr>
        <w:t xml:space="preserve"> </w:t>
      </w:r>
    </w:p>
    <w:p w14:paraId="336936B2" w14:textId="77777777" w:rsidR="005E7545" w:rsidRPr="00222B37" w:rsidRDefault="005E7545" w:rsidP="005E7545">
      <w:pPr>
        <w:tabs>
          <w:tab w:val="left" w:pos="-120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QuickFormat6"/>
        </w:rPr>
      </w:pPr>
      <w:r w:rsidRPr="00222B37">
        <w:rPr>
          <w:rStyle w:val="QuickFormat6"/>
        </w:rPr>
        <w:t>P</w:t>
      </w:r>
      <w:r w:rsidR="00F223D0" w:rsidRPr="00222B37">
        <w:rPr>
          <w:rStyle w:val="QuickFormat6"/>
        </w:rPr>
        <w:t xml:space="preserve">apers published </w:t>
      </w:r>
      <w:r w:rsidRPr="00222B37">
        <w:rPr>
          <w:rStyle w:val="QuickFormat6"/>
        </w:rPr>
        <w:t xml:space="preserve">in Russia </w:t>
      </w:r>
    </w:p>
    <w:p w14:paraId="6664204E" w14:textId="77777777" w:rsidR="005E7545" w:rsidRPr="00222B37" w:rsidRDefault="00614EEE" w:rsidP="005E7545">
      <w:pPr>
        <w:keepLines/>
        <w:numPr>
          <w:ilvl w:val="0"/>
          <w:numId w:val="38"/>
        </w:numPr>
        <w:ind w:left="720"/>
        <w:rPr>
          <w:sz w:val="20"/>
          <w:szCs w:val="20"/>
        </w:rPr>
      </w:pPr>
      <w:r w:rsidRPr="00222B37">
        <w:rPr>
          <w:b/>
          <w:sz w:val="20"/>
          <w:szCs w:val="20"/>
          <w:lang w:val="en-GB"/>
        </w:rPr>
        <w:t>Weber</w:t>
      </w:r>
      <w:r w:rsidR="005E7545" w:rsidRPr="00222B37">
        <w:rPr>
          <w:sz w:val="20"/>
          <w:szCs w:val="20"/>
          <w:lang w:val="en-GB"/>
        </w:rPr>
        <w:t xml:space="preserve"> A., Konopatskii A.K., Goriunova O.I. 1992. Predvaritel'nye rezul'taty analiza razrezov tiule'nikh klykov iz neoliticheskikh stoianok </w:t>
      </w:r>
      <w:proofErr w:type="gramStart"/>
      <w:r w:rsidR="005E7545" w:rsidRPr="00222B37">
        <w:rPr>
          <w:sz w:val="20"/>
          <w:szCs w:val="20"/>
          <w:lang w:val="en-GB"/>
        </w:rPr>
        <w:t>na</w:t>
      </w:r>
      <w:proofErr w:type="gramEnd"/>
      <w:r w:rsidR="005E7545" w:rsidRPr="00222B37">
        <w:rPr>
          <w:sz w:val="20"/>
          <w:szCs w:val="20"/>
          <w:lang w:val="en-GB"/>
        </w:rPr>
        <w:t xml:space="preserve"> ozere Baikal. (Preliminary results of the analysis of seal canines from Neolithic sites on Lake Baikal. In A.P. Derevianko, N.I. Drozdov, E.V. Akimova, and V.P. Chekha (Editors), </w:t>
      </w:r>
      <w:r w:rsidR="005E7545" w:rsidRPr="00222B37">
        <w:rPr>
          <w:i/>
          <w:iCs/>
          <w:sz w:val="20"/>
          <w:szCs w:val="20"/>
          <w:lang w:val="en-GB"/>
        </w:rPr>
        <w:t>Paleoekologiia i rasselenie drevnego cheloveka v Severnoj Azii i Amerike</w:t>
      </w:r>
      <w:r w:rsidR="005E7545" w:rsidRPr="00222B37">
        <w:rPr>
          <w:sz w:val="20"/>
          <w:szCs w:val="20"/>
          <w:lang w:val="en-GB"/>
        </w:rPr>
        <w:t xml:space="preserve">. Zodiak, Krasnoiarsk, pp. 269–277. [In Russian] </w:t>
      </w:r>
    </w:p>
    <w:p w14:paraId="2A3841C7" w14:textId="77777777" w:rsidR="005E7545" w:rsidRPr="00222B37" w:rsidRDefault="005E7545" w:rsidP="005E7545">
      <w:pPr>
        <w:keepLines/>
        <w:numPr>
          <w:ilvl w:val="0"/>
          <w:numId w:val="38"/>
        </w:numPr>
        <w:ind w:left="720"/>
        <w:rPr>
          <w:sz w:val="20"/>
          <w:szCs w:val="20"/>
        </w:rPr>
      </w:pPr>
      <w:r w:rsidRPr="00222B37">
        <w:rPr>
          <w:sz w:val="20"/>
          <w:szCs w:val="20"/>
          <w:lang w:val="en-GB"/>
        </w:rPr>
        <w:t xml:space="preserve">Goriunova O.I., </w:t>
      </w:r>
      <w:r w:rsidR="00614EEE" w:rsidRPr="00222B37">
        <w:rPr>
          <w:b/>
          <w:sz w:val="20"/>
          <w:szCs w:val="20"/>
          <w:lang w:val="en-GB"/>
        </w:rPr>
        <w:t>Weber</w:t>
      </w:r>
      <w:r w:rsidRPr="00222B37">
        <w:rPr>
          <w:sz w:val="20"/>
          <w:szCs w:val="20"/>
          <w:lang w:val="en-GB"/>
        </w:rPr>
        <w:t xml:space="preserve"> A.W. 1997. Issledovaniia mogil’nika bronzovogo veka Khuzhir-Nuge XIV </w:t>
      </w:r>
      <w:proofErr w:type="gramStart"/>
      <w:r w:rsidRPr="00222B37">
        <w:rPr>
          <w:sz w:val="20"/>
          <w:szCs w:val="20"/>
          <w:lang w:val="en-GB"/>
        </w:rPr>
        <w:t>na</w:t>
      </w:r>
      <w:proofErr w:type="gramEnd"/>
      <w:r w:rsidRPr="00222B37">
        <w:rPr>
          <w:sz w:val="20"/>
          <w:szCs w:val="20"/>
          <w:lang w:val="en-GB"/>
        </w:rPr>
        <w:t xml:space="preserve"> Baikale [Excavations of the Bronze Age cemetery at Khuzhir-Nuge XIV on Lake Baikal]. </w:t>
      </w:r>
      <w:r w:rsidRPr="00222B37">
        <w:rPr>
          <w:sz w:val="20"/>
          <w:szCs w:val="20"/>
          <w:lang w:val="pl-PL"/>
        </w:rPr>
        <w:t xml:space="preserve">In </w:t>
      </w:r>
      <w:r w:rsidRPr="00222B37">
        <w:rPr>
          <w:i/>
          <w:iCs/>
          <w:sz w:val="20"/>
          <w:szCs w:val="20"/>
          <w:lang w:val="pl-PL"/>
        </w:rPr>
        <w:t>Problemy arkheologii, etnografii, antropologii Sibiri i sopredel’nykh territorii</w:t>
      </w:r>
      <w:r w:rsidRPr="00222B37">
        <w:rPr>
          <w:sz w:val="20"/>
          <w:szCs w:val="20"/>
          <w:lang w:val="pl-PL"/>
        </w:rPr>
        <w:t xml:space="preserve">, vol. 3:184–187. </w:t>
      </w:r>
      <w:r w:rsidRPr="00222B37">
        <w:rPr>
          <w:sz w:val="20"/>
          <w:szCs w:val="20"/>
          <w:lang w:val="en-GB"/>
        </w:rPr>
        <w:t>Novosibirsk: IAiE SO RAN. [In Russian]</w:t>
      </w:r>
    </w:p>
    <w:p w14:paraId="4B404948" w14:textId="77777777" w:rsidR="005E7545" w:rsidRPr="00222B37" w:rsidRDefault="005E7545" w:rsidP="005E7545">
      <w:pPr>
        <w:numPr>
          <w:ilvl w:val="0"/>
          <w:numId w:val="38"/>
        </w:numPr>
        <w:ind w:left="720"/>
        <w:rPr>
          <w:sz w:val="20"/>
          <w:szCs w:val="20"/>
        </w:rPr>
      </w:pPr>
      <w:r w:rsidRPr="00222B37">
        <w:rPr>
          <w:sz w:val="20"/>
          <w:szCs w:val="20"/>
          <w:lang w:val="en-GB"/>
        </w:rPr>
        <w:t xml:space="preserve">Goriunova O.I., </w:t>
      </w:r>
      <w:r w:rsidR="00614EEE" w:rsidRPr="00222B37">
        <w:rPr>
          <w:b/>
          <w:sz w:val="20"/>
          <w:szCs w:val="20"/>
          <w:lang w:val="en-GB"/>
        </w:rPr>
        <w:t>Weber</w:t>
      </w:r>
      <w:r w:rsidRPr="00222B37">
        <w:rPr>
          <w:sz w:val="20"/>
          <w:szCs w:val="20"/>
          <w:lang w:val="en-GB"/>
        </w:rPr>
        <w:t xml:space="preserve"> A.W. Novikov A.G. 1998. Novye dannye po bronzovomu veku Pribaikal’ia [New evidence on Early Bronze Age of the Cis-Baikal]. In </w:t>
      </w:r>
      <w:r w:rsidRPr="00222B37">
        <w:rPr>
          <w:i/>
          <w:iCs/>
          <w:sz w:val="20"/>
          <w:szCs w:val="20"/>
          <w:lang w:val="en-GB"/>
        </w:rPr>
        <w:t>Sibir’ v panorame tysiachiletii</w:t>
      </w:r>
      <w:r w:rsidRPr="00222B37">
        <w:rPr>
          <w:sz w:val="20"/>
          <w:szCs w:val="20"/>
          <w:lang w:val="en-GB"/>
        </w:rPr>
        <w:t>, V.I. Molodin (Editor), proceedings of the international symposium in honour of Academician A.P. Okladnikov, Vol. 1: 138–146. Novosibirsk: IAiE SO RAN. [In Russian]</w:t>
      </w:r>
    </w:p>
    <w:p w14:paraId="7C482EC3" w14:textId="77777777" w:rsidR="005E7545" w:rsidRPr="00222B37" w:rsidRDefault="005E7545" w:rsidP="005E7545">
      <w:pPr>
        <w:numPr>
          <w:ilvl w:val="0"/>
          <w:numId w:val="38"/>
        </w:numPr>
        <w:ind w:left="720"/>
        <w:rPr>
          <w:sz w:val="20"/>
          <w:szCs w:val="20"/>
        </w:rPr>
      </w:pPr>
      <w:r w:rsidRPr="00222B37">
        <w:rPr>
          <w:sz w:val="20"/>
          <w:szCs w:val="20"/>
          <w:lang w:val="en-GB"/>
        </w:rPr>
        <w:t xml:space="preserve">Goriunova O.I., </w:t>
      </w:r>
      <w:r w:rsidR="00614EEE" w:rsidRPr="00222B37">
        <w:rPr>
          <w:b/>
          <w:sz w:val="20"/>
          <w:szCs w:val="20"/>
          <w:lang w:val="en-GB"/>
        </w:rPr>
        <w:t>Weber</w:t>
      </w:r>
      <w:r w:rsidRPr="00222B37">
        <w:rPr>
          <w:sz w:val="20"/>
          <w:szCs w:val="20"/>
          <w:lang w:val="en-GB"/>
        </w:rPr>
        <w:t xml:space="preserve"> A.W., Lieverse A.R., Novikov A.G. 1998. Issledovaniia sovmestnoi Rosiisko-kanadskoi ekspeditsii </w:t>
      </w:r>
      <w:proofErr w:type="gramStart"/>
      <w:r w:rsidRPr="00222B37">
        <w:rPr>
          <w:sz w:val="20"/>
          <w:szCs w:val="20"/>
          <w:lang w:val="en-GB"/>
        </w:rPr>
        <w:t>na</w:t>
      </w:r>
      <w:proofErr w:type="gramEnd"/>
      <w:r w:rsidRPr="00222B37">
        <w:rPr>
          <w:sz w:val="20"/>
          <w:szCs w:val="20"/>
          <w:lang w:val="en-GB"/>
        </w:rPr>
        <w:t xml:space="preserve"> mogil’nike Khuzhir-Nuge XIV [Research by the joint Russian-Canadian expedition at the Khuzhir-Nuge XIV cemetery]. </w:t>
      </w:r>
      <w:r w:rsidRPr="00222B37">
        <w:rPr>
          <w:sz w:val="20"/>
          <w:szCs w:val="20"/>
          <w:lang w:val="pl-PL"/>
        </w:rPr>
        <w:t xml:space="preserve">In </w:t>
      </w:r>
      <w:r w:rsidRPr="00222B37">
        <w:rPr>
          <w:i/>
          <w:iCs/>
          <w:sz w:val="20"/>
          <w:szCs w:val="20"/>
          <w:lang w:val="pl-PL"/>
        </w:rPr>
        <w:t>Problemy arkheologii, etnografii, antropologii Sibiri i sopredel’nykh territorii</w:t>
      </w:r>
      <w:r w:rsidRPr="00222B37">
        <w:rPr>
          <w:sz w:val="20"/>
          <w:szCs w:val="20"/>
          <w:lang w:val="pl-PL"/>
        </w:rPr>
        <w:t xml:space="preserve">, vol. 4:230–234. </w:t>
      </w:r>
      <w:r w:rsidRPr="00222B37">
        <w:rPr>
          <w:sz w:val="20"/>
          <w:szCs w:val="20"/>
          <w:lang w:val="en-GB"/>
        </w:rPr>
        <w:t>Novosibirsk: IAiE SO RAN. [In Russian]</w:t>
      </w:r>
    </w:p>
    <w:p w14:paraId="7836E659" w14:textId="77777777" w:rsidR="005E7545" w:rsidRPr="00222B37" w:rsidRDefault="00614EEE" w:rsidP="005E7545">
      <w:pPr>
        <w:numPr>
          <w:ilvl w:val="0"/>
          <w:numId w:val="38"/>
        </w:numPr>
        <w:ind w:left="720"/>
        <w:rPr>
          <w:sz w:val="20"/>
          <w:szCs w:val="20"/>
        </w:rPr>
      </w:pPr>
      <w:r w:rsidRPr="00222B37">
        <w:rPr>
          <w:b/>
          <w:sz w:val="20"/>
          <w:szCs w:val="20"/>
          <w:lang w:val="en-GB"/>
        </w:rPr>
        <w:t>Weber</w:t>
      </w:r>
      <w:r w:rsidR="005E7545" w:rsidRPr="00222B37">
        <w:rPr>
          <w:sz w:val="20"/>
          <w:szCs w:val="20"/>
          <w:lang w:val="en-GB"/>
        </w:rPr>
        <w:t xml:space="preserve"> A.W., Katzenberg A.M. 1998. New evidence for subsistence change in the Cis-Baikal Neolithic and Early Bronze Age. In </w:t>
      </w:r>
      <w:r w:rsidR="005E7545" w:rsidRPr="00222B37">
        <w:rPr>
          <w:i/>
          <w:iCs/>
          <w:sz w:val="20"/>
          <w:szCs w:val="20"/>
          <w:lang w:val="en-GB"/>
        </w:rPr>
        <w:t>Sibir’ v panorame tysiachiletii</w:t>
      </w:r>
      <w:r w:rsidR="005E7545" w:rsidRPr="00222B37">
        <w:rPr>
          <w:sz w:val="20"/>
          <w:szCs w:val="20"/>
          <w:lang w:val="en-GB"/>
        </w:rPr>
        <w:t>, V.I. Molodin (Editor), proceedings of the international symposium in honour of Academician A.P. Okladnikov, Vol. 1: 124–130. Novosibirsk: IAiE SO RAN. [In Russian]</w:t>
      </w:r>
    </w:p>
    <w:p w14:paraId="6D2FD9BE" w14:textId="77777777" w:rsidR="005E7545" w:rsidRPr="00222B37" w:rsidRDefault="005E7545" w:rsidP="005E7545">
      <w:pPr>
        <w:numPr>
          <w:ilvl w:val="0"/>
          <w:numId w:val="38"/>
        </w:numPr>
        <w:ind w:left="720"/>
        <w:rPr>
          <w:sz w:val="20"/>
          <w:szCs w:val="20"/>
        </w:rPr>
      </w:pPr>
      <w:r w:rsidRPr="00222B37">
        <w:rPr>
          <w:sz w:val="20"/>
          <w:szCs w:val="20"/>
          <w:lang w:val="en-GB"/>
        </w:rPr>
        <w:t xml:space="preserve">Goriunova O.I., </w:t>
      </w:r>
      <w:r w:rsidR="00614EEE" w:rsidRPr="00222B37">
        <w:rPr>
          <w:b/>
          <w:sz w:val="20"/>
          <w:szCs w:val="20"/>
          <w:lang w:val="en-GB"/>
        </w:rPr>
        <w:t>Weber</w:t>
      </w:r>
      <w:r w:rsidRPr="00222B37">
        <w:rPr>
          <w:sz w:val="20"/>
          <w:szCs w:val="20"/>
          <w:lang w:val="en-GB"/>
        </w:rPr>
        <w:t xml:space="preserve"> A.W. 2000. Prodolzhenie mnogoletnikh raskopok mogil’nika Khuzhir-Nuge XIV </w:t>
      </w:r>
      <w:proofErr w:type="gramStart"/>
      <w:r w:rsidRPr="00222B37">
        <w:rPr>
          <w:sz w:val="20"/>
          <w:szCs w:val="20"/>
          <w:lang w:val="en-GB"/>
        </w:rPr>
        <w:t>na</w:t>
      </w:r>
      <w:proofErr w:type="gramEnd"/>
      <w:r w:rsidRPr="00222B37">
        <w:rPr>
          <w:sz w:val="20"/>
          <w:szCs w:val="20"/>
          <w:lang w:val="en-GB"/>
        </w:rPr>
        <w:t xml:space="preserve"> Baikale [Continuation of long term excavations of the Khuzhir-Nuge XIV cemetery on Lake Baikal]. </w:t>
      </w:r>
      <w:r w:rsidRPr="00222B37">
        <w:rPr>
          <w:sz w:val="20"/>
          <w:szCs w:val="20"/>
          <w:lang w:val="pl-PL"/>
        </w:rPr>
        <w:t xml:space="preserve">In </w:t>
      </w:r>
      <w:r w:rsidRPr="00222B37">
        <w:rPr>
          <w:i/>
          <w:iCs/>
          <w:sz w:val="20"/>
          <w:szCs w:val="20"/>
          <w:lang w:val="pl-PL"/>
        </w:rPr>
        <w:lastRenderedPageBreak/>
        <w:t>Problemy arkheologii, etnografii, antropologii Sibiri i sopredel’nykh territorii</w:t>
      </w:r>
      <w:r w:rsidRPr="00222B37">
        <w:rPr>
          <w:sz w:val="20"/>
          <w:szCs w:val="20"/>
          <w:lang w:val="pl-PL"/>
        </w:rPr>
        <w:t xml:space="preserve">, vol. 6:273–276. </w:t>
      </w:r>
      <w:r w:rsidRPr="00222B37">
        <w:rPr>
          <w:sz w:val="20"/>
          <w:szCs w:val="20"/>
          <w:lang w:val="en-GB"/>
        </w:rPr>
        <w:t>Novosibirsk: IAiE SO RAN. [In Russian]</w:t>
      </w:r>
    </w:p>
    <w:p w14:paraId="5FC14023" w14:textId="77777777" w:rsidR="005E7545" w:rsidRPr="00222B37" w:rsidRDefault="005E7545" w:rsidP="005E7545">
      <w:pPr>
        <w:numPr>
          <w:ilvl w:val="0"/>
          <w:numId w:val="38"/>
        </w:numPr>
        <w:ind w:left="720"/>
        <w:rPr>
          <w:sz w:val="20"/>
          <w:szCs w:val="20"/>
        </w:rPr>
      </w:pPr>
      <w:r w:rsidRPr="00222B37">
        <w:rPr>
          <w:sz w:val="20"/>
          <w:szCs w:val="20"/>
          <w:lang w:val="en-GB"/>
        </w:rPr>
        <w:t xml:space="preserve">Goriunova O.I., </w:t>
      </w:r>
      <w:r w:rsidR="00614EEE" w:rsidRPr="00222B37">
        <w:rPr>
          <w:b/>
          <w:sz w:val="20"/>
          <w:szCs w:val="20"/>
          <w:lang w:val="en-GB"/>
        </w:rPr>
        <w:t>Weber</w:t>
      </w:r>
      <w:r w:rsidRPr="00222B37">
        <w:rPr>
          <w:sz w:val="20"/>
          <w:szCs w:val="20"/>
          <w:lang w:val="en-GB"/>
        </w:rPr>
        <w:t xml:space="preserve"> A.W. 2002. </w:t>
      </w:r>
      <w:r w:rsidRPr="00222B37">
        <w:rPr>
          <w:sz w:val="20"/>
          <w:szCs w:val="20"/>
          <w:lang w:val="pl-PL"/>
        </w:rPr>
        <w:t xml:space="preserve">Raskopki Rossiisko-Kanadskoi ekspeditsii na mogil’nike Kurma XI (oz. </w:t>
      </w:r>
      <w:r w:rsidRPr="00222B37">
        <w:rPr>
          <w:sz w:val="20"/>
          <w:szCs w:val="20"/>
          <w:lang w:val="en-GB"/>
        </w:rPr>
        <w:t xml:space="preserve">Baikal [Russian-Canadian excavation at the Kurma XI cemetery (L. Baikal)]. </w:t>
      </w:r>
      <w:r w:rsidRPr="00222B37">
        <w:rPr>
          <w:sz w:val="20"/>
          <w:szCs w:val="20"/>
          <w:lang w:val="pl-PL"/>
        </w:rPr>
        <w:t xml:space="preserve">In </w:t>
      </w:r>
      <w:r w:rsidRPr="00222B37">
        <w:rPr>
          <w:i/>
          <w:sz w:val="20"/>
          <w:szCs w:val="20"/>
          <w:lang w:val="pl-PL"/>
        </w:rPr>
        <w:t>Problemy arkheologii, etnografii, antropologii Sibiri i soprededelnych territorii</w:t>
      </w:r>
      <w:r w:rsidRPr="00222B37">
        <w:rPr>
          <w:sz w:val="20"/>
          <w:szCs w:val="20"/>
          <w:lang w:val="pl-PL"/>
        </w:rPr>
        <w:t xml:space="preserve">, vol.8:291–294. </w:t>
      </w:r>
      <w:r w:rsidRPr="00222B37">
        <w:rPr>
          <w:sz w:val="20"/>
          <w:szCs w:val="20"/>
          <w:lang w:val="en-GB"/>
        </w:rPr>
        <w:t>Novosibirsk: IAiE SO RAN. [In Russian]</w:t>
      </w:r>
    </w:p>
    <w:p w14:paraId="13C67122" w14:textId="77777777" w:rsidR="005E7545" w:rsidRPr="00222B37" w:rsidRDefault="005E7545" w:rsidP="005E7545">
      <w:pPr>
        <w:numPr>
          <w:ilvl w:val="0"/>
          <w:numId w:val="38"/>
        </w:numPr>
        <w:ind w:left="720"/>
        <w:rPr>
          <w:sz w:val="20"/>
          <w:szCs w:val="20"/>
        </w:rPr>
      </w:pPr>
      <w:r w:rsidRPr="00222B37">
        <w:rPr>
          <w:sz w:val="20"/>
        </w:rPr>
        <w:t xml:space="preserve">Goriunova O.I., </w:t>
      </w:r>
      <w:r w:rsidR="00614EEE" w:rsidRPr="00222B37">
        <w:rPr>
          <w:b/>
          <w:sz w:val="20"/>
        </w:rPr>
        <w:t>Weber</w:t>
      </w:r>
      <w:r w:rsidRPr="00222B37">
        <w:rPr>
          <w:sz w:val="20"/>
        </w:rPr>
        <w:t xml:space="preserve"> A.W. 2002. Zavershenie raskopok mogil’nika Khuzhir-Nuge XIV </w:t>
      </w:r>
      <w:proofErr w:type="gramStart"/>
      <w:r w:rsidRPr="00222B37">
        <w:rPr>
          <w:sz w:val="20"/>
        </w:rPr>
        <w:t>na</w:t>
      </w:r>
      <w:proofErr w:type="gramEnd"/>
      <w:r w:rsidRPr="00222B37">
        <w:rPr>
          <w:sz w:val="20"/>
        </w:rPr>
        <w:t xml:space="preserve"> Baikale [Completion of Excavations at Khuzhir-Nuge XIV Cemetery on Lake Baikal]. </w:t>
      </w:r>
      <w:r w:rsidRPr="00222B37">
        <w:rPr>
          <w:i/>
          <w:iCs/>
          <w:sz w:val="20"/>
        </w:rPr>
        <w:t>Arkheologicheskie otkrytiia 2001 goda</w:t>
      </w:r>
      <w:r w:rsidRPr="00222B37">
        <w:rPr>
          <w:sz w:val="20"/>
        </w:rPr>
        <w:t>, p. 406–407</w:t>
      </w:r>
      <w:r w:rsidRPr="00222B37">
        <w:rPr>
          <w:sz w:val="20"/>
          <w:lang w:val="en-GB"/>
        </w:rPr>
        <w:t>.</w:t>
      </w:r>
      <w:r w:rsidRPr="00222B37">
        <w:rPr>
          <w:sz w:val="20"/>
          <w:szCs w:val="20"/>
          <w:lang w:val="en-GB"/>
        </w:rPr>
        <w:t xml:space="preserve"> [In Russian]</w:t>
      </w:r>
    </w:p>
    <w:p w14:paraId="3EEEE6D7" w14:textId="77777777" w:rsidR="005E7545" w:rsidRPr="00222B37" w:rsidRDefault="005E7545" w:rsidP="005E7545">
      <w:pPr>
        <w:numPr>
          <w:ilvl w:val="0"/>
          <w:numId w:val="38"/>
        </w:numPr>
        <w:ind w:left="720"/>
        <w:rPr>
          <w:sz w:val="20"/>
          <w:szCs w:val="20"/>
        </w:rPr>
      </w:pPr>
      <w:r w:rsidRPr="00222B37">
        <w:rPr>
          <w:sz w:val="20"/>
          <w:szCs w:val="20"/>
        </w:rPr>
        <w:t xml:space="preserve">Goriunova O.I., </w:t>
      </w:r>
      <w:r w:rsidR="00614EEE" w:rsidRPr="00222B37">
        <w:rPr>
          <w:b/>
          <w:sz w:val="20"/>
          <w:szCs w:val="20"/>
        </w:rPr>
        <w:t>Weber</w:t>
      </w:r>
      <w:r w:rsidRPr="00222B37">
        <w:rPr>
          <w:sz w:val="20"/>
          <w:szCs w:val="20"/>
        </w:rPr>
        <w:t xml:space="preserve"> A.W. 2003. </w:t>
      </w:r>
      <w:r w:rsidRPr="00222B37">
        <w:rPr>
          <w:sz w:val="20"/>
          <w:szCs w:val="20"/>
          <w:lang w:val="pl-PL"/>
        </w:rPr>
        <w:t xml:space="preserve">Raskopi mogil’nika bronzovogo veka Kurma XI na Baikale. </w:t>
      </w:r>
      <w:r w:rsidRPr="00222B37">
        <w:rPr>
          <w:sz w:val="20"/>
          <w:szCs w:val="20"/>
        </w:rPr>
        <w:t xml:space="preserve">[Excavation of the Bronze Age cemetery Kurma XI on Baikal]. </w:t>
      </w:r>
      <w:r w:rsidRPr="00222B37">
        <w:rPr>
          <w:i/>
          <w:sz w:val="20"/>
          <w:szCs w:val="20"/>
        </w:rPr>
        <w:t>Arkheologicheskie otkrytiia 2002 goda,</w:t>
      </w:r>
      <w:r w:rsidRPr="00222B37">
        <w:rPr>
          <w:sz w:val="20"/>
          <w:szCs w:val="20"/>
        </w:rPr>
        <w:t xml:space="preserve"> M.: Nauka, pp. 352–353.</w:t>
      </w:r>
    </w:p>
    <w:p w14:paraId="6E1A9680" w14:textId="77777777" w:rsidR="005E7545" w:rsidRPr="00222B37" w:rsidRDefault="005E7545" w:rsidP="005E7545">
      <w:pPr>
        <w:numPr>
          <w:ilvl w:val="0"/>
          <w:numId w:val="38"/>
        </w:numPr>
        <w:ind w:left="720"/>
        <w:rPr>
          <w:sz w:val="20"/>
          <w:szCs w:val="20"/>
        </w:rPr>
      </w:pPr>
      <w:r w:rsidRPr="00222B37">
        <w:rPr>
          <w:sz w:val="20"/>
          <w:szCs w:val="20"/>
        </w:rPr>
        <w:t xml:space="preserve">Bazaliiskii V.I. </w:t>
      </w:r>
      <w:r w:rsidR="00614EEE" w:rsidRPr="00222B37">
        <w:rPr>
          <w:b/>
          <w:sz w:val="20"/>
          <w:szCs w:val="20"/>
        </w:rPr>
        <w:t>Weber</w:t>
      </w:r>
      <w:r w:rsidRPr="00222B37">
        <w:rPr>
          <w:sz w:val="20"/>
          <w:szCs w:val="20"/>
        </w:rPr>
        <w:t xml:space="preserve"> A.W.</w:t>
      </w:r>
      <w:r w:rsidRPr="00222B37">
        <w:rPr>
          <w:b/>
          <w:bCs/>
          <w:sz w:val="20"/>
          <w:szCs w:val="20"/>
        </w:rPr>
        <w:t xml:space="preserve"> </w:t>
      </w:r>
      <w:r w:rsidRPr="00222B37">
        <w:rPr>
          <w:sz w:val="20"/>
          <w:szCs w:val="20"/>
        </w:rPr>
        <w:t xml:space="preserve">2004. Pogrebal'nye kompleksy epokhi rannego neolita </w:t>
      </w:r>
      <w:proofErr w:type="gramStart"/>
      <w:r w:rsidRPr="00222B37">
        <w:rPr>
          <w:sz w:val="20"/>
          <w:szCs w:val="20"/>
        </w:rPr>
        <w:t>na</w:t>
      </w:r>
      <w:proofErr w:type="gramEnd"/>
      <w:r w:rsidRPr="00222B37">
        <w:rPr>
          <w:sz w:val="20"/>
          <w:szCs w:val="20"/>
        </w:rPr>
        <w:t xml:space="preserve"> mogil'nike Shamanka II [Mortuary early neolithic complexes of the cemetery Shamanka II]. In </w:t>
      </w:r>
      <w:r w:rsidRPr="00222B37">
        <w:rPr>
          <w:i/>
          <w:iCs/>
          <w:sz w:val="20"/>
          <w:szCs w:val="20"/>
        </w:rPr>
        <w:t>Problemy arkheologii, etnografii, antropologii Sibiri i sopredel'nykh territorii,</w:t>
      </w:r>
      <w:r w:rsidRPr="00222B37">
        <w:rPr>
          <w:sz w:val="20"/>
          <w:szCs w:val="20"/>
        </w:rPr>
        <w:t xml:space="preserve"> Novosibirsk, Institute of Archaeology and Ethnography SO RAN, Vol.X, Part 2, pp.33–40. </w:t>
      </w:r>
    </w:p>
    <w:p w14:paraId="0D0CA8E2" w14:textId="77777777" w:rsidR="005E7545" w:rsidRPr="00222B37" w:rsidRDefault="005E7545" w:rsidP="005E7545">
      <w:pPr>
        <w:numPr>
          <w:ilvl w:val="0"/>
          <w:numId w:val="38"/>
        </w:numPr>
        <w:ind w:left="720"/>
        <w:rPr>
          <w:sz w:val="20"/>
          <w:szCs w:val="20"/>
        </w:rPr>
      </w:pPr>
      <w:r w:rsidRPr="00222B37">
        <w:rPr>
          <w:sz w:val="20"/>
          <w:szCs w:val="20"/>
        </w:rPr>
        <w:t xml:space="preserve">Ovodov N.D., Goriunova O.I., </w:t>
      </w:r>
      <w:r w:rsidR="00614EEE" w:rsidRPr="00222B37">
        <w:rPr>
          <w:b/>
          <w:sz w:val="20"/>
          <w:szCs w:val="20"/>
        </w:rPr>
        <w:t>Weber</w:t>
      </w:r>
      <w:r w:rsidRPr="00222B37">
        <w:rPr>
          <w:sz w:val="20"/>
          <w:szCs w:val="20"/>
        </w:rPr>
        <w:t xml:space="preserve"> A.W. 2004. Kostnye ostatki zhivotnykh iz pogrebenii mogil’nika bronzovogo veka Khuzhir-Nuge XIV (</w:t>
      </w:r>
      <w:proofErr w:type="gramStart"/>
      <w:r w:rsidRPr="00222B37">
        <w:rPr>
          <w:sz w:val="20"/>
          <w:szCs w:val="20"/>
        </w:rPr>
        <w:t>oz.Baikal</w:t>
      </w:r>
      <w:proofErr w:type="gramEnd"/>
      <w:r w:rsidRPr="00222B37">
        <w:rPr>
          <w:sz w:val="20"/>
          <w:szCs w:val="20"/>
        </w:rPr>
        <w:t xml:space="preserve">) [Animal bone remains from the graves of the Bronze Age cemetery Khuzhir-Nuge XIV (Lake Baikal). In </w:t>
      </w:r>
      <w:r w:rsidRPr="00222B37">
        <w:rPr>
          <w:i/>
          <w:sz w:val="20"/>
          <w:szCs w:val="20"/>
        </w:rPr>
        <w:t>Problemy arkheologii, etnografii, antropologii Sibiri i sopredel’nykh territorii</w:t>
      </w:r>
      <w:r w:rsidRPr="00222B37">
        <w:rPr>
          <w:sz w:val="20"/>
          <w:szCs w:val="20"/>
        </w:rPr>
        <w:t>. Novosibirsk: Izdatel’stvo Intituta arkheologii i etnografii SO RAN. Vol. 10(2): 169–175. [In Russian]</w:t>
      </w:r>
    </w:p>
    <w:p w14:paraId="39B7ADA9" w14:textId="77777777" w:rsidR="005E7545" w:rsidRPr="00222B37" w:rsidRDefault="005E7545" w:rsidP="005E7545">
      <w:pPr>
        <w:numPr>
          <w:ilvl w:val="0"/>
          <w:numId w:val="38"/>
        </w:numPr>
        <w:ind w:left="720"/>
        <w:rPr>
          <w:sz w:val="20"/>
          <w:szCs w:val="20"/>
        </w:rPr>
      </w:pPr>
      <w:r w:rsidRPr="00222B37">
        <w:rPr>
          <w:sz w:val="20"/>
          <w:szCs w:val="20"/>
        </w:rPr>
        <w:t xml:space="preserve">Bazaliiskii V.I., </w:t>
      </w:r>
      <w:r w:rsidR="00614EEE" w:rsidRPr="00222B37">
        <w:rPr>
          <w:b/>
          <w:sz w:val="20"/>
          <w:szCs w:val="20"/>
        </w:rPr>
        <w:t>Weber</w:t>
      </w:r>
      <w:r w:rsidRPr="00222B37">
        <w:rPr>
          <w:sz w:val="20"/>
          <w:szCs w:val="20"/>
        </w:rPr>
        <w:t xml:space="preserve"> A.W. 2005. </w:t>
      </w:r>
      <w:r w:rsidRPr="00222B37">
        <w:rPr>
          <w:sz w:val="20"/>
          <w:szCs w:val="20"/>
          <w:lang w:val="pl-PL"/>
        </w:rPr>
        <w:t xml:space="preserve">Raskopki pogrebal’nykh kompleksov epokhi rannego neolita na mogil’nike Shamanka II v 2005 g. In Problemy arkheologii, etnografii, antropologii Sibiri i sopredel’nykh territorii. </w:t>
      </w:r>
      <w:r w:rsidRPr="00222B37">
        <w:rPr>
          <w:sz w:val="20"/>
          <w:szCs w:val="20"/>
        </w:rPr>
        <w:t>Vol. 11(1)</w:t>
      </w:r>
      <w:proofErr w:type="gramStart"/>
      <w:r w:rsidRPr="00222B37">
        <w:rPr>
          <w:sz w:val="20"/>
          <w:szCs w:val="20"/>
        </w:rPr>
        <w:t>:16</w:t>
      </w:r>
      <w:proofErr w:type="gramEnd"/>
      <w:r w:rsidRPr="00222B37">
        <w:rPr>
          <w:sz w:val="20"/>
          <w:szCs w:val="20"/>
        </w:rPr>
        <w:t>–21. Izdatel’stvo Instituta Arkheologii i Etnografii SO RAN, Novosibirsk. [In Russian]</w:t>
      </w:r>
    </w:p>
    <w:p w14:paraId="568DF1C7" w14:textId="77777777" w:rsidR="005E7545" w:rsidRPr="00222B37" w:rsidRDefault="005E7545" w:rsidP="005E7545">
      <w:pPr>
        <w:numPr>
          <w:ilvl w:val="0"/>
          <w:numId w:val="38"/>
        </w:numPr>
        <w:ind w:left="720"/>
        <w:rPr>
          <w:sz w:val="20"/>
          <w:szCs w:val="20"/>
        </w:rPr>
      </w:pPr>
      <w:r w:rsidRPr="00222B37">
        <w:rPr>
          <w:sz w:val="20"/>
          <w:szCs w:val="20"/>
          <w:lang w:val="en-GB"/>
        </w:rPr>
        <w:t xml:space="preserve">Novikov A.G., Goriunova O.I., </w:t>
      </w:r>
      <w:r w:rsidR="00614EEE" w:rsidRPr="00222B37">
        <w:rPr>
          <w:b/>
          <w:sz w:val="20"/>
          <w:szCs w:val="20"/>
          <w:lang w:val="en-GB"/>
        </w:rPr>
        <w:t>Weber</w:t>
      </w:r>
      <w:r w:rsidRPr="00222B37">
        <w:rPr>
          <w:sz w:val="20"/>
          <w:szCs w:val="20"/>
          <w:lang w:val="en-GB"/>
        </w:rPr>
        <w:t xml:space="preserve"> A.W. 2005. Planigraficheskie osobennosti mogil’nika bronzovogo veka Khuzhir-Nuge XIV [Planigraphic particularities of the Bronze Age Khuzhir-Nuge XIV cemetery]. In Sotsiogenez v severnoi Azii. Irkutsk: Izdatel’stvo Irkutskogo gosudarstvennogo tekhnicheskogo universiteta. Pp. 145–149. </w:t>
      </w:r>
      <w:r w:rsidRPr="00222B37">
        <w:rPr>
          <w:sz w:val="20"/>
          <w:szCs w:val="20"/>
        </w:rPr>
        <w:t>[In Russian]</w:t>
      </w:r>
    </w:p>
    <w:p w14:paraId="1E8140C7" w14:textId="77777777" w:rsidR="005E7545" w:rsidRPr="00222B37" w:rsidRDefault="005E7545" w:rsidP="005E7545">
      <w:pPr>
        <w:numPr>
          <w:ilvl w:val="0"/>
          <w:numId w:val="38"/>
        </w:numPr>
        <w:ind w:left="720"/>
        <w:rPr>
          <w:sz w:val="20"/>
          <w:szCs w:val="20"/>
        </w:rPr>
      </w:pPr>
      <w:r w:rsidRPr="00222B37">
        <w:rPr>
          <w:sz w:val="20"/>
          <w:szCs w:val="20"/>
        </w:rPr>
        <w:t xml:space="preserve">Novikov A.G., Sekerin A.P., Goriunova O.I., </w:t>
      </w:r>
      <w:r w:rsidR="00614EEE" w:rsidRPr="00222B37">
        <w:rPr>
          <w:b/>
          <w:sz w:val="20"/>
          <w:szCs w:val="20"/>
        </w:rPr>
        <w:t>Weber</w:t>
      </w:r>
      <w:r w:rsidRPr="00222B37">
        <w:rPr>
          <w:sz w:val="20"/>
          <w:szCs w:val="20"/>
        </w:rPr>
        <w:t xml:space="preserve"> A.V. 2005. Kamennyie artefakty iz pogrebenii mogil’nika Khuzhir-Nuge XIV. </w:t>
      </w:r>
      <w:r w:rsidRPr="00222B37">
        <w:rPr>
          <w:sz w:val="20"/>
          <w:szCs w:val="20"/>
          <w:lang w:val="pl-PL"/>
        </w:rPr>
        <w:t xml:space="preserve">In Problemy arkheologii, etnografii, antropologii Sibiri i sopredel’nykh territorii, vol. 11(1): 437–440. </w:t>
      </w:r>
      <w:r w:rsidRPr="00222B37">
        <w:rPr>
          <w:sz w:val="20"/>
          <w:szCs w:val="20"/>
        </w:rPr>
        <w:t xml:space="preserve">Novosibirsk, Izdatel’stvo Instituta arkheologii i etnografii SO RAN. </w:t>
      </w:r>
    </w:p>
    <w:p w14:paraId="5F9ED1D5" w14:textId="77777777" w:rsidR="005E7545" w:rsidRPr="00222B37" w:rsidRDefault="00614EEE" w:rsidP="005E7545">
      <w:pPr>
        <w:numPr>
          <w:ilvl w:val="0"/>
          <w:numId w:val="38"/>
        </w:numPr>
        <w:ind w:left="720"/>
        <w:rPr>
          <w:sz w:val="20"/>
          <w:szCs w:val="20"/>
        </w:rPr>
      </w:pPr>
      <w:r w:rsidRPr="00222B37">
        <w:rPr>
          <w:b/>
          <w:sz w:val="20"/>
          <w:szCs w:val="20"/>
        </w:rPr>
        <w:t>Weber</w:t>
      </w:r>
      <w:r w:rsidR="005E7545" w:rsidRPr="00222B37">
        <w:rPr>
          <w:sz w:val="20"/>
          <w:szCs w:val="20"/>
        </w:rPr>
        <w:t xml:space="preserve"> A.W., Goriunova O.I. 2005. </w:t>
      </w:r>
      <w:r w:rsidR="005E7545" w:rsidRPr="00222B37">
        <w:rPr>
          <w:sz w:val="20"/>
          <w:szCs w:val="20"/>
          <w:lang w:val="pl-PL"/>
        </w:rPr>
        <w:t xml:space="preserve">Khronologiia mogil’nika Kurma XI (oz. </w:t>
      </w:r>
      <w:r w:rsidR="005E7545" w:rsidRPr="00222B37">
        <w:rPr>
          <w:sz w:val="20"/>
          <w:szCs w:val="20"/>
        </w:rPr>
        <w:t xml:space="preserve">Baikal) po arkheologicheskim i radiouglerodnym dannym [Chronology of the Kurma XI cemetery (Lake Baikal) on the basis of archaeological and radiocarbon evidence]. </w:t>
      </w:r>
      <w:r w:rsidR="005E7545" w:rsidRPr="00222B37">
        <w:rPr>
          <w:i/>
          <w:sz w:val="20"/>
        </w:rPr>
        <w:t xml:space="preserve">Izvestiia Laboratorii drevnikh tekhnologii Irkutskogo gosudarstvennogo tekhnicheskogo universiteta </w:t>
      </w:r>
      <w:r w:rsidR="005E7545" w:rsidRPr="00222B37">
        <w:rPr>
          <w:sz w:val="20"/>
        </w:rPr>
        <w:t xml:space="preserve">3: 186–190. </w:t>
      </w:r>
      <w:r w:rsidR="005E7545" w:rsidRPr="00222B37">
        <w:rPr>
          <w:sz w:val="20"/>
          <w:lang w:val="en-CA"/>
        </w:rPr>
        <w:t>[In Russian]</w:t>
      </w:r>
    </w:p>
    <w:p w14:paraId="6AE4B36A" w14:textId="77777777" w:rsidR="005E7545" w:rsidRPr="00222B37" w:rsidRDefault="005E7545" w:rsidP="005E7545">
      <w:pPr>
        <w:keepLines/>
        <w:numPr>
          <w:ilvl w:val="0"/>
          <w:numId w:val="38"/>
        </w:numPr>
        <w:ind w:left="720"/>
        <w:rPr>
          <w:sz w:val="20"/>
          <w:szCs w:val="20"/>
        </w:rPr>
      </w:pPr>
      <w:r w:rsidRPr="00222B37">
        <w:rPr>
          <w:sz w:val="20"/>
          <w:szCs w:val="20"/>
        </w:rPr>
        <w:t xml:space="preserve">Bazaliiskii, V.I., Lieverse, A.R., Haverkort, C.M., Pezhemskii, D.V., Tiutrin, A.A., Turkin, G.V., </w:t>
      </w:r>
      <w:r w:rsidR="00614EEE" w:rsidRPr="00222B37">
        <w:rPr>
          <w:b/>
          <w:sz w:val="20"/>
          <w:szCs w:val="20"/>
        </w:rPr>
        <w:t>Weber</w:t>
      </w:r>
      <w:r w:rsidRPr="00222B37">
        <w:rPr>
          <w:sz w:val="20"/>
          <w:szCs w:val="20"/>
        </w:rPr>
        <w:t xml:space="preserve">, A.W. 2006. </w:t>
      </w:r>
      <w:r w:rsidRPr="00222B37">
        <w:rPr>
          <w:sz w:val="20"/>
          <w:szCs w:val="20"/>
          <w:lang w:val="pl-PL"/>
        </w:rPr>
        <w:t xml:space="preserve">Ranneneoliticheskii kompleks pogrebenii mogil'nika Shamanka II (po materialam raskopok 1998–2003 g.) </w:t>
      </w:r>
      <w:r w:rsidRPr="00222B37">
        <w:rPr>
          <w:sz w:val="20"/>
          <w:szCs w:val="20"/>
        </w:rPr>
        <w:t xml:space="preserve">[The Early Neolithic burial complex at the Shamanka II cemetery (1998–2003 excavation season materials). </w:t>
      </w:r>
      <w:r w:rsidRPr="00222B37">
        <w:rPr>
          <w:i/>
          <w:sz w:val="20"/>
          <w:szCs w:val="20"/>
        </w:rPr>
        <w:t xml:space="preserve">Izvestiia Laboratorii drevnikh tekhnologii </w:t>
      </w:r>
      <w:r w:rsidRPr="00222B37">
        <w:rPr>
          <w:sz w:val="20"/>
          <w:szCs w:val="20"/>
        </w:rPr>
        <w:t>(Irkutsk GTU) 4:80–104.</w:t>
      </w:r>
    </w:p>
    <w:p w14:paraId="62C3DDF2" w14:textId="77777777" w:rsidR="005E7545" w:rsidRPr="00222B37" w:rsidRDefault="005E7545" w:rsidP="005E7545">
      <w:pPr>
        <w:keepLines/>
        <w:numPr>
          <w:ilvl w:val="0"/>
          <w:numId w:val="38"/>
        </w:numPr>
        <w:ind w:left="720"/>
        <w:rPr>
          <w:sz w:val="20"/>
          <w:szCs w:val="20"/>
        </w:rPr>
      </w:pPr>
      <w:r w:rsidRPr="00222B37">
        <w:rPr>
          <w:sz w:val="20"/>
          <w:szCs w:val="20"/>
        </w:rPr>
        <w:t xml:space="preserve">Bazaliiskii, V.I., </w:t>
      </w:r>
      <w:r w:rsidR="00614EEE" w:rsidRPr="00222B37">
        <w:rPr>
          <w:b/>
          <w:sz w:val="20"/>
          <w:szCs w:val="20"/>
        </w:rPr>
        <w:t>Weber</w:t>
      </w:r>
      <w:r w:rsidRPr="00222B37">
        <w:rPr>
          <w:sz w:val="20"/>
          <w:szCs w:val="20"/>
        </w:rPr>
        <w:t xml:space="preserve">, A.W. 2006. Raskopki mogil'nika Shamanka II v 2006 g [Excavations of the Shamanka II Cemetery in 2006]. </w:t>
      </w:r>
      <w:r w:rsidRPr="00222B37">
        <w:rPr>
          <w:sz w:val="20"/>
          <w:szCs w:val="20"/>
          <w:lang w:val="pl-PL"/>
        </w:rPr>
        <w:t xml:space="preserve">In </w:t>
      </w:r>
      <w:r w:rsidRPr="00222B37">
        <w:rPr>
          <w:i/>
          <w:sz w:val="20"/>
          <w:szCs w:val="20"/>
          <w:lang w:val="pl-PL"/>
        </w:rPr>
        <w:t xml:space="preserve">Problemy arkheologii, ethografii, antropologii Sibiri i sopredel'nykh territorii: Mat-ly God. </w:t>
      </w:r>
      <w:r w:rsidRPr="00222B37">
        <w:rPr>
          <w:i/>
          <w:sz w:val="20"/>
          <w:szCs w:val="20"/>
        </w:rPr>
        <w:t>Sessii</w:t>
      </w:r>
      <w:r w:rsidRPr="00222B37">
        <w:rPr>
          <w:sz w:val="20"/>
          <w:szCs w:val="20"/>
        </w:rPr>
        <w:t xml:space="preserve"> 11–16. Vol. XII, no. 1. Novosibirsk: Izd-vo IAEt SO RAN.</w:t>
      </w:r>
    </w:p>
    <w:p w14:paraId="0F26713F" w14:textId="77777777" w:rsidR="005E7545" w:rsidRPr="00222B37" w:rsidRDefault="005E7545" w:rsidP="005E7545">
      <w:pPr>
        <w:numPr>
          <w:ilvl w:val="0"/>
          <w:numId w:val="38"/>
        </w:numPr>
        <w:ind w:left="720"/>
        <w:rPr>
          <w:sz w:val="20"/>
        </w:rPr>
      </w:pPr>
      <w:r w:rsidRPr="00222B37">
        <w:rPr>
          <w:sz w:val="20"/>
          <w:szCs w:val="20"/>
        </w:rPr>
        <w:t xml:space="preserve">Goriunova O.I., Novikov A.G., Vorob’eva G.A., </w:t>
      </w:r>
      <w:r w:rsidR="00614EEE" w:rsidRPr="00222B37">
        <w:rPr>
          <w:b/>
          <w:sz w:val="20"/>
          <w:szCs w:val="20"/>
        </w:rPr>
        <w:t>Weber</w:t>
      </w:r>
      <w:r w:rsidRPr="00222B37">
        <w:rPr>
          <w:sz w:val="20"/>
          <w:szCs w:val="20"/>
        </w:rPr>
        <w:t xml:space="preserve"> A.W. 2006. Raboty rossiisko-kanadskoi ekspeditsii v bukhte Sagan-Zaba </w:t>
      </w:r>
      <w:proofErr w:type="gramStart"/>
      <w:r w:rsidRPr="00222B37">
        <w:rPr>
          <w:sz w:val="20"/>
          <w:szCs w:val="20"/>
        </w:rPr>
        <w:t>na</w:t>
      </w:r>
      <w:proofErr w:type="gramEnd"/>
      <w:r w:rsidRPr="00222B37">
        <w:rPr>
          <w:sz w:val="20"/>
          <w:szCs w:val="20"/>
        </w:rPr>
        <w:t xml:space="preserve"> Baikale [Fieldwork by the Russian-Canadian expedition at the Sagan-Zaba cove on Lake Baikal]. </w:t>
      </w:r>
      <w:r w:rsidRPr="00222B37">
        <w:rPr>
          <w:sz w:val="20"/>
          <w:lang w:val="pl-PL"/>
        </w:rPr>
        <w:t xml:space="preserve">In </w:t>
      </w:r>
      <w:r w:rsidRPr="00222B37">
        <w:rPr>
          <w:i/>
          <w:sz w:val="20"/>
          <w:lang w:val="pl-PL"/>
        </w:rPr>
        <w:t>Problemy arkheologii, etnografii, antropologii Sibiri i sopredel’nykh territorii</w:t>
      </w:r>
      <w:r w:rsidRPr="00222B37">
        <w:rPr>
          <w:sz w:val="20"/>
          <w:lang w:val="pl-PL"/>
        </w:rPr>
        <w:t xml:space="preserve">. </w:t>
      </w:r>
      <w:r w:rsidRPr="00222B37">
        <w:rPr>
          <w:sz w:val="20"/>
          <w:szCs w:val="20"/>
          <w:lang w:val="pl-PL"/>
        </w:rPr>
        <w:t xml:space="preserve">Vol. 12(1): 311–314.. </w:t>
      </w:r>
      <w:r w:rsidRPr="00222B37">
        <w:rPr>
          <w:sz w:val="20"/>
        </w:rPr>
        <w:t xml:space="preserve">Novosibirsk: Izdatel’stvo Intituta arkheologii i etnografii SO RAN. </w:t>
      </w:r>
      <w:r w:rsidRPr="00222B37">
        <w:rPr>
          <w:sz w:val="20"/>
          <w:szCs w:val="20"/>
        </w:rPr>
        <w:t xml:space="preserve">[In Russian] </w:t>
      </w:r>
      <w:r w:rsidRPr="00222B37">
        <w:rPr>
          <w:sz w:val="20"/>
        </w:rPr>
        <w:t>in press.</w:t>
      </w:r>
    </w:p>
    <w:p w14:paraId="50D339AE" w14:textId="77777777" w:rsidR="005E7545" w:rsidRPr="00222B37" w:rsidRDefault="005E7545" w:rsidP="005E7545">
      <w:pPr>
        <w:numPr>
          <w:ilvl w:val="0"/>
          <w:numId w:val="38"/>
        </w:numPr>
        <w:ind w:left="720"/>
        <w:rPr>
          <w:sz w:val="20"/>
          <w:szCs w:val="20"/>
        </w:rPr>
      </w:pPr>
      <w:r w:rsidRPr="00222B37">
        <w:rPr>
          <w:sz w:val="20"/>
          <w:szCs w:val="20"/>
        </w:rPr>
        <w:t xml:space="preserve">Novikov A.G., Goriunova O.I., </w:t>
      </w:r>
      <w:r w:rsidR="00614EEE" w:rsidRPr="00222B37">
        <w:rPr>
          <w:b/>
          <w:sz w:val="20"/>
          <w:szCs w:val="20"/>
        </w:rPr>
        <w:t>Weber</w:t>
      </w:r>
      <w:r w:rsidRPr="00222B37">
        <w:rPr>
          <w:sz w:val="20"/>
          <w:szCs w:val="20"/>
        </w:rPr>
        <w:t xml:space="preserve"> A.W., Lieverse A.R. 2006. </w:t>
      </w:r>
      <w:r w:rsidRPr="00222B37">
        <w:rPr>
          <w:sz w:val="20"/>
          <w:szCs w:val="20"/>
          <w:lang w:val="pl-PL"/>
        </w:rPr>
        <w:t xml:space="preserve">Osobennosti pogrebal’nogo obriada i demografiia mogil’nika bronzovogo veka Khuzhir-Nuge XIV (oz. </w:t>
      </w:r>
      <w:r w:rsidRPr="00222B37">
        <w:rPr>
          <w:sz w:val="20"/>
          <w:szCs w:val="20"/>
        </w:rPr>
        <w:t>Baikal) [Characteristics of mortuary ritual and demography of the Bronze Age cemetery at Khuzhir-Nuge XIV (Lake Baikal)]. In Sovremennye problemy arkheologii Rossii. Novosibirsk: Izdatel’stvo Intituta arkheologii i etnografii SO RAN, vol.1: 436–438. [In Russian]</w:t>
      </w:r>
    </w:p>
    <w:p w14:paraId="5258A01A" w14:textId="77777777" w:rsidR="004300D4" w:rsidRPr="00222B37" w:rsidRDefault="004300D4" w:rsidP="004300D4">
      <w:pPr>
        <w:keepLines/>
        <w:numPr>
          <w:ilvl w:val="0"/>
          <w:numId w:val="38"/>
        </w:numPr>
        <w:ind w:left="720"/>
        <w:rPr>
          <w:sz w:val="20"/>
          <w:szCs w:val="20"/>
          <w:lang w:val="de-DE"/>
        </w:rPr>
      </w:pPr>
      <w:r w:rsidRPr="00222B37">
        <w:rPr>
          <w:sz w:val="20"/>
          <w:szCs w:val="20"/>
          <w:lang w:val="de-DE"/>
        </w:rPr>
        <w:lastRenderedPageBreak/>
        <w:t xml:space="preserve">Kungurova N.Iu., Goriunova O.I., </w:t>
      </w:r>
      <w:r w:rsidR="00614EEE" w:rsidRPr="00222B37">
        <w:rPr>
          <w:b/>
          <w:sz w:val="20"/>
          <w:szCs w:val="20"/>
          <w:lang w:val="de-DE"/>
        </w:rPr>
        <w:t>Weber</w:t>
      </w:r>
      <w:r w:rsidRPr="00222B37">
        <w:rPr>
          <w:sz w:val="20"/>
          <w:szCs w:val="20"/>
          <w:lang w:val="de-DE"/>
        </w:rPr>
        <w:t xml:space="preserve"> A.W. 2006. Trasologicheskie issledovaniia kamennykh izdelii mogil’nika Kurma XI (oz. </w:t>
      </w:r>
      <w:r w:rsidRPr="00222B37">
        <w:rPr>
          <w:sz w:val="20"/>
          <w:szCs w:val="20"/>
        </w:rPr>
        <w:t xml:space="preserve">Baikal) [Use wear analysis of stone tools from the Kurma XI cemetery (Lake Baikal)]. In </w:t>
      </w:r>
      <w:r w:rsidRPr="00222B37">
        <w:rPr>
          <w:i/>
          <w:sz w:val="20"/>
          <w:szCs w:val="20"/>
        </w:rPr>
        <w:t>Problemy arkheologii, etnografii, antropologii Sibiri i sopredel’nykh territorii</w:t>
      </w:r>
      <w:r w:rsidRPr="00222B37">
        <w:rPr>
          <w:sz w:val="20"/>
          <w:szCs w:val="20"/>
        </w:rPr>
        <w:t xml:space="preserve">. </w:t>
      </w:r>
      <w:r w:rsidRPr="00222B37">
        <w:rPr>
          <w:sz w:val="20"/>
          <w:szCs w:val="20"/>
          <w:lang w:val="en-CA"/>
        </w:rPr>
        <w:t xml:space="preserve">Novosibirsk: Izdatel’stvo Instituta arkheologii i etnografii SO RAN, vol. 12(1): 397–400. </w:t>
      </w:r>
      <w:r w:rsidRPr="00222B37">
        <w:rPr>
          <w:sz w:val="20"/>
          <w:szCs w:val="20"/>
        </w:rPr>
        <w:t>[In Russian].</w:t>
      </w:r>
    </w:p>
    <w:p w14:paraId="2D02E1C2" w14:textId="77777777" w:rsidR="005E7545" w:rsidRPr="00222B37" w:rsidRDefault="005E7545" w:rsidP="005E7545">
      <w:pPr>
        <w:numPr>
          <w:ilvl w:val="0"/>
          <w:numId w:val="38"/>
        </w:numPr>
        <w:ind w:left="720"/>
        <w:rPr>
          <w:sz w:val="20"/>
          <w:szCs w:val="20"/>
        </w:rPr>
      </w:pPr>
      <w:r w:rsidRPr="00222B37">
        <w:rPr>
          <w:sz w:val="20"/>
          <w:szCs w:val="20"/>
          <w:lang w:val="de-DE"/>
        </w:rPr>
        <w:t xml:space="preserve">Bazaliiskii V.I., Sekerin A.P., </w:t>
      </w:r>
      <w:r w:rsidR="00614EEE" w:rsidRPr="00222B37">
        <w:rPr>
          <w:b/>
          <w:sz w:val="20"/>
          <w:szCs w:val="20"/>
          <w:lang w:val="de-DE"/>
        </w:rPr>
        <w:t>Weber</w:t>
      </w:r>
      <w:r w:rsidRPr="00222B37">
        <w:rPr>
          <w:sz w:val="20"/>
          <w:szCs w:val="20"/>
          <w:lang w:val="de-DE"/>
        </w:rPr>
        <w:t xml:space="preserve"> A.W. 2007. </w:t>
      </w:r>
      <w:r w:rsidRPr="00222B37">
        <w:rPr>
          <w:sz w:val="20"/>
          <w:szCs w:val="20"/>
        </w:rPr>
        <w:t xml:space="preserve">Veshchestvennyi sostav i syrnye istohniki soprovoditel’nogo inventaria iz kamnia po materialam mogil’nika Shamanka II (Structure and sources of lithic grave goods based materials from the Shamanka II cemetery). In </w:t>
      </w:r>
      <w:r w:rsidRPr="00222B37">
        <w:rPr>
          <w:i/>
          <w:sz w:val="20"/>
          <w:szCs w:val="20"/>
        </w:rPr>
        <w:t>Severnaia Evraziia v antropogene: chelovek, paleotekhnologii, geoekologiia, etnologiia i antropologiia</w:t>
      </w:r>
      <w:r w:rsidRPr="00222B37">
        <w:rPr>
          <w:sz w:val="20"/>
          <w:szCs w:val="20"/>
        </w:rPr>
        <w:t>, edited by G.I. Medvedev, vol. 1 p. 36–42, Irkutsk State University, Irkutsk.</w:t>
      </w:r>
    </w:p>
    <w:p w14:paraId="629BA0EC" w14:textId="77777777" w:rsidR="005E7545" w:rsidRPr="00222B37" w:rsidRDefault="005E7545" w:rsidP="005E7545">
      <w:pPr>
        <w:numPr>
          <w:ilvl w:val="0"/>
          <w:numId w:val="38"/>
        </w:numPr>
        <w:ind w:left="720"/>
        <w:rPr>
          <w:sz w:val="20"/>
          <w:szCs w:val="20"/>
          <w:lang w:val="pl-PL"/>
        </w:rPr>
      </w:pPr>
      <w:r w:rsidRPr="00222B37">
        <w:rPr>
          <w:sz w:val="20"/>
          <w:szCs w:val="20"/>
        </w:rPr>
        <w:t xml:space="preserve">Goriunova O.I., Novikov A.G., Vorob’eva G.A. </w:t>
      </w:r>
      <w:r w:rsidR="00614EEE" w:rsidRPr="00222B37">
        <w:rPr>
          <w:b/>
          <w:sz w:val="20"/>
          <w:szCs w:val="20"/>
        </w:rPr>
        <w:t>Weber</w:t>
      </w:r>
      <w:r w:rsidRPr="00222B37">
        <w:rPr>
          <w:sz w:val="20"/>
          <w:szCs w:val="20"/>
        </w:rPr>
        <w:t xml:space="preserve"> A.W., Losey R.J., Nomokonova T.Yu</w:t>
      </w:r>
      <w:proofErr w:type="gramStart"/>
      <w:r w:rsidRPr="00222B37">
        <w:rPr>
          <w:sz w:val="20"/>
          <w:szCs w:val="20"/>
        </w:rPr>
        <w:t>.,</w:t>
      </w:r>
      <w:proofErr w:type="gramEnd"/>
      <w:r w:rsidRPr="00222B37">
        <w:rPr>
          <w:sz w:val="20"/>
          <w:szCs w:val="20"/>
        </w:rPr>
        <w:t xml:space="preserve"> Orlova L.A. 2007. </w:t>
      </w:r>
      <w:r w:rsidRPr="00222B37">
        <w:rPr>
          <w:sz w:val="20"/>
          <w:szCs w:val="20"/>
          <w:lang w:val="pl-PL"/>
        </w:rPr>
        <w:t>Prodolzhenie rabot Rossiisko-Kanadaskoi ekspeditsii v bukhte Saga-Zaba na Baikale. In Problemy arkhelogii, etnografii, antropologii Sibiri i sopredel’nykh territorii. Novosibirsk: Izdatel’stvo Instituta arkheologii i etnografii SO RAN, Vol. 13: 213–215.</w:t>
      </w:r>
    </w:p>
    <w:p w14:paraId="07796896" w14:textId="77777777" w:rsidR="005E7545" w:rsidRPr="00222B37" w:rsidRDefault="00614EEE" w:rsidP="005E7545">
      <w:pPr>
        <w:numPr>
          <w:ilvl w:val="0"/>
          <w:numId w:val="38"/>
        </w:numPr>
        <w:ind w:left="720"/>
        <w:rPr>
          <w:sz w:val="20"/>
          <w:szCs w:val="20"/>
          <w:lang w:val="en-CA"/>
        </w:rPr>
      </w:pPr>
      <w:r w:rsidRPr="00222B37">
        <w:rPr>
          <w:b/>
          <w:sz w:val="20"/>
          <w:szCs w:val="20"/>
        </w:rPr>
        <w:t>Weber</w:t>
      </w:r>
      <w:r w:rsidR="005E7545" w:rsidRPr="00222B37">
        <w:rPr>
          <w:sz w:val="20"/>
          <w:szCs w:val="20"/>
        </w:rPr>
        <w:t xml:space="preserve"> A.W. 2007. Early Neolithic chronology and mortuary variability in Cis-Baikal. In Conference Proceedings, </w:t>
      </w:r>
      <w:r w:rsidR="005E7545" w:rsidRPr="00222B37">
        <w:rPr>
          <w:i/>
          <w:sz w:val="20"/>
          <w:szCs w:val="20"/>
        </w:rPr>
        <w:t>The Ethnohistory and Archaeology of Northern Eurasia: Theory, Methods and Practice</w:t>
      </w:r>
      <w:r w:rsidR="005E7545" w:rsidRPr="00222B37">
        <w:rPr>
          <w:sz w:val="20"/>
          <w:szCs w:val="20"/>
        </w:rPr>
        <w:t>. Edited by A.V. Kharinskii. Irkutsk State Technical University, Irkutsk, Pp. 114–121.</w:t>
      </w:r>
    </w:p>
    <w:p w14:paraId="57ADF6B7" w14:textId="77777777" w:rsidR="005E7545" w:rsidRPr="00222B37" w:rsidRDefault="005E7545" w:rsidP="005E7545">
      <w:pPr>
        <w:numPr>
          <w:ilvl w:val="0"/>
          <w:numId w:val="38"/>
        </w:numPr>
        <w:ind w:left="720"/>
        <w:rPr>
          <w:sz w:val="20"/>
          <w:szCs w:val="20"/>
        </w:rPr>
      </w:pPr>
      <w:r w:rsidRPr="00222B37">
        <w:rPr>
          <w:sz w:val="20"/>
          <w:szCs w:val="20"/>
        </w:rPr>
        <w:t xml:space="preserve">Bazaliiskii V.I., </w:t>
      </w:r>
      <w:r w:rsidR="00614EEE" w:rsidRPr="00222B37">
        <w:rPr>
          <w:b/>
          <w:sz w:val="20"/>
          <w:szCs w:val="20"/>
        </w:rPr>
        <w:t>Weber</w:t>
      </w:r>
      <w:r w:rsidRPr="00222B37">
        <w:rPr>
          <w:sz w:val="20"/>
          <w:szCs w:val="20"/>
        </w:rPr>
        <w:t xml:space="preserve"> A.W. 2008. Mogil’nik Shamanka II v kontekste pogrebal’nykh ritualov rannego neolita Baikal’skoi Sibiri [Shamanka II cemetery in the context of the Early Neolithic mortuary ritual of Baikal Siberia]. In Trudy II (XVIII) Vserossiiskogo arkheologicheskogo sezda. Moskva, Institut arkheologii RAN, vol. 1: 182– 186.</w:t>
      </w:r>
    </w:p>
    <w:p w14:paraId="47DEBB79" w14:textId="77777777" w:rsidR="005E7545" w:rsidRPr="00222B37" w:rsidRDefault="005E7545" w:rsidP="005E7545">
      <w:pPr>
        <w:numPr>
          <w:ilvl w:val="0"/>
          <w:numId w:val="38"/>
        </w:numPr>
        <w:ind w:left="720"/>
        <w:rPr>
          <w:sz w:val="20"/>
          <w:szCs w:val="20"/>
        </w:rPr>
      </w:pPr>
      <w:r w:rsidRPr="00222B37">
        <w:rPr>
          <w:sz w:val="20"/>
          <w:szCs w:val="20"/>
        </w:rPr>
        <w:t xml:space="preserve">Goriunova O.I., Novikov A.G. </w:t>
      </w:r>
      <w:r w:rsidR="00614EEE" w:rsidRPr="00222B37">
        <w:rPr>
          <w:b/>
          <w:sz w:val="20"/>
          <w:szCs w:val="20"/>
        </w:rPr>
        <w:t>Weber</w:t>
      </w:r>
      <w:r w:rsidRPr="00222B37">
        <w:rPr>
          <w:sz w:val="20"/>
          <w:szCs w:val="20"/>
        </w:rPr>
        <w:t xml:space="preserve"> A.W., Vorob’ba G.A., Orlova L.A. 2008. Zavershenie ra</w:t>
      </w:r>
      <w:r w:rsidR="004300D4" w:rsidRPr="00222B37">
        <w:rPr>
          <w:sz w:val="20"/>
          <w:szCs w:val="20"/>
        </w:rPr>
        <w:t>s</w:t>
      </w:r>
      <w:r w:rsidRPr="00222B37">
        <w:rPr>
          <w:sz w:val="20"/>
          <w:szCs w:val="20"/>
        </w:rPr>
        <w:t>kopok</w:t>
      </w:r>
      <w:r w:rsidR="000217F6" w:rsidRPr="00222B37">
        <w:rPr>
          <w:sz w:val="20"/>
          <w:szCs w:val="20"/>
        </w:rPr>
        <w:t xml:space="preserve"> Rossiisko-Kanad</w:t>
      </w:r>
      <w:r w:rsidRPr="00222B37">
        <w:rPr>
          <w:sz w:val="20"/>
          <w:szCs w:val="20"/>
        </w:rPr>
        <w:t xml:space="preserve">skoi ekspeditsii v bukhte Sagan-Zaba </w:t>
      </w:r>
      <w:proofErr w:type="gramStart"/>
      <w:r w:rsidRPr="00222B37">
        <w:rPr>
          <w:sz w:val="20"/>
          <w:szCs w:val="20"/>
        </w:rPr>
        <w:t>na</w:t>
      </w:r>
      <w:proofErr w:type="gramEnd"/>
      <w:r w:rsidRPr="00222B37">
        <w:rPr>
          <w:sz w:val="20"/>
          <w:szCs w:val="20"/>
        </w:rPr>
        <w:t xml:space="preserve"> Baikale [Completion of archaeological fieldwork by the Russian-Canadian expedition at the Sagan-Zaba cove on Lake Baikal]. </w:t>
      </w:r>
      <w:r w:rsidRPr="00222B37">
        <w:rPr>
          <w:sz w:val="20"/>
          <w:szCs w:val="20"/>
          <w:lang w:val="pl-PL"/>
        </w:rPr>
        <w:t xml:space="preserve">In Problemy arkheologii, etnografii, antropologii Sibiri i sopredel’nykh territorii. Vol. 14(1):32–35. </w:t>
      </w:r>
      <w:r w:rsidRPr="00222B37">
        <w:rPr>
          <w:sz w:val="20"/>
          <w:szCs w:val="20"/>
        </w:rPr>
        <w:t>Izdatel’stvo Instituta Arkheologii i Etnografii SO RAN, Novosibirsk. [In Russian]</w:t>
      </w:r>
    </w:p>
    <w:p w14:paraId="46CAE780" w14:textId="77777777" w:rsidR="005E7545" w:rsidRPr="00222B37" w:rsidRDefault="005E7545" w:rsidP="005E7545">
      <w:pPr>
        <w:numPr>
          <w:ilvl w:val="0"/>
          <w:numId w:val="38"/>
        </w:numPr>
        <w:ind w:left="720"/>
        <w:rPr>
          <w:sz w:val="20"/>
          <w:szCs w:val="20"/>
        </w:rPr>
      </w:pPr>
      <w:r w:rsidRPr="00222B37">
        <w:rPr>
          <w:sz w:val="20"/>
          <w:szCs w:val="20"/>
        </w:rPr>
        <w:t>Kungurova N. Yu</w:t>
      </w:r>
      <w:proofErr w:type="gramStart"/>
      <w:r w:rsidRPr="00222B37">
        <w:rPr>
          <w:sz w:val="20"/>
          <w:szCs w:val="20"/>
        </w:rPr>
        <w:t>.,</w:t>
      </w:r>
      <w:proofErr w:type="gramEnd"/>
      <w:r w:rsidRPr="00222B37">
        <w:rPr>
          <w:sz w:val="20"/>
          <w:szCs w:val="20"/>
        </w:rPr>
        <w:t xml:space="preserve"> Bazaliiskii V.I. </w:t>
      </w:r>
      <w:r w:rsidR="00614EEE" w:rsidRPr="00222B37">
        <w:rPr>
          <w:b/>
          <w:sz w:val="20"/>
          <w:szCs w:val="20"/>
        </w:rPr>
        <w:t>Weber</w:t>
      </w:r>
      <w:r w:rsidRPr="00222B37">
        <w:rPr>
          <w:sz w:val="20"/>
          <w:szCs w:val="20"/>
        </w:rPr>
        <w:t xml:space="preserve"> A.W. 2008. </w:t>
      </w:r>
      <w:r w:rsidRPr="00222B37">
        <w:rPr>
          <w:sz w:val="20"/>
          <w:szCs w:val="20"/>
          <w:lang w:val="pl-PL"/>
        </w:rPr>
        <w:t>Kostianoi inventar’ iz pogreb</w:t>
      </w:r>
      <w:r w:rsidR="000217F6" w:rsidRPr="00222B37">
        <w:rPr>
          <w:sz w:val="20"/>
          <w:szCs w:val="20"/>
          <w:lang w:val="pl-PL"/>
        </w:rPr>
        <w:t>enii mogil’nika Shamanka II (fu</w:t>
      </w:r>
      <w:r w:rsidRPr="00222B37">
        <w:rPr>
          <w:sz w:val="20"/>
          <w:szCs w:val="20"/>
          <w:lang w:val="pl-PL"/>
        </w:rPr>
        <w:t>n</w:t>
      </w:r>
      <w:r w:rsidR="000217F6" w:rsidRPr="00222B37">
        <w:rPr>
          <w:sz w:val="20"/>
          <w:szCs w:val="20"/>
          <w:lang w:val="pl-PL"/>
        </w:rPr>
        <w:t>k</w:t>
      </w:r>
      <w:r w:rsidRPr="00222B37">
        <w:rPr>
          <w:sz w:val="20"/>
          <w:szCs w:val="20"/>
          <w:lang w:val="pl-PL"/>
        </w:rPr>
        <w:t>tsii i tekhnika izgotovleniia). </w:t>
      </w:r>
      <w:r w:rsidRPr="00222B37">
        <w:rPr>
          <w:sz w:val="20"/>
          <w:szCs w:val="20"/>
        </w:rPr>
        <w:t>In Trudy II (XVIII) Vserossiiskogo arkheologicheskogo sezda. Moskva, Institut arkheologii RAN, vol. 1: 234– 236.</w:t>
      </w:r>
    </w:p>
    <w:p w14:paraId="711FEB78" w14:textId="77777777" w:rsidR="005E7545" w:rsidRPr="00222B37" w:rsidRDefault="005E7545" w:rsidP="005E7545">
      <w:pPr>
        <w:numPr>
          <w:ilvl w:val="0"/>
          <w:numId w:val="38"/>
        </w:numPr>
        <w:ind w:left="720"/>
        <w:rPr>
          <w:sz w:val="20"/>
          <w:szCs w:val="20"/>
        </w:rPr>
      </w:pPr>
      <w:r w:rsidRPr="00222B37">
        <w:rPr>
          <w:sz w:val="20"/>
          <w:szCs w:val="20"/>
        </w:rPr>
        <w:t>Kungurova N.Yu</w:t>
      </w:r>
      <w:proofErr w:type="gramStart"/>
      <w:r w:rsidRPr="00222B37">
        <w:rPr>
          <w:sz w:val="20"/>
          <w:szCs w:val="20"/>
        </w:rPr>
        <w:t>.,</w:t>
      </w:r>
      <w:proofErr w:type="gramEnd"/>
      <w:r w:rsidRPr="00222B37">
        <w:rPr>
          <w:sz w:val="20"/>
          <w:szCs w:val="20"/>
        </w:rPr>
        <w:t xml:space="preserve"> Gorunova O.I., </w:t>
      </w:r>
      <w:r w:rsidR="00614EEE" w:rsidRPr="00222B37">
        <w:rPr>
          <w:b/>
          <w:sz w:val="20"/>
          <w:szCs w:val="20"/>
        </w:rPr>
        <w:t>Weber</w:t>
      </w:r>
      <w:r w:rsidRPr="00222B37">
        <w:rPr>
          <w:sz w:val="20"/>
          <w:szCs w:val="20"/>
        </w:rPr>
        <w:t xml:space="preserve"> A.W. 2008. Kamennye izdeliia iz pogrebenii mogil’nika bronzovogo veka Khuzhir-Nuge XIV v Pribaikal’e (po rezul’tatam trasologicheskogo analiza) [Stone tools from the Bronze Age cemetery Khuzhir-Nuge XIV in Cis-Baikal (results of the use wear analysis)]. In Trudy II (XVIII) Vserossiiskogo arkheologicheskogo sezda. Moskva, Institut arkheologii RAN, vol. 1: 410–412.</w:t>
      </w:r>
    </w:p>
    <w:p w14:paraId="70994FDB" w14:textId="77777777" w:rsidR="005E7545" w:rsidRPr="00222B37" w:rsidRDefault="005E7545" w:rsidP="005E7545">
      <w:pPr>
        <w:numPr>
          <w:ilvl w:val="0"/>
          <w:numId w:val="38"/>
        </w:numPr>
        <w:ind w:left="720"/>
        <w:rPr>
          <w:sz w:val="20"/>
          <w:szCs w:val="20"/>
        </w:rPr>
      </w:pPr>
      <w:r w:rsidRPr="00222B37">
        <w:rPr>
          <w:sz w:val="20"/>
          <w:szCs w:val="20"/>
        </w:rPr>
        <w:t xml:space="preserve">Novikov A.G., Goriunova O.I., </w:t>
      </w:r>
      <w:r w:rsidR="00614EEE" w:rsidRPr="00222B37">
        <w:rPr>
          <w:b/>
          <w:sz w:val="20"/>
          <w:szCs w:val="20"/>
        </w:rPr>
        <w:t>Weber</w:t>
      </w:r>
      <w:r w:rsidRPr="00222B37">
        <w:rPr>
          <w:sz w:val="20"/>
          <w:szCs w:val="20"/>
        </w:rPr>
        <w:t xml:space="preserve"> A.W. 2008. Pogrebal’nye obriady naseleniia bronzovogo veka Priol’khon’ia (po materialam mogil’nika Kurma XI) [Bronze Age mortuary ritual in the Ol'khon region (based on the materials from Kurma XI]. In Trudy II (XVIII) Vserossiiskogo arkheologicheskogo sezda. Moskva, Institut arkheologii RAN, vol. 1: 431–433.</w:t>
      </w:r>
    </w:p>
    <w:p w14:paraId="449968BD" w14:textId="77777777" w:rsidR="004300D4" w:rsidRPr="00222B37" w:rsidRDefault="004300D4" w:rsidP="004300D4">
      <w:pPr>
        <w:keepLines/>
        <w:numPr>
          <w:ilvl w:val="0"/>
          <w:numId w:val="38"/>
        </w:numPr>
        <w:ind w:left="720"/>
        <w:rPr>
          <w:sz w:val="20"/>
          <w:szCs w:val="20"/>
          <w:lang w:val="de-DE"/>
        </w:rPr>
      </w:pPr>
      <w:r w:rsidRPr="00222B37">
        <w:rPr>
          <w:color w:val="000000"/>
          <w:sz w:val="20"/>
          <w:szCs w:val="20"/>
          <w:lang w:val="de-DE"/>
        </w:rPr>
        <w:t xml:space="preserve">Goriunova, O.I., Novikov, A.G., </w:t>
      </w:r>
      <w:r w:rsidR="00614EEE" w:rsidRPr="00222B37">
        <w:rPr>
          <w:b/>
          <w:color w:val="000000"/>
          <w:sz w:val="20"/>
          <w:szCs w:val="20"/>
          <w:lang w:val="de-DE"/>
        </w:rPr>
        <w:t>Weber</w:t>
      </w:r>
      <w:r w:rsidRPr="00222B37">
        <w:rPr>
          <w:color w:val="000000"/>
          <w:sz w:val="20"/>
          <w:szCs w:val="20"/>
          <w:lang w:val="de-DE"/>
        </w:rPr>
        <w:t xml:space="preserve">, A.W., Sekerin, A.P. 2008. Kamennyi inventar' iz pogrebenii bronzovogo veka mogil'nika Kurma XI na Baikale (analiz inventaria i syr'evoi bazy) [Lithic Inventory from Bronze Age burials at the Kurma XI Cemetery on Lake Baikal: Analysis of Inventory and Raw Materials]. In </w:t>
      </w:r>
      <w:r w:rsidRPr="00222B37">
        <w:rPr>
          <w:i/>
          <w:color w:val="000000"/>
          <w:sz w:val="20"/>
          <w:szCs w:val="20"/>
          <w:lang w:val="de-DE"/>
        </w:rPr>
        <w:t>Okno v nevedomyi mir: Sb. nauch. trudov pamiati akad. A.P. Okladnikova.</w:t>
      </w:r>
      <w:r w:rsidRPr="00222B37">
        <w:rPr>
          <w:color w:val="000000"/>
          <w:sz w:val="20"/>
          <w:szCs w:val="20"/>
          <w:lang w:val="de-DE"/>
        </w:rPr>
        <w:t xml:space="preserve"> Novosibirsk: </w:t>
      </w:r>
      <w:r w:rsidRPr="00222B37">
        <w:rPr>
          <w:sz w:val="20"/>
          <w:szCs w:val="20"/>
          <w:lang w:val="de-DE"/>
        </w:rPr>
        <w:t xml:space="preserve">Izd-vo IAEt SO RAN, pp. 188–193. </w:t>
      </w:r>
    </w:p>
    <w:p w14:paraId="4C53EEF4" w14:textId="77777777" w:rsidR="005E7545" w:rsidRPr="00222B37" w:rsidRDefault="005E7545" w:rsidP="005E7545">
      <w:pPr>
        <w:keepLines/>
        <w:numPr>
          <w:ilvl w:val="0"/>
          <w:numId w:val="38"/>
        </w:numPr>
        <w:ind w:left="720"/>
        <w:rPr>
          <w:sz w:val="20"/>
          <w:szCs w:val="20"/>
        </w:rPr>
      </w:pPr>
      <w:r w:rsidRPr="00222B37">
        <w:rPr>
          <w:sz w:val="20"/>
          <w:szCs w:val="20"/>
        </w:rPr>
        <w:t xml:space="preserve">Nomokonova, T., Losey, R., Goriunova, O.I., </w:t>
      </w:r>
      <w:r w:rsidR="00614EEE" w:rsidRPr="00222B37">
        <w:rPr>
          <w:b/>
          <w:sz w:val="20"/>
          <w:szCs w:val="20"/>
        </w:rPr>
        <w:t>Weber</w:t>
      </w:r>
      <w:r w:rsidRPr="00222B37">
        <w:rPr>
          <w:sz w:val="20"/>
          <w:szCs w:val="20"/>
        </w:rPr>
        <w:t xml:space="preserve">, A., Novikov, A.G., McKenzie, H. 2009. </w:t>
      </w:r>
      <w:r w:rsidRPr="00222B37">
        <w:rPr>
          <w:sz w:val="20"/>
          <w:szCs w:val="20"/>
          <w:lang w:val="pl-PL"/>
        </w:rPr>
        <w:t xml:space="preserve">Perspektivy zooarkheologicheskikh issledovanii v bukhte Sagan-Zaba na Baikale (po resul’tatam rabot 2006 g.) </w:t>
      </w:r>
      <w:r w:rsidRPr="00222B37">
        <w:rPr>
          <w:sz w:val="20"/>
          <w:szCs w:val="20"/>
        </w:rPr>
        <w:t xml:space="preserve">[Perspectives of the zooarchaeological investigations in the Sagan-Zaba cove on Lake Baikal (based on the excavations of the 2006)]. </w:t>
      </w:r>
      <w:r w:rsidRPr="00222B37">
        <w:rPr>
          <w:i/>
          <w:sz w:val="20"/>
          <w:szCs w:val="20"/>
        </w:rPr>
        <w:t>Vestnik Novosibirskogo Gosudarstvennogo Universiteta</w:t>
      </w:r>
      <w:r w:rsidRPr="00222B37">
        <w:rPr>
          <w:sz w:val="20"/>
          <w:szCs w:val="20"/>
        </w:rPr>
        <w:t>. Seriia: Istoriia, Filologiia 8(5: Arkheologiia i Etnografiia): 116–122 [in Russian].</w:t>
      </w:r>
    </w:p>
    <w:p w14:paraId="4B02EDBE" w14:textId="77777777" w:rsidR="005E7545" w:rsidRPr="00222B37" w:rsidRDefault="00614EEE" w:rsidP="005E7545">
      <w:pPr>
        <w:keepLines/>
        <w:numPr>
          <w:ilvl w:val="0"/>
          <w:numId w:val="38"/>
        </w:numPr>
        <w:ind w:left="720"/>
        <w:rPr>
          <w:sz w:val="20"/>
          <w:szCs w:val="20"/>
          <w:lang w:val="de-DE"/>
        </w:rPr>
      </w:pPr>
      <w:r w:rsidRPr="00222B37">
        <w:rPr>
          <w:b/>
          <w:sz w:val="20"/>
          <w:szCs w:val="20"/>
          <w:lang w:val="de-DE"/>
        </w:rPr>
        <w:t>Weber</w:t>
      </w:r>
      <w:r w:rsidR="005E7545" w:rsidRPr="00222B37">
        <w:rPr>
          <w:sz w:val="20"/>
          <w:szCs w:val="20"/>
          <w:lang w:val="de-DE"/>
        </w:rPr>
        <w:t xml:space="preserve"> A., Bettinger R. 2010. Bioarchaeology of Middle Holocene Hunter–gatherers of Cis-Baikal,</w:t>
      </w:r>
      <w:proofErr w:type="gramStart"/>
      <w:r w:rsidR="005E7545" w:rsidRPr="00222B37">
        <w:rPr>
          <w:sz w:val="20"/>
          <w:szCs w:val="20"/>
          <w:lang w:val="de-DE"/>
        </w:rPr>
        <w:t>Siberia</w:t>
      </w:r>
      <w:proofErr w:type="gramEnd"/>
      <w:r w:rsidR="005E7545" w:rsidRPr="00222B37">
        <w:rPr>
          <w:sz w:val="20"/>
          <w:szCs w:val="20"/>
          <w:lang w:val="de-DE"/>
        </w:rPr>
        <w:t>: An Overview of Recent Results. In Evraziiskoe kul’turnoe prostranstvo. Aktual’nye problemy arkheologii, etnologii, antropologii: Materialy nauchnykh dokladov vedushchikh uchenykh na V (L) Rossiiskoi (s mezhdunarodnym uchastiem) arkheologo-etnograficheskoi konferentsii studentov i molodykh uchenykh, Irkutsk, 4–9, 2010. Irkutsk: Ottisk. Pp. 188–202.</w:t>
      </w:r>
    </w:p>
    <w:p w14:paraId="4A676977" w14:textId="77777777" w:rsidR="0049560E" w:rsidRPr="00222B37" w:rsidRDefault="005E7545" w:rsidP="005E7545">
      <w:pPr>
        <w:keepLines/>
        <w:numPr>
          <w:ilvl w:val="0"/>
          <w:numId w:val="38"/>
        </w:numPr>
        <w:ind w:left="720"/>
        <w:rPr>
          <w:sz w:val="20"/>
          <w:szCs w:val="20"/>
          <w:lang w:val="de-DE"/>
        </w:rPr>
      </w:pPr>
      <w:r w:rsidRPr="00222B37">
        <w:rPr>
          <w:sz w:val="20"/>
          <w:szCs w:val="20"/>
          <w:lang w:val="es-ES"/>
        </w:rPr>
        <w:t>Nomokonova, T.,</w:t>
      </w:r>
      <w:r w:rsidRPr="00222B37">
        <w:rPr>
          <w:b/>
          <w:sz w:val="20"/>
          <w:szCs w:val="20"/>
          <w:lang w:val="es-ES"/>
        </w:rPr>
        <w:t xml:space="preserve"> </w:t>
      </w:r>
      <w:r w:rsidRPr="00222B37">
        <w:rPr>
          <w:sz w:val="20"/>
          <w:szCs w:val="20"/>
          <w:lang w:val="es-ES"/>
        </w:rPr>
        <w:t xml:space="preserve">Losey, R., Goriunova, O.I., </w:t>
      </w:r>
      <w:r w:rsidR="00614EEE" w:rsidRPr="00222B37">
        <w:rPr>
          <w:b/>
          <w:sz w:val="20"/>
          <w:szCs w:val="20"/>
          <w:lang w:val="es-ES"/>
        </w:rPr>
        <w:t>Weber</w:t>
      </w:r>
      <w:r w:rsidRPr="00222B37">
        <w:rPr>
          <w:sz w:val="20"/>
          <w:szCs w:val="20"/>
          <w:lang w:val="es-ES"/>
        </w:rPr>
        <w:t xml:space="preserve">, A., McKenzie, H.G., Novikov, A.G. </w:t>
      </w:r>
      <w:r w:rsidR="00E7359D" w:rsidRPr="00222B37">
        <w:rPr>
          <w:sz w:val="20"/>
          <w:szCs w:val="20"/>
          <w:lang w:val="es-ES"/>
        </w:rPr>
        <w:t xml:space="preserve">2009. </w:t>
      </w:r>
      <w:r w:rsidRPr="00222B37">
        <w:rPr>
          <w:sz w:val="20"/>
          <w:szCs w:val="20"/>
          <w:lang w:val="es-ES"/>
        </w:rPr>
        <w:t xml:space="preserve">Perspektivy zooarkheologicheskikh issledovanii v bukhte Sagan-Zaba na Baikale [Prospects for zooarchaeological investigations in Sagan-Zaba Bay on Lake Baikal]. </w:t>
      </w:r>
      <w:r w:rsidR="0049560E" w:rsidRPr="00222B37">
        <w:rPr>
          <w:bCs/>
          <w:i/>
          <w:iCs/>
          <w:sz w:val="20"/>
          <w:szCs w:val="20"/>
          <w:lang w:val="pl-PL"/>
        </w:rPr>
        <w:t>Vestnik NGU. Seriia: Istoriia, Filologiia</w:t>
      </w:r>
      <w:r w:rsidR="0049560E" w:rsidRPr="00222B37">
        <w:rPr>
          <w:bCs/>
          <w:sz w:val="20"/>
          <w:szCs w:val="20"/>
          <w:lang w:val="pl-PL"/>
        </w:rPr>
        <w:t xml:space="preserve"> 8(5: Arkheologiia i Etnografiia): 116–122 [in Russian].</w:t>
      </w:r>
      <w:r w:rsidR="0049560E" w:rsidRPr="00222B37">
        <w:rPr>
          <w:bCs/>
          <w:sz w:val="22"/>
          <w:szCs w:val="22"/>
          <w:lang w:val="pl-PL"/>
        </w:rPr>
        <w:t xml:space="preserve"> </w:t>
      </w:r>
    </w:p>
    <w:p w14:paraId="7C45D318" w14:textId="77777777" w:rsidR="005E7545" w:rsidRPr="00222B37" w:rsidRDefault="00D416AC" w:rsidP="005E7545">
      <w:pPr>
        <w:keepLines/>
        <w:numPr>
          <w:ilvl w:val="0"/>
          <w:numId w:val="38"/>
        </w:numPr>
        <w:ind w:left="720"/>
        <w:rPr>
          <w:sz w:val="20"/>
          <w:szCs w:val="20"/>
          <w:lang w:val="de-DE"/>
        </w:rPr>
      </w:pPr>
      <w:r w:rsidRPr="00222B37">
        <w:rPr>
          <w:sz w:val="20"/>
          <w:szCs w:val="20"/>
          <w:lang w:val="de-DE"/>
        </w:rPr>
        <w:lastRenderedPageBreak/>
        <w:t xml:space="preserve">Dolganov V.A., Goriunova O.I., Novikov A.G. </w:t>
      </w:r>
      <w:r w:rsidR="00614EEE" w:rsidRPr="00222B37">
        <w:rPr>
          <w:b/>
          <w:sz w:val="20"/>
          <w:szCs w:val="20"/>
          <w:lang w:val="de-DE"/>
        </w:rPr>
        <w:t>Weber</w:t>
      </w:r>
      <w:r w:rsidRPr="00222B37">
        <w:rPr>
          <w:sz w:val="20"/>
          <w:szCs w:val="20"/>
          <w:lang w:val="de-DE"/>
        </w:rPr>
        <w:t xml:space="preserve"> A. 2011. </w:t>
      </w:r>
      <w:r w:rsidRPr="00222B37">
        <w:rPr>
          <w:sz w:val="20"/>
          <w:szCs w:val="20"/>
          <w:lang w:val="en-CA"/>
        </w:rPr>
        <w:t xml:space="preserve">Punktirno-grebenchataia keremika i ee mesto v neolite Prio’lkhon’ia </w:t>
      </w:r>
      <w:r w:rsidRPr="00222B37">
        <w:rPr>
          <w:sz w:val="20"/>
          <w:szCs w:val="20"/>
          <w:lang w:val="de-DE"/>
        </w:rPr>
        <w:t>(po materialam mnogosloinogo poseleniia Sagan-Zaba II)</w:t>
      </w:r>
      <w:r w:rsidRPr="00222B37">
        <w:rPr>
          <w:sz w:val="20"/>
          <w:szCs w:val="20"/>
          <w:lang w:val="en-CA"/>
        </w:rPr>
        <w:t xml:space="preserve"> [Pit-combed pottery and its place in the Neolithic of the Ol’khon region (</w:t>
      </w:r>
      <w:r w:rsidRPr="00222B37">
        <w:rPr>
          <w:sz w:val="20"/>
          <w:szCs w:val="20"/>
          <w:lang w:val="de-DE"/>
        </w:rPr>
        <w:t>based on materials from the multilayered habitation site Sagan-Zaba II)]. Vestnik NGU. Series: Istoria, filologia, vol. 10(3) Arkheologiia, etnografiia: 84–91.</w:t>
      </w:r>
    </w:p>
    <w:p w14:paraId="1DC029E5" w14:textId="77777777" w:rsidR="005E7545" w:rsidRPr="00222B37" w:rsidRDefault="0084761B" w:rsidP="005E7545">
      <w:pPr>
        <w:keepLines/>
        <w:numPr>
          <w:ilvl w:val="0"/>
          <w:numId w:val="38"/>
        </w:numPr>
        <w:ind w:left="720"/>
        <w:rPr>
          <w:sz w:val="20"/>
          <w:szCs w:val="20"/>
          <w:lang w:val="de-DE"/>
        </w:rPr>
      </w:pPr>
      <w:r w:rsidRPr="00222B37">
        <w:rPr>
          <w:sz w:val="20"/>
          <w:szCs w:val="20"/>
          <w:lang w:val="de-DE"/>
        </w:rPr>
        <w:t xml:space="preserve">Dolganov V.A., Goriunova O.I., Novikov A.G. </w:t>
      </w:r>
      <w:r w:rsidR="00614EEE" w:rsidRPr="00222B37">
        <w:rPr>
          <w:b/>
          <w:sz w:val="20"/>
          <w:szCs w:val="20"/>
          <w:lang w:val="de-DE"/>
        </w:rPr>
        <w:t>Weber</w:t>
      </w:r>
      <w:r w:rsidRPr="00222B37">
        <w:rPr>
          <w:sz w:val="20"/>
          <w:szCs w:val="20"/>
          <w:lang w:val="de-DE"/>
        </w:rPr>
        <w:t xml:space="preserve"> A. 2011. Kompleks s punktirno-grebenchatoi keramikoi i ego mesto v neolite Pribaikal’ia (po materialam mnogosloinogo poseleniia Sagan-Zaba II) [Assemblage with pit-combed pottery and its place in the </w:t>
      </w:r>
      <w:r w:rsidR="00D416AC" w:rsidRPr="00222B37">
        <w:rPr>
          <w:sz w:val="20"/>
          <w:szCs w:val="20"/>
          <w:lang w:val="de-DE"/>
        </w:rPr>
        <w:t xml:space="preserve">Neolithic of the </w:t>
      </w:r>
      <w:r w:rsidRPr="00222B37">
        <w:rPr>
          <w:sz w:val="20"/>
          <w:szCs w:val="20"/>
          <w:lang w:val="de-DE"/>
        </w:rPr>
        <w:t xml:space="preserve">Baikal region (based on materials from the multilayered habitation site Sagan-Zaba II)]. In </w:t>
      </w:r>
      <w:r w:rsidR="00FD2979" w:rsidRPr="00222B37">
        <w:rPr>
          <w:sz w:val="20"/>
          <w:szCs w:val="20"/>
          <w:lang w:val="de-DE"/>
        </w:rPr>
        <w:t>Drevnie kul’tury Mongolii i Baikal'</w:t>
      </w:r>
      <w:r w:rsidR="00D416AC" w:rsidRPr="00222B37">
        <w:rPr>
          <w:sz w:val="20"/>
          <w:szCs w:val="20"/>
          <w:lang w:val="de-DE"/>
        </w:rPr>
        <w:t>skoi Sibiri</w:t>
      </w:r>
      <w:r w:rsidR="008D643F" w:rsidRPr="00222B37">
        <w:rPr>
          <w:sz w:val="20"/>
          <w:szCs w:val="20"/>
          <w:lang w:val="de-DE"/>
        </w:rPr>
        <w:t xml:space="preserve">. </w:t>
      </w:r>
      <w:r w:rsidR="00D416AC" w:rsidRPr="00222B37">
        <w:rPr>
          <w:sz w:val="20"/>
          <w:szCs w:val="20"/>
          <w:lang w:val="de-DE"/>
        </w:rPr>
        <w:t>Irkutsk: Izdatel’stvo IGTU, vol. 2: 75–81.</w:t>
      </w:r>
    </w:p>
    <w:p w14:paraId="7013F880" w14:textId="77777777" w:rsidR="003C1E2C" w:rsidRPr="00222B37" w:rsidRDefault="00D416AC" w:rsidP="003C1E2C">
      <w:pPr>
        <w:keepLines/>
        <w:numPr>
          <w:ilvl w:val="0"/>
          <w:numId w:val="38"/>
        </w:numPr>
        <w:ind w:left="720"/>
        <w:rPr>
          <w:sz w:val="20"/>
          <w:szCs w:val="20"/>
          <w:lang w:val="de-DE"/>
        </w:rPr>
      </w:pPr>
      <w:r w:rsidRPr="00222B37">
        <w:rPr>
          <w:sz w:val="20"/>
          <w:szCs w:val="20"/>
          <w:lang w:val="de-DE"/>
        </w:rPr>
        <w:t xml:space="preserve">Goriunova O.I., Novikov A.G., </w:t>
      </w:r>
      <w:r w:rsidR="00614EEE" w:rsidRPr="00222B37">
        <w:rPr>
          <w:b/>
          <w:sz w:val="20"/>
          <w:szCs w:val="20"/>
          <w:lang w:val="de-DE"/>
        </w:rPr>
        <w:t>Weber</w:t>
      </w:r>
      <w:r w:rsidRPr="00222B37">
        <w:rPr>
          <w:sz w:val="20"/>
          <w:szCs w:val="20"/>
          <w:lang w:val="de-DE"/>
        </w:rPr>
        <w:t xml:space="preserve">, A.W. </w:t>
      </w:r>
      <w:r w:rsidR="00E7359D" w:rsidRPr="00222B37">
        <w:rPr>
          <w:sz w:val="20"/>
          <w:szCs w:val="20"/>
          <w:lang w:val="de-DE"/>
        </w:rPr>
        <w:t xml:space="preserve">2011. </w:t>
      </w:r>
      <w:r w:rsidRPr="00222B37">
        <w:rPr>
          <w:sz w:val="20"/>
          <w:szCs w:val="20"/>
          <w:lang w:val="de-DE"/>
        </w:rPr>
        <w:t xml:space="preserve">Keramika rannego neolita Pribaikal’ia (po materialam mnogosloinogo poseleniia Sagan-Zaba II (Early Neolithic pottery in the Baikal region (based on materials from the multilayered habitation </w:t>
      </w:r>
      <w:r w:rsidR="00ED535A" w:rsidRPr="00222B37">
        <w:rPr>
          <w:sz w:val="20"/>
          <w:szCs w:val="20"/>
          <w:lang w:val="de-DE"/>
        </w:rPr>
        <w:t>site Sagan-Zaba II). In Trudy III (XIX) Vserosiiskogo arkheologicheskogo sezda. Sankt Peterburg, Velikii Novgorod: IIMK RAN. Vol. 1: 125–127.</w:t>
      </w:r>
    </w:p>
    <w:p w14:paraId="49313D30" w14:textId="77777777" w:rsidR="003C1E2C" w:rsidRPr="00222B37" w:rsidRDefault="006A7714" w:rsidP="003C1E2C">
      <w:pPr>
        <w:keepLines/>
        <w:numPr>
          <w:ilvl w:val="0"/>
          <w:numId w:val="38"/>
        </w:numPr>
        <w:ind w:left="720"/>
        <w:rPr>
          <w:rStyle w:val="QuickFormat6"/>
          <w:b w:val="0"/>
          <w:bCs w:val="0"/>
          <w:smallCaps w:val="0"/>
          <w:lang w:val="de-DE"/>
        </w:rPr>
      </w:pPr>
      <w:r w:rsidRPr="00222B37">
        <w:rPr>
          <w:sz w:val="20"/>
          <w:szCs w:val="20"/>
          <w:lang w:val="de-DE"/>
        </w:rPr>
        <w:t xml:space="preserve">Goriunova O.I., Dolganov V.A., Novikov A.G., </w:t>
      </w:r>
      <w:r w:rsidR="00614EEE" w:rsidRPr="00222B37">
        <w:rPr>
          <w:b/>
          <w:sz w:val="20"/>
          <w:szCs w:val="20"/>
          <w:lang w:val="de-DE"/>
        </w:rPr>
        <w:t>Weber</w:t>
      </w:r>
      <w:r w:rsidRPr="00222B37">
        <w:rPr>
          <w:sz w:val="20"/>
          <w:szCs w:val="20"/>
          <w:lang w:val="de-DE"/>
        </w:rPr>
        <w:t>, A.W.</w:t>
      </w:r>
      <w:r w:rsidR="003C1E2C" w:rsidRPr="00222B37">
        <w:rPr>
          <w:rStyle w:val="QuickFormat6"/>
          <w:b w:val="0"/>
          <w:bCs w:val="0"/>
          <w:smallCaps w:val="0"/>
          <w:lang w:val="de-DE"/>
        </w:rPr>
        <w:t xml:space="preserve"> </w:t>
      </w:r>
      <w:r w:rsidR="00283724" w:rsidRPr="00222B37">
        <w:rPr>
          <w:rStyle w:val="QuickFormat6"/>
          <w:b w:val="0"/>
          <w:bCs w:val="0"/>
          <w:smallCaps w:val="0"/>
          <w:lang w:val="de-DE"/>
        </w:rPr>
        <w:t xml:space="preserve">2012. </w:t>
      </w:r>
      <w:r w:rsidRPr="00222B37">
        <w:rPr>
          <w:rStyle w:val="QuickFormat6"/>
          <w:b w:val="0"/>
          <w:bCs w:val="0"/>
          <w:smallCaps w:val="0"/>
          <w:lang w:val="de-DE"/>
        </w:rPr>
        <w:t xml:space="preserve">Rannii neolit Priol’khon’ia: po materialam VI kul’turnykh sloev geoarkheologicheskogo obekta Sagan-Zaba II [The Early Neoithic of the Ol’khon area: based on the materials from Layer 6 at the geoarchaeological site Sagan-Zaba II.] In Fenomen geoarkheologicheskoi mnogosloinosti Baikal’skoi Sibiri. 100-let Baikal’skoi arkheologii. </w:t>
      </w:r>
      <w:r w:rsidR="00AD3DB3" w:rsidRPr="00222B37">
        <w:rPr>
          <w:rStyle w:val="QuickFormat6"/>
          <w:b w:val="0"/>
          <w:bCs w:val="0"/>
          <w:smallCaps w:val="0"/>
          <w:lang w:val="de-DE"/>
        </w:rPr>
        <w:t>(Evraziia v kainozoe. Stratigrafiia, paleoekologiia, kul’tury, Vol. 1).</w:t>
      </w:r>
      <w:r w:rsidR="003C1E2C" w:rsidRPr="00222B37">
        <w:rPr>
          <w:rStyle w:val="QuickFormat6"/>
          <w:b w:val="0"/>
          <w:bCs w:val="0"/>
          <w:smallCaps w:val="0"/>
          <w:lang w:val="de-DE"/>
        </w:rPr>
        <w:t xml:space="preserve"> </w:t>
      </w:r>
      <w:r w:rsidRPr="00222B37">
        <w:rPr>
          <w:sz w:val="20"/>
          <w:szCs w:val="20"/>
          <w:lang w:val="de-DE"/>
        </w:rPr>
        <w:t>Irkutsk: Izdatel’stvo IGU</w:t>
      </w:r>
      <w:r w:rsidR="00AD3DB3" w:rsidRPr="00222B37">
        <w:rPr>
          <w:sz w:val="20"/>
          <w:szCs w:val="20"/>
          <w:lang w:val="de-DE"/>
        </w:rPr>
        <w:t>, pp.</w:t>
      </w:r>
      <w:r w:rsidR="003C1E2C" w:rsidRPr="00222B37">
        <w:rPr>
          <w:rStyle w:val="QuickFormat6"/>
          <w:b w:val="0"/>
          <w:bCs w:val="0"/>
          <w:smallCaps w:val="0"/>
          <w:lang w:val="de-DE"/>
        </w:rPr>
        <w:t xml:space="preserve"> 86</w:t>
      </w:r>
      <w:r w:rsidR="00AD3DB3" w:rsidRPr="00222B37">
        <w:rPr>
          <w:rStyle w:val="QuickFormat6"/>
          <w:b w:val="0"/>
          <w:bCs w:val="0"/>
          <w:smallCaps w:val="0"/>
          <w:lang w:val="de-DE"/>
        </w:rPr>
        <w:t>–</w:t>
      </w:r>
      <w:r w:rsidR="003C1E2C" w:rsidRPr="00222B37">
        <w:rPr>
          <w:rStyle w:val="QuickFormat6"/>
          <w:b w:val="0"/>
          <w:bCs w:val="0"/>
          <w:smallCaps w:val="0"/>
          <w:lang w:val="de-DE"/>
        </w:rPr>
        <w:t xml:space="preserve">93. </w:t>
      </w:r>
    </w:p>
    <w:p w14:paraId="0105297E" w14:textId="77777777" w:rsidR="00E50F84" w:rsidRPr="00222B37" w:rsidRDefault="00283724" w:rsidP="00283724">
      <w:pPr>
        <w:keepLines/>
        <w:numPr>
          <w:ilvl w:val="0"/>
          <w:numId w:val="38"/>
        </w:numPr>
        <w:ind w:left="720"/>
        <w:rPr>
          <w:sz w:val="20"/>
          <w:szCs w:val="20"/>
          <w:lang w:val="de-DE"/>
        </w:rPr>
      </w:pPr>
      <w:r w:rsidRPr="00222B37">
        <w:rPr>
          <w:sz w:val="20"/>
          <w:szCs w:val="20"/>
          <w:lang w:val="de-DE"/>
        </w:rPr>
        <w:t xml:space="preserve">Dolganov V.A., Goriunova O.I., Novikov A.G., </w:t>
      </w:r>
      <w:r w:rsidRPr="00222B37">
        <w:rPr>
          <w:b/>
          <w:sz w:val="20"/>
          <w:szCs w:val="20"/>
          <w:lang w:val="de-DE"/>
        </w:rPr>
        <w:t>Weber</w:t>
      </w:r>
      <w:r w:rsidRPr="00222B37">
        <w:rPr>
          <w:sz w:val="20"/>
          <w:szCs w:val="20"/>
          <w:lang w:val="de-DE"/>
        </w:rPr>
        <w:t>, A.W.</w:t>
      </w:r>
      <w:r w:rsidR="00E50F84" w:rsidRPr="00222B37">
        <w:rPr>
          <w:sz w:val="20"/>
          <w:szCs w:val="20"/>
          <w:lang w:val="de-DE"/>
        </w:rPr>
        <w:t xml:space="preserve"> </w:t>
      </w:r>
      <w:r w:rsidRPr="00222B37">
        <w:rPr>
          <w:sz w:val="20"/>
          <w:szCs w:val="20"/>
          <w:lang w:val="de-DE"/>
        </w:rPr>
        <w:t xml:space="preserve">2013. Assemblages with the Posol’sk type potery based on the materials from Layer 5a at the geoarchaeological site Sagan-Zaba </w:t>
      </w:r>
      <w:r w:rsidR="00E50F84" w:rsidRPr="00222B37">
        <w:rPr>
          <w:sz w:val="20"/>
          <w:szCs w:val="20"/>
          <w:lang w:val="de-DE"/>
        </w:rPr>
        <w:t>II</w:t>
      </w:r>
      <w:r w:rsidRPr="00222B37">
        <w:rPr>
          <w:sz w:val="20"/>
          <w:szCs w:val="20"/>
          <w:lang w:val="de-DE"/>
        </w:rPr>
        <w:t xml:space="preserve">. Vestnik Novisibirskogo gosudarstvennogo universiteta, Istoriia, filologia. Vol. 12(7): </w:t>
      </w:r>
      <w:r w:rsidR="00E50F84" w:rsidRPr="00222B37">
        <w:rPr>
          <w:sz w:val="20"/>
          <w:szCs w:val="20"/>
          <w:lang w:val="de-DE"/>
        </w:rPr>
        <w:t>125</w:t>
      </w:r>
      <w:r w:rsidRPr="00222B37">
        <w:rPr>
          <w:sz w:val="20"/>
          <w:szCs w:val="20"/>
          <w:lang w:val="de-DE"/>
        </w:rPr>
        <w:t>–</w:t>
      </w:r>
      <w:r w:rsidR="00E50F84" w:rsidRPr="00222B37">
        <w:rPr>
          <w:sz w:val="20"/>
          <w:szCs w:val="20"/>
          <w:lang w:val="de-DE"/>
        </w:rPr>
        <w:t>132.</w:t>
      </w:r>
    </w:p>
    <w:p w14:paraId="41D19900" w14:textId="250A555E" w:rsidR="005D4C53" w:rsidRPr="00222B37" w:rsidRDefault="005D4C53" w:rsidP="005D4C53">
      <w:pPr>
        <w:keepLines/>
        <w:numPr>
          <w:ilvl w:val="0"/>
          <w:numId w:val="38"/>
        </w:numPr>
        <w:ind w:left="720"/>
        <w:rPr>
          <w:sz w:val="20"/>
          <w:szCs w:val="20"/>
          <w:lang w:val="de-DE"/>
        </w:rPr>
      </w:pPr>
      <w:r w:rsidRPr="00222B37">
        <w:rPr>
          <w:sz w:val="20"/>
          <w:szCs w:val="20"/>
          <w:lang w:val="de-DE"/>
        </w:rPr>
        <w:t>Nomokonova</w:t>
      </w:r>
      <w:proofErr w:type="gramStart"/>
      <w:r w:rsidRPr="00222B37">
        <w:rPr>
          <w:sz w:val="20"/>
          <w:szCs w:val="20"/>
          <w:lang w:val="de-DE"/>
        </w:rPr>
        <w:t>, T.IU.,</w:t>
      </w:r>
      <w:proofErr w:type="gramEnd"/>
      <w:r w:rsidRPr="00222B37">
        <w:rPr>
          <w:sz w:val="20"/>
          <w:szCs w:val="20"/>
          <w:lang w:val="de-DE"/>
        </w:rPr>
        <w:t xml:space="preserve"> Goriunova, O.I., Losey, R.J., Novikov, A.V., and A.W. Weber. 2015. Vidovoi i kolichestvennyi sostav fauny s mnogosloinogo poseleniia Sagan-Zaba II (po materialam raskopok 2007-2008 gg.). [Species identification and quantitative assessments of faunal remains from the habitation site Sagan-Zaba II (excavation data 2007-2008 ]. Izvestiia IGU. Seriia Geoarkheologiia, Etnologiia, Antropologiia</w:t>
      </w:r>
      <w:r w:rsidR="00122E76" w:rsidRPr="00222B37">
        <w:rPr>
          <w:sz w:val="20"/>
          <w:szCs w:val="20"/>
          <w:lang w:val="de-DE"/>
        </w:rPr>
        <w:t>, Vol.</w:t>
      </w:r>
      <w:r w:rsidRPr="00222B37">
        <w:rPr>
          <w:sz w:val="20"/>
          <w:szCs w:val="20"/>
          <w:lang w:val="de-DE"/>
        </w:rPr>
        <w:t xml:space="preserve"> 11: 103–114 [in Russian].</w:t>
      </w:r>
      <w:r w:rsidR="00222B37">
        <w:rPr>
          <w:rFonts w:ascii="Zapf Dingbats" w:hAnsi="Zapf Dingbats"/>
          <w:sz w:val="20"/>
          <w:szCs w:val="20"/>
          <w:lang w:val="de-DE"/>
        </w:rPr>
        <w:t></w:t>
      </w:r>
    </w:p>
    <w:p w14:paraId="07A942E5" w14:textId="13EEB01D" w:rsidR="00294257" w:rsidRPr="00222B37" w:rsidRDefault="00294257" w:rsidP="00F70D77">
      <w:pPr>
        <w:keepLines/>
        <w:numPr>
          <w:ilvl w:val="0"/>
          <w:numId w:val="38"/>
        </w:numPr>
        <w:ind w:left="720"/>
        <w:rPr>
          <w:sz w:val="20"/>
          <w:szCs w:val="20"/>
          <w:lang w:val="de-DE"/>
        </w:rPr>
      </w:pPr>
      <w:r w:rsidRPr="00222B37">
        <w:rPr>
          <w:sz w:val="20"/>
          <w:szCs w:val="20"/>
          <w:lang w:val="de-DE"/>
        </w:rPr>
        <w:t xml:space="preserve">Vorob’eva G.A., Goriunova O.I., Novikov A.G. </w:t>
      </w:r>
      <w:r w:rsidRPr="00222B37">
        <w:rPr>
          <w:b/>
          <w:sz w:val="20"/>
          <w:szCs w:val="20"/>
          <w:lang w:val="de-DE"/>
        </w:rPr>
        <w:t>Weber</w:t>
      </w:r>
      <w:r w:rsidRPr="00222B37">
        <w:rPr>
          <w:sz w:val="20"/>
          <w:szCs w:val="20"/>
          <w:lang w:val="de-DE"/>
        </w:rPr>
        <w:t xml:space="preserve"> A.W. 2015. Osobennosti osadkonakopleniia i pochvoobrazovaniia na geoarcheologicheskom obekte Sagan-Zaba II (zapadnoe poberezh’e Baikala). [Characteristics of sedimentation and soil formation at the geoarchaeological site Sagan-Zaba II (west coast of Baikal)]. In: </w:t>
      </w:r>
      <w:r w:rsidRPr="00222B37">
        <w:rPr>
          <w:i/>
          <w:sz w:val="20"/>
          <w:szCs w:val="20"/>
          <w:lang w:val="de-DE"/>
        </w:rPr>
        <w:t>Fundamenal’nye problemy kvartera, itogi izucheniia i osnovnye napravleniia dal’neishikh issledovanii.</w:t>
      </w:r>
      <w:r w:rsidRPr="00222B37">
        <w:rPr>
          <w:sz w:val="20"/>
          <w:szCs w:val="20"/>
          <w:lang w:val="de-DE"/>
        </w:rPr>
        <w:t xml:space="preserve"> Irkutsk: Izdatel’stvo Instituta geografii SO RAN, p</w:t>
      </w:r>
      <w:r w:rsidR="00377D46" w:rsidRPr="00222B37">
        <w:rPr>
          <w:sz w:val="20"/>
          <w:szCs w:val="20"/>
          <w:lang w:val="de-DE"/>
        </w:rPr>
        <w:t>.</w:t>
      </w:r>
      <w:r w:rsidRPr="00222B37">
        <w:rPr>
          <w:sz w:val="20"/>
          <w:szCs w:val="20"/>
          <w:lang w:val="de-DE"/>
        </w:rPr>
        <w:t xml:space="preserve"> 104–106.</w:t>
      </w:r>
      <w:r w:rsidR="0036240C" w:rsidRPr="00222B37">
        <w:rPr>
          <w:rFonts w:ascii="Zapf Dingbats" w:hAnsi="Zapf Dingbats"/>
          <w:sz w:val="20"/>
          <w:szCs w:val="20"/>
          <w:lang w:val="de-DE"/>
        </w:rPr>
        <w:t></w:t>
      </w:r>
      <w:r w:rsidR="00222B37">
        <w:rPr>
          <w:rFonts w:ascii="Zapf Dingbats" w:hAnsi="Zapf Dingbats"/>
          <w:sz w:val="20"/>
          <w:szCs w:val="20"/>
          <w:lang w:val="de-DE"/>
        </w:rPr>
        <w:t></w:t>
      </w:r>
    </w:p>
    <w:p w14:paraId="000E7EF0" w14:textId="24EC0172" w:rsidR="00F70D77" w:rsidRPr="00222B37" w:rsidRDefault="00A32032" w:rsidP="00F70D77">
      <w:pPr>
        <w:keepLines/>
        <w:numPr>
          <w:ilvl w:val="0"/>
          <w:numId w:val="38"/>
        </w:numPr>
        <w:ind w:left="720"/>
        <w:rPr>
          <w:sz w:val="20"/>
          <w:szCs w:val="20"/>
          <w:lang w:val="de-DE"/>
        </w:rPr>
      </w:pPr>
      <w:r w:rsidRPr="00222B37">
        <w:rPr>
          <w:sz w:val="20"/>
          <w:szCs w:val="20"/>
          <w:lang w:val="de-DE"/>
        </w:rPr>
        <w:t>Nomokonova T.Iu., Goriunova O.I., Losey</w:t>
      </w:r>
      <w:r w:rsidR="00F70D77" w:rsidRPr="00222B37">
        <w:rPr>
          <w:sz w:val="20"/>
          <w:szCs w:val="20"/>
          <w:lang w:val="de-DE"/>
        </w:rPr>
        <w:t xml:space="preserve"> R.J., Novi</w:t>
      </w:r>
      <w:r w:rsidRPr="00222B37">
        <w:rPr>
          <w:sz w:val="20"/>
          <w:szCs w:val="20"/>
          <w:lang w:val="de-DE"/>
        </w:rPr>
        <w:t>kov A.G</w:t>
      </w:r>
      <w:r w:rsidR="00F70D77" w:rsidRPr="00222B37">
        <w:rPr>
          <w:sz w:val="20"/>
          <w:szCs w:val="20"/>
          <w:lang w:val="de-DE"/>
        </w:rPr>
        <w:t xml:space="preserve">., </w:t>
      </w:r>
      <w:r w:rsidR="00F70D77" w:rsidRPr="00222B37">
        <w:rPr>
          <w:b/>
          <w:sz w:val="20"/>
          <w:szCs w:val="20"/>
          <w:lang w:val="de-DE"/>
        </w:rPr>
        <w:t>Weber</w:t>
      </w:r>
      <w:r w:rsidR="000740BC" w:rsidRPr="00222B37">
        <w:rPr>
          <w:sz w:val="20"/>
          <w:szCs w:val="20"/>
          <w:lang w:val="de-DE"/>
        </w:rPr>
        <w:t xml:space="preserve"> A.W</w:t>
      </w:r>
      <w:r w:rsidR="00F70D77" w:rsidRPr="00222B37">
        <w:rPr>
          <w:sz w:val="20"/>
          <w:szCs w:val="20"/>
          <w:lang w:val="de-DE"/>
        </w:rPr>
        <w:t>. In press. Kosti zhivotnykh iz rannikh kompleksov mnogosloinogo poseleniia Sagan-Zaba II (9120–7880 kal. l.n.): planigrafiia, khoziaistvennaia deiatel’nost’ i sezonnost’ stoianki.) [Animal remains from the early layers of the habitation site Sagan-Zaba II (9120–7888 cal. BP): Planigraphy, subsistence and seasonality]</w:t>
      </w:r>
      <w:r w:rsidR="00500693" w:rsidRPr="00222B37">
        <w:rPr>
          <w:sz w:val="20"/>
          <w:szCs w:val="20"/>
          <w:lang w:val="de-DE"/>
        </w:rPr>
        <w:t>.</w:t>
      </w:r>
      <w:r w:rsidR="00F70D77" w:rsidRPr="00222B37">
        <w:rPr>
          <w:sz w:val="20"/>
          <w:szCs w:val="20"/>
          <w:lang w:val="de-DE"/>
        </w:rPr>
        <w:t xml:space="preserve"> </w:t>
      </w:r>
      <w:r w:rsidR="00F70D77" w:rsidRPr="00222B37">
        <w:rPr>
          <w:i/>
          <w:sz w:val="20"/>
          <w:szCs w:val="20"/>
          <w:lang w:val="de-DE"/>
        </w:rPr>
        <w:t>Izvestiia IGU. Seriia Geoarkheologiia, Etnologiia, Antropologiia</w:t>
      </w:r>
      <w:r w:rsidR="00F70D77" w:rsidRPr="00222B37">
        <w:rPr>
          <w:sz w:val="20"/>
          <w:szCs w:val="20"/>
          <w:lang w:val="de-DE"/>
        </w:rPr>
        <w:t xml:space="preserve"> [in Russian]. 4900 words plus figures</w:t>
      </w:r>
      <w:r w:rsidR="0023614B" w:rsidRPr="00222B37">
        <w:rPr>
          <w:sz w:val="20"/>
          <w:szCs w:val="20"/>
          <w:lang w:val="de-DE"/>
        </w:rPr>
        <w:t>.</w:t>
      </w:r>
      <w:r w:rsidR="0036240C" w:rsidRPr="00222B37">
        <w:rPr>
          <w:rFonts w:ascii="Zapf Dingbats" w:hAnsi="Zapf Dingbats"/>
          <w:sz w:val="20"/>
          <w:szCs w:val="20"/>
          <w:lang w:val="de-DE"/>
        </w:rPr>
        <w:t></w:t>
      </w:r>
      <w:r w:rsidR="00222B37">
        <w:rPr>
          <w:rFonts w:ascii="Zapf Dingbats" w:hAnsi="Zapf Dingbats"/>
          <w:sz w:val="20"/>
          <w:szCs w:val="20"/>
          <w:lang w:val="de-DE"/>
        </w:rPr>
        <w:t></w:t>
      </w:r>
    </w:p>
    <w:p w14:paraId="79FE0DEC" w14:textId="5E971580" w:rsidR="00294257" w:rsidRPr="00222B37" w:rsidRDefault="00294257" w:rsidP="00F70D77">
      <w:pPr>
        <w:keepLines/>
        <w:numPr>
          <w:ilvl w:val="0"/>
          <w:numId w:val="38"/>
        </w:numPr>
        <w:ind w:left="720"/>
        <w:rPr>
          <w:sz w:val="20"/>
          <w:szCs w:val="20"/>
          <w:lang w:val="de-DE"/>
        </w:rPr>
      </w:pPr>
      <w:r w:rsidRPr="00222B37">
        <w:rPr>
          <w:sz w:val="20"/>
          <w:szCs w:val="20"/>
          <w:lang w:val="de-DE"/>
        </w:rPr>
        <w:t>Nomokonova T.Iu., Novikov</w:t>
      </w:r>
      <w:r w:rsidR="00A32032" w:rsidRPr="00222B37">
        <w:rPr>
          <w:sz w:val="20"/>
          <w:szCs w:val="20"/>
          <w:lang w:val="de-DE"/>
        </w:rPr>
        <w:t xml:space="preserve"> A.G.</w:t>
      </w:r>
      <w:r w:rsidRPr="00222B37">
        <w:rPr>
          <w:sz w:val="20"/>
          <w:szCs w:val="20"/>
          <w:lang w:val="de-DE"/>
        </w:rPr>
        <w:t xml:space="preserve">, </w:t>
      </w:r>
      <w:r w:rsidR="00A32032" w:rsidRPr="00222B37">
        <w:rPr>
          <w:sz w:val="20"/>
          <w:szCs w:val="20"/>
          <w:lang w:val="de-DE"/>
        </w:rPr>
        <w:t xml:space="preserve">Losey R.J., Goriunova O.I., Savel’ev N.A., </w:t>
      </w:r>
      <w:r w:rsidRPr="00222B37">
        <w:rPr>
          <w:b/>
          <w:sz w:val="20"/>
          <w:szCs w:val="20"/>
          <w:lang w:val="de-DE"/>
        </w:rPr>
        <w:t>Weber</w:t>
      </w:r>
      <w:r w:rsidRPr="00222B37">
        <w:rPr>
          <w:sz w:val="20"/>
          <w:szCs w:val="20"/>
          <w:lang w:val="de-DE"/>
        </w:rPr>
        <w:t xml:space="preserve"> A.W</w:t>
      </w:r>
      <w:r w:rsidR="00A32032" w:rsidRPr="00222B37">
        <w:rPr>
          <w:sz w:val="20"/>
          <w:szCs w:val="20"/>
          <w:lang w:val="de-DE"/>
        </w:rPr>
        <w:t xml:space="preserve">. </w:t>
      </w:r>
      <w:r w:rsidR="008A2D43" w:rsidRPr="00222B37">
        <w:rPr>
          <w:sz w:val="20"/>
          <w:szCs w:val="20"/>
          <w:lang w:val="de-DE"/>
        </w:rPr>
        <w:t xml:space="preserve">In press. </w:t>
      </w:r>
      <w:r w:rsidR="00A32032" w:rsidRPr="00222B37">
        <w:rPr>
          <w:sz w:val="20"/>
          <w:szCs w:val="20"/>
          <w:lang w:val="de-DE"/>
        </w:rPr>
        <w:t xml:space="preserve">Rybolovstvo na Bol’shom more ozera Baikal v golotsenie (po materialam mnogosloinykh poselenii. [Fishing on the Great Sea of Lake Baikal during the Holocene (on the basis of materials from multilayer campsites]. Submitted to </w:t>
      </w:r>
      <w:r w:rsidR="00A32032" w:rsidRPr="00222B37">
        <w:rPr>
          <w:i/>
          <w:sz w:val="20"/>
          <w:szCs w:val="20"/>
          <w:lang w:val="de-DE"/>
        </w:rPr>
        <w:t>Arkhe</w:t>
      </w:r>
      <w:r w:rsidR="00C73AFC" w:rsidRPr="00222B37">
        <w:rPr>
          <w:i/>
          <w:sz w:val="20"/>
          <w:szCs w:val="20"/>
          <w:lang w:val="de-DE"/>
        </w:rPr>
        <w:t>o</w:t>
      </w:r>
      <w:r w:rsidR="00A32032" w:rsidRPr="00222B37">
        <w:rPr>
          <w:i/>
          <w:sz w:val="20"/>
          <w:szCs w:val="20"/>
          <w:lang w:val="de-DE"/>
        </w:rPr>
        <w:t>logiia, etnografiia i antropologiia Evrazii</w:t>
      </w:r>
      <w:r w:rsidR="00A32032" w:rsidRPr="00222B37">
        <w:rPr>
          <w:sz w:val="20"/>
          <w:szCs w:val="20"/>
          <w:lang w:val="de-DE"/>
        </w:rPr>
        <w:t>.</w:t>
      </w:r>
      <w:r w:rsidR="0036240C" w:rsidRPr="00222B37">
        <w:rPr>
          <w:rFonts w:ascii="Zapf Dingbats" w:hAnsi="Zapf Dingbats"/>
          <w:sz w:val="20"/>
          <w:szCs w:val="20"/>
          <w:lang w:val="de-DE"/>
        </w:rPr>
        <w:t></w:t>
      </w:r>
      <w:r w:rsidR="00222B37">
        <w:rPr>
          <w:rFonts w:ascii="Zapf Dingbats" w:hAnsi="Zapf Dingbats"/>
          <w:sz w:val="20"/>
          <w:szCs w:val="20"/>
          <w:lang w:val="de-DE"/>
        </w:rPr>
        <w:t></w:t>
      </w:r>
    </w:p>
    <w:p w14:paraId="3E156C17" w14:textId="77777777" w:rsidR="005E7545" w:rsidRPr="00222B37" w:rsidRDefault="005E7545" w:rsidP="005E7545">
      <w:pPr>
        <w:tabs>
          <w:tab w:val="left" w:pos="-120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QuickFormat6"/>
          <w:lang w:val="de-DE"/>
        </w:rPr>
      </w:pPr>
    </w:p>
    <w:p w14:paraId="56E0735D" w14:textId="77777777" w:rsidR="005E7545" w:rsidRPr="00222B37" w:rsidRDefault="005E7545" w:rsidP="005E7545">
      <w:pPr>
        <w:tabs>
          <w:tab w:val="left" w:pos="-120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lang w:val="de-DE"/>
        </w:rPr>
      </w:pPr>
      <w:r w:rsidRPr="00222B37">
        <w:rPr>
          <w:rStyle w:val="QuickFormat6"/>
          <w:lang w:val="de-DE"/>
        </w:rPr>
        <w:t>Encyclopedia Entries</w:t>
      </w:r>
    </w:p>
    <w:p w14:paraId="7BB6A740" w14:textId="77777777" w:rsidR="005E7545" w:rsidRPr="00222B37" w:rsidRDefault="005E7545" w:rsidP="005E7545">
      <w:pPr>
        <w:numPr>
          <w:ilvl w:val="0"/>
          <w:numId w:val="19"/>
        </w:numPr>
        <w:tabs>
          <w:tab w:val="clear" w:pos="1080"/>
          <w:tab w:val="left" w:pos="-1080"/>
          <w:tab w:val="left" w:pos="-720"/>
          <w:tab w:val="left" w:pos="-36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smallCaps/>
          <w:sz w:val="20"/>
          <w:szCs w:val="20"/>
          <w:lang w:val="en-GB"/>
        </w:rPr>
      </w:pPr>
      <w:proofErr w:type="gramStart"/>
      <w:r w:rsidRPr="00222B37">
        <w:rPr>
          <w:sz w:val="20"/>
          <w:szCs w:val="20"/>
          <w:lang w:val="de-DE"/>
        </w:rPr>
        <w:t>Link D.W.,</w:t>
      </w:r>
      <w:proofErr w:type="gramEnd"/>
      <w:r w:rsidRPr="00222B37">
        <w:rPr>
          <w:sz w:val="20"/>
          <w:szCs w:val="20"/>
          <w:lang w:val="de-DE"/>
        </w:rPr>
        <w:t xml:space="preserve"> </w:t>
      </w:r>
      <w:r w:rsidR="00614EEE" w:rsidRPr="00222B37">
        <w:rPr>
          <w:b/>
          <w:sz w:val="20"/>
          <w:szCs w:val="20"/>
          <w:lang w:val="de-DE"/>
        </w:rPr>
        <w:t>Weber</w:t>
      </w:r>
      <w:r w:rsidRPr="00222B37">
        <w:rPr>
          <w:sz w:val="20"/>
          <w:szCs w:val="20"/>
          <w:lang w:val="de-DE"/>
        </w:rPr>
        <w:t xml:space="preserve"> A.W. 2000. Cis-Baikal Neolithic and Bronze Age. In </w:t>
      </w:r>
      <w:r w:rsidRPr="00222B37">
        <w:rPr>
          <w:i/>
          <w:iCs/>
          <w:sz w:val="20"/>
          <w:szCs w:val="20"/>
          <w:lang w:val="de-DE"/>
        </w:rPr>
        <w:t>Encyclopaedia of Prehistory</w:t>
      </w:r>
      <w:r w:rsidRPr="00222B37">
        <w:rPr>
          <w:sz w:val="20"/>
          <w:szCs w:val="20"/>
          <w:lang w:val="de-DE"/>
        </w:rPr>
        <w:t xml:space="preserve">, Vol. 2, </w:t>
      </w:r>
      <w:r w:rsidRPr="00222B37">
        <w:rPr>
          <w:sz w:val="20"/>
          <w:szCs w:val="20"/>
          <w:lang w:val="en-GB"/>
        </w:rPr>
        <w:t>p. 18–22. Kluwer Academic.</w:t>
      </w:r>
    </w:p>
    <w:p w14:paraId="293B34BE" w14:textId="77777777" w:rsidR="005E7545" w:rsidRPr="00222B37" w:rsidRDefault="00614EEE" w:rsidP="005E7545">
      <w:pPr>
        <w:numPr>
          <w:ilvl w:val="0"/>
          <w:numId w:val="19"/>
        </w:numPr>
        <w:tabs>
          <w:tab w:val="clear" w:pos="1080"/>
          <w:tab w:val="left" w:pos="-1080"/>
          <w:tab w:val="left" w:pos="-720"/>
          <w:tab w:val="left" w:pos="-36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smallCaps/>
          <w:sz w:val="20"/>
          <w:szCs w:val="20"/>
          <w:lang w:val="en-GB"/>
        </w:rPr>
      </w:pPr>
      <w:r w:rsidRPr="00222B37">
        <w:rPr>
          <w:b/>
          <w:sz w:val="20"/>
          <w:szCs w:val="20"/>
          <w:lang w:val="en-GB"/>
        </w:rPr>
        <w:t>Weber</w:t>
      </w:r>
      <w:r w:rsidR="005E7545" w:rsidRPr="00222B37">
        <w:rPr>
          <w:sz w:val="20"/>
          <w:szCs w:val="20"/>
          <w:lang w:val="en-GB"/>
        </w:rPr>
        <w:t xml:space="preserve"> A.W. 2009. Baikal Archaeology Project. Wikipedia. The Free Encyclopedia. http://en.wikipedia.org/wiki/Baikal_Archaeology_Project</w:t>
      </w:r>
    </w:p>
    <w:p w14:paraId="5F63257A"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Style w:val="QuickFormat6"/>
          <w:lang w:val="en-GB"/>
        </w:rPr>
      </w:pPr>
      <w:r w:rsidRPr="00222B37">
        <w:rPr>
          <w:rStyle w:val="QuickFormat6"/>
          <w:lang w:val="en-GB"/>
        </w:rPr>
        <w:t xml:space="preserve"> </w:t>
      </w:r>
    </w:p>
    <w:p w14:paraId="79A1ABF5"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sz w:val="20"/>
          <w:szCs w:val="20"/>
          <w:lang w:val="en-GB"/>
        </w:rPr>
      </w:pPr>
      <w:r w:rsidRPr="00222B37">
        <w:rPr>
          <w:rStyle w:val="QuickFormat6"/>
          <w:lang w:val="en-GB"/>
        </w:rPr>
        <w:t>Completed Manuscripts and Work in Progress</w:t>
      </w:r>
    </w:p>
    <w:p w14:paraId="11513F55" w14:textId="33C7C0DA" w:rsidR="002330CB" w:rsidRPr="00222B37" w:rsidRDefault="002330CB" w:rsidP="002330CB">
      <w:pPr>
        <w:numPr>
          <w:ilvl w:val="0"/>
          <w:numId w:val="10"/>
        </w:numPr>
        <w:rPr>
          <w:rFonts w:eastAsia="Calibri"/>
          <w:sz w:val="20"/>
          <w:szCs w:val="20"/>
        </w:rPr>
      </w:pPr>
      <w:r w:rsidRPr="00222B37">
        <w:rPr>
          <w:rFonts w:eastAsia="Calibri"/>
          <w:sz w:val="20"/>
          <w:szCs w:val="20"/>
        </w:rPr>
        <w:t xml:space="preserve">Okamoto Y., Ishida H., Kimura R., Sato T., Tsuchiya N., Murayama S., Fukase H., Nagaoka T., Adachi N., Yoneda M., </w:t>
      </w:r>
      <w:r w:rsidRPr="00222B37">
        <w:rPr>
          <w:rFonts w:eastAsia="Calibri"/>
          <w:b/>
          <w:sz w:val="20"/>
          <w:szCs w:val="20"/>
        </w:rPr>
        <w:t>Weber</w:t>
      </w:r>
      <w:r w:rsidRPr="00222B37">
        <w:rPr>
          <w:rFonts w:eastAsia="Calibri"/>
          <w:sz w:val="20"/>
          <w:szCs w:val="20"/>
        </w:rPr>
        <w:t xml:space="preserve"> A., Kato H. An adult female human skeleton with possible SAPHO syndrome in the prehistoric Okhotsk culture (1108±48 cal</w:t>
      </w:r>
      <w:r w:rsidR="00A355D1" w:rsidRPr="00222B37">
        <w:rPr>
          <w:rFonts w:eastAsia="Calibri"/>
          <w:sz w:val="20"/>
          <w:szCs w:val="20"/>
        </w:rPr>
        <w:t xml:space="preserve"> </w:t>
      </w:r>
      <w:r w:rsidRPr="00222B37">
        <w:rPr>
          <w:rFonts w:eastAsia="Calibri"/>
          <w:sz w:val="20"/>
          <w:szCs w:val="20"/>
        </w:rPr>
        <w:t xml:space="preserve">AD) from Hamanaka 2 site, Rebun Island, northern Japan. </w:t>
      </w:r>
      <w:r w:rsidRPr="00222B37">
        <w:rPr>
          <w:rFonts w:eastAsia="Calibri"/>
          <w:i/>
          <w:sz w:val="20"/>
          <w:szCs w:val="20"/>
        </w:rPr>
        <w:t>Anthropological Science</w:t>
      </w:r>
      <w:r w:rsidR="00C73AFC" w:rsidRPr="00222B37">
        <w:rPr>
          <w:rFonts w:eastAsia="Calibri"/>
          <w:i/>
          <w:sz w:val="20"/>
          <w:szCs w:val="20"/>
        </w:rPr>
        <w:t xml:space="preserve">. </w:t>
      </w:r>
      <w:r w:rsidR="00C73AFC" w:rsidRPr="00222B37">
        <w:rPr>
          <w:rFonts w:eastAsia="Calibri"/>
          <w:sz w:val="20"/>
          <w:szCs w:val="20"/>
        </w:rPr>
        <w:t xml:space="preserve">Accepted. </w:t>
      </w:r>
      <w:r w:rsidR="00222B37">
        <w:rPr>
          <w:rFonts w:ascii="Zapf Dingbats" w:eastAsia="Calibri" w:hAnsi="Zapf Dingbats"/>
          <w:sz w:val="20"/>
          <w:szCs w:val="20"/>
        </w:rPr>
        <w:t></w:t>
      </w:r>
    </w:p>
    <w:p w14:paraId="74F76C27" w14:textId="1C41A393" w:rsidR="002330CB" w:rsidRPr="00222B37" w:rsidRDefault="007C2A5F" w:rsidP="002330CB">
      <w:pPr>
        <w:numPr>
          <w:ilvl w:val="0"/>
          <w:numId w:val="10"/>
        </w:numPr>
        <w:rPr>
          <w:rFonts w:eastAsia="Calibri"/>
          <w:sz w:val="20"/>
          <w:szCs w:val="20"/>
        </w:rPr>
      </w:pPr>
      <w:r w:rsidRPr="00222B37">
        <w:rPr>
          <w:rFonts w:eastAsia="Calibri"/>
          <w:b/>
          <w:sz w:val="20"/>
          <w:szCs w:val="20"/>
        </w:rPr>
        <w:t>Weber</w:t>
      </w:r>
      <w:r w:rsidRPr="00222B37">
        <w:rPr>
          <w:rFonts w:eastAsia="Calibri"/>
          <w:sz w:val="20"/>
          <w:szCs w:val="20"/>
        </w:rPr>
        <w:t xml:space="preserve"> A.W., Schulting R.J., Bronk Ramsey C., </w:t>
      </w:r>
      <w:proofErr w:type="gramStart"/>
      <w:r w:rsidRPr="00222B37">
        <w:rPr>
          <w:rFonts w:eastAsia="Calibri"/>
          <w:sz w:val="20"/>
          <w:szCs w:val="20"/>
        </w:rPr>
        <w:t>Goriunova  O.I</w:t>
      </w:r>
      <w:proofErr w:type="gramEnd"/>
      <w:r w:rsidRPr="00222B37">
        <w:rPr>
          <w:rFonts w:eastAsia="Calibri"/>
          <w:sz w:val="20"/>
          <w:szCs w:val="20"/>
        </w:rPr>
        <w:t xml:space="preserve">., Bazaliiskii V.I., Berdnikova N.E. Recent research on radiocarbon dating of middle Holocene mortuary traditions in the Cis-Baikal region of Siberia. </w:t>
      </w:r>
      <w:r w:rsidRPr="00222B37">
        <w:rPr>
          <w:rFonts w:eastAsia="Calibri"/>
          <w:sz w:val="20"/>
          <w:szCs w:val="20"/>
        </w:rPr>
        <w:lastRenderedPageBreak/>
        <w:t>Submitted to</w:t>
      </w:r>
      <w:r w:rsidR="001A1E9D" w:rsidRPr="00222B37">
        <w:rPr>
          <w:rFonts w:eastAsia="Calibri"/>
          <w:sz w:val="20"/>
          <w:szCs w:val="20"/>
        </w:rPr>
        <w:t xml:space="preserve"> </w:t>
      </w:r>
      <w:r w:rsidR="001A1E9D" w:rsidRPr="00222B37">
        <w:rPr>
          <w:i/>
          <w:sz w:val="20"/>
          <w:szCs w:val="20"/>
          <w:lang w:val="en-GB"/>
        </w:rPr>
        <w:t>Izvestiia Irkutskogo gosudarstvennogo universiteta: Seriia geoarcheologiia, etnologiia, antropologiia.</w:t>
      </w:r>
      <w:r w:rsidR="001A1E9D" w:rsidRPr="00222B37">
        <w:rPr>
          <w:sz w:val="20"/>
          <w:szCs w:val="20"/>
          <w:lang w:val="en-GB"/>
        </w:rPr>
        <w:t xml:space="preserve"> Irkutsk State University, Irkutsk.</w:t>
      </w:r>
      <w:r w:rsidR="000B26B9" w:rsidRPr="00222B37">
        <w:rPr>
          <w:rFonts w:ascii="Zapf Dingbats" w:eastAsia="Calibri" w:hAnsi="Zapf Dingbats"/>
          <w:sz w:val="20"/>
          <w:szCs w:val="20"/>
        </w:rPr>
        <w:t></w:t>
      </w:r>
      <w:r w:rsidR="00222B37">
        <w:rPr>
          <w:rFonts w:ascii="Zapf Dingbats" w:eastAsia="Calibri" w:hAnsi="Zapf Dingbats"/>
          <w:sz w:val="20"/>
          <w:szCs w:val="20"/>
        </w:rPr>
        <w:t></w:t>
      </w:r>
    </w:p>
    <w:p w14:paraId="32A1F01B" w14:textId="622820D0" w:rsidR="001C5206" w:rsidRPr="00616E15" w:rsidRDefault="001A1E9D" w:rsidP="00C73AFC">
      <w:pPr>
        <w:numPr>
          <w:ilvl w:val="0"/>
          <w:numId w:val="10"/>
        </w:numPr>
        <w:rPr>
          <w:rFonts w:eastAsia="Calibri"/>
          <w:sz w:val="20"/>
          <w:szCs w:val="20"/>
        </w:rPr>
      </w:pPr>
      <w:r w:rsidRPr="00222B37">
        <w:rPr>
          <w:rFonts w:eastAsia="Calibri"/>
          <w:sz w:val="20"/>
          <w:szCs w:val="20"/>
        </w:rPr>
        <w:t xml:space="preserve">Jordan P., </w:t>
      </w:r>
      <w:r w:rsidRPr="00222B37">
        <w:rPr>
          <w:rFonts w:eastAsia="Calibri"/>
          <w:b/>
          <w:sz w:val="20"/>
          <w:szCs w:val="20"/>
        </w:rPr>
        <w:t>Weber</w:t>
      </w:r>
      <w:r w:rsidRPr="00222B37">
        <w:rPr>
          <w:rFonts w:eastAsia="Calibri"/>
          <w:sz w:val="20"/>
          <w:szCs w:val="20"/>
        </w:rPr>
        <w:t xml:space="preserve"> A. Persistent Foragers: New Insights into Holocene Hunter-Gatherer Archaeology in Northern Eurasia. Submitted to </w:t>
      </w:r>
      <w:r w:rsidRPr="00222B37">
        <w:rPr>
          <w:rFonts w:eastAsia="Calibri"/>
          <w:i/>
          <w:sz w:val="20"/>
          <w:szCs w:val="20"/>
        </w:rPr>
        <w:t>Quaternary International</w:t>
      </w:r>
      <w:r w:rsidR="00EB18A9" w:rsidRPr="00222B37">
        <w:rPr>
          <w:rFonts w:eastAsia="Calibri"/>
          <w:i/>
          <w:sz w:val="20"/>
          <w:szCs w:val="20"/>
        </w:rPr>
        <w:t>,</w:t>
      </w:r>
      <w:r w:rsidR="00EB18A9" w:rsidRPr="00222B37">
        <w:rPr>
          <w:rFonts w:eastAsia="Calibri"/>
          <w:sz w:val="20"/>
          <w:szCs w:val="20"/>
        </w:rPr>
        <w:t xml:space="preserve"> introduction to special issue</w:t>
      </w:r>
      <w:r w:rsidR="00C73AFC" w:rsidRPr="00222B37">
        <w:rPr>
          <w:rFonts w:eastAsia="Calibri"/>
          <w:sz w:val="20"/>
          <w:szCs w:val="20"/>
        </w:rPr>
        <w:t>.</w:t>
      </w:r>
      <w:r w:rsidR="00222B37">
        <w:rPr>
          <w:rFonts w:ascii="Zapf Dingbats" w:eastAsia="Calibri" w:hAnsi="Zapf Dingbats"/>
          <w:sz w:val="20"/>
          <w:szCs w:val="20"/>
        </w:rPr>
        <w:t></w:t>
      </w:r>
    </w:p>
    <w:p w14:paraId="496E7803" w14:textId="014F28EB" w:rsidR="00616E15" w:rsidRPr="00616E15" w:rsidRDefault="00616E15" w:rsidP="00C73AFC">
      <w:pPr>
        <w:numPr>
          <w:ilvl w:val="0"/>
          <w:numId w:val="10"/>
        </w:numPr>
        <w:rPr>
          <w:rFonts w:eastAsia="Calibri"/>
          <w:sz w:val="20"/>
          <w:szCs w:val="20"/>
        </w:rPr>
      </w:pPr>
      <w:r w:rsidRPr="00616E15">
        <w:rPr>
          <w:rFonts w:eastAsia="Calibri"/>
          <w:sz w:val="20"/>
          <w:szCs w:val="20"/>
        </w:rPr>
        <w:t xml:space="preserve">Moussa N.M., Bazaliiskii V.I., Goriunova O.I., Bamforth F., </w:t>
      </w:r>
      <w:r w:rsidRPr="00616E15">
        <w:rPr>
          <w:rFonts w:eastAsia="Calibri"/>
          <w:b/>
          <w:sz w:val="20"/>
          <w:szCs w:val="20"/>
        </w:rPr>
        <w:t>Weber</w:t>
      </w:r>
      <w:r w:rsidRPr="00616E15">
        <w:rPr>
          <w:rFonts w:eastAsia="Calibri"/>
          <w:sz w:val="20"/>
          <w:szCs w:val="20"/>
        </w:rPr>
        <w:t xml:space="preserve"> A.W. Y-Chromosomal DNA Analyzed for Four Prehistoric Cemeteries from Cis-Baikal, Siberia. Journal of Archaeological Science: Reports. Accepted.</w:t>
      </w:r>
    </w:p>
    <w:p w14:paraId="5DC6FF0C" w14:textId="77777777" w:rsidR="00E425D7" w:rsidRPr="00222B37" w:rsidRDefault="00E425D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p>
    <w:p w14:paraId="414FD333"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lang w:val="en-GB"/>
        </w:rPr>
      </w:pPr>
      <w:r w:rsidRPr="00222B37">
        <w:rPr>
          <w:rStyle w:val="QuickFormat6"/>
          <w:lang w:val="en-GB"/>
        </w:rPr>
        <w:t>Non-refereed Articles</w:t>
      </w:r>
    </w:p>
    <w:p w14:paraId="2E662046" w14:textId="46B69F22" w:rsidR="005E7545" w:rsidRPr="00222B37" w:rsidRDefault="00614EEE" w:rsidP="005E7545">
      <w:pPr>
        <w:numPr>
          <w:ilvl w:val="1"/>
          <w:numId w:val="40"/>
        </w:numPr>
        <w:tabs>
          <w:tab w:val="clear" w:pos="1440"/>
        </w:tabs>
        <w:ind w:left="720"/>
        <w:rPr>
          <w:sz w:val="20"/>
          <w:szCs w:val="20"/>
          <w:lang w:val="en-GB"/>
        </w:rPr>
      </w:pPr>
      <w:r w:rsidRPr="00222B37">
        <w:rPr>
          <w:b/>
          <w:sz w:val="20"/>
          <w:szCs w:val="20"/>
          <w:lang w:val="pl-PL"/>
        </w:rPr>
        <w:t>Weber</w:t>
      </w:r>
      <w:r w:rsidR="005E7545" w:rsidRPr="00222B37">
        <w:rPr>
          <w:sz w:val="20"/>
          <w:szCs w:val="20"/>
          <w:lang w:val="pl-PL"/>
        </w:rPr>
        <w:t xml:space="preserve"> A. 1983. Wspomnienie o doc.</w:t>
      </w:r>
      <w:r w:rsidR="00314704" w:rsidRPr="00222B37">
        <w:rPr>
          <w:sz w:val="20"/>
          <w:szCs w:val="20"/>
          <w:lang w:val="pl-PL"/>
        </w:rPr>
        <w:t xml:space="preserve"> </w:t>
      </w:r>
      <w:r w:rsidR="005E7545" w:rsidRPr="00222B37">
        <w:rPr>
          <w:sz w:val="20"/>
          <w:szCs w:val="20"/>
          <w:lang w:val="pl-PL"/>
        </w:rPr>
        <w:t xml:space="preserve">dr hab. </w:t>
      </w:r>
      <w:r w:rsidR="005E7545" w:rsidRPr="00222B37">
        <w:rPr>
          <w:sz w:val="20"/>
          <w:szCs w:val="20"/>
          <w:lang w:val="en-GB"/>
        </w:rPr>
        <w:t xml:space="preserve">K. Siuchninskim (In memory of Dr. K. Siuchninski). </w:t>
      </w:r>
      <w:r w:rsidR="005E7545" w:rsidRPr="00222B37">
        <w:rPr>
          <w:i/>
          <w:iCs/>
          <w:sz w:val="20"/>
          <w:szCs w:val="20"/>
          <w:lang w:val="en-GB"/>
        </w:rPr>
        <w:t>Z Otchlani Wiekow</w:t>
      </w:r>
      <w:r w:rsidR="005E7545" w:rsidRPr="00222B37">
        <w:rPr>
          <w:sz w:val="20"/>
          <w:szCs w:val="20"/>
          <w:lang w:val="en-GB"/>
        </w:rPr>
        <w:t>, Vol. 4: 320. [In Polish]</w:t>
      </w:r>
    </w:p>
    <w:p w14:paraId="1EF0E19E" w14:textId="77777777" w:rsidR="005E7545" w:rsidRPr="00222B37" w:rsidRDefault="00614EEE" w:rsidP="005E7545">
      <w:pPr>
        <w:numPr>
          <w:ilvl w:val="1"/>
          <w:numId w:val="40"/>
        </w:numPr>
        <w:tabs>
          <w:tab w:val="clear" w:pos="1440"/>
        </w:tabs>
        <w:ind w:left="720"/>
        <w:rPr>
          <w:sz w:val="20"/>
          <w:szCs w:val="20"/>
          <w:lang w:val="en-GB"/>
        </w:rPr>
      </w:pPr>
      <w:r w:rsidRPr="00222B37">
        <w:rPr>
          <w:b/>
          <w:sz w:val="20"/>
          <w:szCs w:val="20"/>
          <w:lang w:val="en-GB"/>
        </w:rPr>
        <w:t>Weber</w:t>
      </w:r>
      <w:r w:rsidR="005E7545" w:rsidRPr="00222B37">
        <w:rPr>
          <w:sz w:val="20"/>
          <w:szCs w:val="20"/>
          <w:lang w:val="en-GB"/>
        </w:rPr>
        <w:t xml:space="preserve"> A. 1984. Megaliths in Context Symposium, Belfast 15–19 Sept. 1983. </w:t>
      </w:r>
      <w:r w:rsidR="005E7545" w:rsidRPr="00222B37">
        <w:rPr>
          <w:i/>
          <w:iCs/>
          <w:sz w:val="20"/>
          <w:szCs w:val="20"/>
          <w:lang w:val="en-GB"/>
        </w:rPr>
        <w:t>Archeologia Polska</w:t>
      </w:r>
      <w:r w:rsidR="005E7545" w:rsidRPr="00222B37">
        <w:rPr>
          <w:sz w:val="20"/>
          <w:szCs w:val="20"/>
          <w:lang w:val="en-GB"/>
        </w:rPr>
        <w:t>, Vol. XXIX: 461–462. [In Polish]</w:t>
      </w:r>
    </w:p>
    <w:p w14:paraId="1A0C291E" w14:textId="77777777" w:rsidR="005E7545" w:rsidRPr="00222B37" w:rsidRDefault="005E7545" w:rsidP="005E7545">
      <w:pPr>
        <w:numPr>
          <w:ilvl w:val="1"/>
          <w:numId w:val="40"/>
        </w:numPr>
        <w:tabs>
          <w:tab w:val="clear" w:pos="1440"/>
        </w:tabs>
        <w:ind w:left="720"/>
        <w:rPr>
          <w:sz w:val="20"/>
          <w:szCs w:val="20"/>
          <w:lang w:val="en-GB"/>
        </w:rPr>
      </w:pPr>
      <w:r w:rsidRPr="00222B37">
        <w:rPr>
          <w:sz w:val="20"/>
          <w:szCs w:val="20"/>
          <w:lang w:val="en-GB"/>
        </w:rPr>
        <w:t xml:space="preserve">Piontek J. and </w:t>
      </w:r>
      <w:r w:rsidR="00614EEE" w:rsidRPr="00222B37">
        <w:rPr>
          <w:b/>
          <w:sz w:val="20"/>
          <w:szCs w:val="20"/>
          <w:lang w:val="en-GB"/>
        </w:rPr>
        <w:t>Weber</w:t>
      </w:r>
      <w:r w:rsidRPr="00222B37">
        <w:rPr>
          <w:sz w:val="20"/>
          <w:szCs w:val="20"/>
          <w:lang w:val="en-GB"/>
        </w:rPr>
        <w:t xml:space="preserve"> A. 1985. Studies on biocultural evolution. </w:t>
      </w:r>
      <w:r w:rsidRPr="00222B37">
        <w:rPr>
          <w:i/>
          <w:iCs/>
          <w:sz w:val="20"/>
          <w:szCs w:val="20"/>
          <w:lang w:val="en-GB"/>
        </w:rPr>
        <w:t>Collegium Antropologicum</w:t>
      </w:r>
      <w:r w:rsidRPr="00222B37">
        <w:rPr>
          <w:sz w:val="20"/>
          <w:szCs w:val="20"/>
          <w:lang w:val="en-GB"/>
        </w:rPr>
        <w:t>, Vol. 9: 215–222.</w:t>
      </w:r>
    </w:p>
    <w:p w14:paraId="5F9218A5" w14:textId="77777777" w:rsidR="005E7545" w:rsidRPr="00222B37" w:rsidRDefault="005E7545" w:rsidP="005E7545">
      <w:pPr>
        <w:numPr>
          <w:ilvl w:val="1"/>
          <w:numId w:val="40"/>
        </w:numPr>
        <w:tabs>
          <w:tab w:val="clear" w:pos="1440"/>
        </w:tabs>
        <w:ind w:left="720"/>
        <w:rPr>
          <w:sz w:val="20"/>
          <w:szCs w:val="20"/>
          <w:lang w:val="en-GB"/>
        </w:rPr>
      </w:pPr>
      <w:r w:rsidRPr="00222B37">
        <w:rPr>
          <w:sz w:val="20"/>
          <w:szCs w:val="20"/>
          <w:lang w:val="pl-PL"/>
        </w:rPr>
        <w:t xml:space="preserve">Raczkowski W. </w:t>
      </w:r>
      <w:r w:rsidR="00614EEE" w:rsidRPr="00222B37">
        <w:rPr>
          <w:b/>
          <w:sz w:val="20"/>
          <w:szCs w:val="20"/>
          <w:lang w:val="pl-PL"/>
        </w:rPr>
        <w:t>Weber</w:t>
      </w:r>
      <w:r w:rsidRPr="00222B37">
        <w:rPr>
          <w:sz w:val="20"/>
          <w:szCs w:val="20"/>
          <w:lang w:val="pl-PL"/>
        </w:rPr>
        <w:t xml:space="preserve"> A. 1985. Z badan nad osadnictwem neolitycznym w SW czesci Pojezierza Krajenskiego (The Neolithic settlement system in the SW part of the Krajna Lakeland). </w:t>
      </w:r>
      <w:r w:rsidRPr="00222B37">
        <w:rPr>
          <w:i/>
          <w:iCs/>
          <w:sz w:val="20"/>
          <w:szCs w:val="20"/>
          <w:lang w:val="en-GB"/>
        </w:rPr>
        <w:t>Folia Praehis</w:t>
      </w:r>
      <w:r w:rsidRPr="00222B37">
        <w:rPr>
          <w:i/>
          <w:iCs/>
          <w:sz w:val="20"/>
          <w:szCs w:val="20"/>
          <w:lang w:val="en-GB"/>
        </w:rPr>
        <w:softHyphen/>
        <w:t>torica Posnan</w:t>
      </w:r>
      <w:r w:rsidRPr="00222B37">
        <w:rPr>
          <w:i/>
          <w:iCs/>
          <w:sz w:val="20"/>
          <w:szCs w:val="20"/>
          <w:lang w:val="en-GB"/>
        </w:rPr>
        <w:softHyphen/>
        <w:t>iensia</w:t>
      </w:r>
      <w:r w:rsidRPr="00222B37">
        <w:rPr>
          <w:sz w:val="20"/>
          <w:szCs w:val="20"/>
          <w:lang w:val="en-GB"/>
        </w:rPr>
        <w:t>, Vol. 1: 141–186. [In Polish]</w:t>
      </w:r>
    </w:p>
    <w:p w14:paraId="02C86D5A" w14:textId="77777777" w:rsidR="005E7545" w:rsidRPr="00222B37" w:rsidRDefault="005E7545" w:rsidP="005E7545">
      <w:pPr>
        <w:numPr>
          <w:ilvl w:val="1"/>
          <w:numId w:val="40"/>
        </w:numPr>
        <w:tabs>
          <w:tab w:val="clear" w:pos="1440"/>
        </w:tabs>
        <w:ind w:left="720"/>
        <w:rPr>
          <w:sz w:val="20"/>
          <w:szCs w:val="20"/>
          <w:lang w:val="en-GB"/>
        </w:rPr>
      </w:pPr>
      <w:r w:rsidRPr="00222B37">
        <w:rPr>
          <w:sz w:val="20"/>
          <w:szCs w:val="20"/>
          <w:lang w:val="en-GB"/>
        </w:rPr>
        <w:t xml:space="preserve">Piontek J., </w:t>
      </w:r>
      <w:r w:rsidR="00614EEE" w:rsidRPr="00222B37">
        <w:rPr>
          <w:b/>
          <w:sz w:val="20"/>
          <w:szCs w:val="20"/>
          <w:lang w:val="en-GB"/>
        </w:rPr>
        <w:t>Weber</w:t>
      </w:r>
      <w:r w:rsidRPr="00222B37">
        <w:rPr>
          <w:sz w:val="20"/>
          <w:szCs w:val="20"/>
          <w:lang w:val="en-GB"/>
        </w:rPr>
        <w:t xml:space="preserve"> A. 1986. On reliability of paleodemog</w:t>
      </w:r>
      <w:r w:rsidRPr="00222B37">
        <w:rPr>
          <w:sz w:val="20"/>
          <w:szCs w:val="20"/>
          <w:lang w:val="en-GB"/>
        </w:rPr>
        <w:softHyphen/>
        <w:t xml:space="preserve">raphic research. </w:t>
      </w:r>
      <w:r w:rsidRPr="00222B37">
        <w:rPr>
          <w:i/>
          <w:iCs/>
          <w:sz w:val="20"/>
          <w:szCs w:val="20"/>
          <w:lang w:val="en-GB"/>
        </w:rPr>
        <w:t>Glasnik ADJ</w:t>
      </w:r>
      <w:r w:rsidRPr="00222B37">
        <w:rPr>
          <w:sz w:val="20"/>
          <w:szCs w:val="20"/>
          <w:lang w:val="en-GB"/>
        </w:rPr>
        <w:t>, Vol. 23: 31–44.</w:t>
      </w:r>
    </w:p>
    <w:p w14:paraId="5E17CF63" w14:textId="77777777" w:rsidR="005E7545" w:rsidRPr="00222B37" w:rsidRDefault="00614EEE" w:rsidP="005E7545">
      <w:pPr>
        <w:numPr>
          <w:ilvl w:val="1"/>
          <w:numId w:val="40"/>
        </w:numPr>
        <w:tabs>
          <w:tab w:val="clear" w:pos="1440"/>
        </w:tabs>
        <w:ind w:left="720"/>
        <w:rPr>
          <w:sz w:val="20"/>
          <w:szCs w:val="20"/>
          <w:lang w:val="en-GB"/>
        </w:rPr>
      </w:pPr>
      <w:r w:rsidRPr="00222B37">
        <w:rPr>
          <w:b/>
          <w:sz w:val="20"/>
          <w:szCs w:val="20"/>
          <w:lang w:val="pl-PL"/>
        </w:rPr>
        <w:t>Weber</w:t>
      </w:r>
      <w:r w:rsidR="005E7545" w:rsidRPr="00222B37">
        <w:rPr>
          <w:sz w:val="20"/>
          <w:szCs w:val="20"/>
          <w:lang w:val="pl-PL"/>
        </w:rPr>
        <w:t xml:space="preserve"> A., Piontek J. 1987. Bezkomorowe grobowce megalityczne na Pomorzu Srodkowym: Proba interpretacji. </w:t>
      </w:r>
      <w:r w:rsidR="005E7545" w:rsidRPr="00222B37">
        <w:rPr>
          <w:sz w:val="20"/>
          <w:szCs w:val="20"/>
          <w:lang w:val="en-GB"/>
        </w:rPr>
        <w:t xml:space="preserve">(The unchambered megalithic long barrows in Middle Pomerania: An interpretation), </w:t>
      </w:r>
      <w:r w:rsidR="005E7545" w:rsidRPr="00222B37">
        <w:rPr>
          <w:i/>
          <w:iCs/>
          <w:sz w:val="20"/>
          <w:szCs w:val="20"/>
          <w:lang w:val="en-GB"/>
        </w:rPr>
        <w:t>Folia Praehistorica Posnaniensia</w:t>
      </w:r>
      <w:r w:rsidR="005E7545" w:rsidRPr="00222B37">
        <w:rPr>
          <w:sz w:val="20"/>
          <w:szCs w:val="20"/>
          <w:lang w:val="en-GB"/>
        </w:rPr>
        <w:t>, Vol. 2: 14–34. [In Polish]</w:t>
      </w:r>
    </w:p>
    <w:p w14:paraId="527C03EC" w14:textId="77777777" w:rsidR="005E7545" w:rsidRPr="00222B37" w:rsidRDefault="00614EEE" w:rsidP="005E7545">
      <w:pPr>
        <w:numPr>
          <w:ilvl w:val="1"/>
          <w:numId w:val="40"/>
        </w:numPr>
        <w:tabs>
          <w:tab w:val="clear" w:pos="1440"/>
        </w:tabs>
        <w:ind w:left="720"/>
        <w:rPr>
          <w:sz w:val="20"/>
          <w:szCs w:val="20"/>
          <w:lang w:val="en-GB"/>
        </w:rPr>
      </w:pPr>
      <w:r w:rsidRPr="00222B37">
        <w:rPr>
          <w:b/>
          <w:sz w:val="20"/>
          <w:szCs w:val="20"/>
          <w:lang w:val="en-GB"/>
        </w:rPr>
        <w:t>Weber</w:t>
      </w:r>
      <w:r w:rsidR="005E7545" w:rsidRPr="00222B37">
        <w:rPr>
          <w:sz w:val="20"/>
          <w:szCs w:val="20"/>
          <w:lang w:val="en-GB"/>
        </w:rPr>
        <w:t xml:space="preserve"> A. 1991. Subsistence patterns in the Lake Baikal/Angara River region during the Holocene: Research summary. </w:t>
      </w:r>
      <w:r w:rsidR="005E7545" w:rsidRPr="00222B37">
        <w:rPr>
          <w:i/>
          <w:iCs/>
          <w:sz w:val="20"/>
          <w:szCs w:val="20"/>
          <w:lang w:val="en-GB"/>
        </w:rPr>
        <w:t>Canadian Archaeological Society Newsletter</w:t>
      </w:r>
      <w:r w:rsidR="005E7545" w:rsidRPr="00222B37">
        <w:rPr>
          <w:sz w:val="20"/>
          <w:szCs w:val="20"/>
          <w:lang w:val="en-GB"/>
        </w:rPr>
        <w:t>, November.</w:t>
      </w:r>
    </w:p>
    <w:p w14:paraId="7AAF6858" w14:textId="77777777" w:rsidR="005E7545" w:rsidRPr="00222B37" w:rsidRDefault="00614EEE" w:rsidP="005E7545">
      <w:pPr>
        <w:numPr>
          <w:ilvl w:val="1"/>
          <w:numId w:val="40"/>
        </w:numPr>
        <w:tabs>
          <w:tab w:val="clear" w:pos="1440"/>
        </w:tabs>
        <w:ind w:left="720"/>
        <w:rPr>
          <w:sz w:val="20"/>
          <w:szCs w:val="20"/>
          <w:lang w:val="en-GB"/>
        </w:rPr>
      </w:pPr>
      <w:r w:rsidRPr="00222B37">
        <w:rPr>
          <w:b/>
          <w:sz w:val="20"/>
          <w:szCs w:val="20"/>
          <w:lang w:val="en-GB"/>
        </w:rPr>
        <w:t>Weber</w:t>
      </w:r>
      <w:r w:rsidR="005E7545" w:rsidRPr="00222B37">
        <w:rPr>
          <w:sz w:val="20"/>
          <w:szCs w:val="20"/>
          <w:lang w:val="en-GB"/>
        </w:rPr>
        <w:t xml:space="preserve"> A. 1993. Wplyw bazy surowcowej </w:t>
      </w:r>
      <w:proofErr w:type="gramStart"/>
      <w:r w:rsidR="005E7545" w:rsidRPr="00222B37">
        <w:rPr>
          <w:sz w:val="20"/>
          <w:szCs w:val="20"/>
          <w:lang w:val="en-GB"/>
        </w:rPr>
        <w:t>na</w:t>
      </w:r>
      <w:proofErr w:type="gramEnd"/>
      <w:r w:rsidR="005E7545" w:rsidRPr="00222B37">
        <w:rPr>
          <w:sz w:val="20"/>
          <w:szCs w:val="20"/>
          <w:lang w:val="en-GB"/>
        </w:rPr>
        <w:t xml:space="preserve"> megalityczny obrzadek pogrzebowy (The role of raw material in the construction of megalithic tombs). </w:t>
      </w:r>
      <w:r w:rsidR="005E7545" w:rsidRPr="00222B37">
        <w:rPr>
          <w:i/>
          <w:iCs/>
          <w:sz w:val="20"/>
          <w:szCs w:val="20"/>
          <w:lang w:val="en-GB"/>
        </w:rPr>
        <w:t>Folia Praehistorica Posnaniensia</w:t>
      </w:r>
      <w:r w:rsidR="005E7545" w:rsidRPr="00222B37">
        <w:rPr>
          <w:sz w:val="20"/>
          <w:szCs w:val="20"/>
          <w:lang w:val="en-GB"/>
        </w:rPr>
        <w:t>, Vol. 5: 73–90. [In Polish]</w:t>
      </w:r>
    </w:p>
    <w:p w14:paraId="36430296" w14:textId="77777777" w:rsidR="005E7545" w:rsidRPr="00222B37" w:rsidRDefault="00614EEE" w:rsidP="005E7545">
      <w:pPr>
        <w:numPr>
          <w:ilvl w:val="1"/>
          <w:numId w:val="40"/>
        </w:numPr>
        <w:tabs>
          <w:tab w:val="clear" w:pos="1440"/>
        </w:tabs>
        <w:ind w:left="720"/>
        <w:rPr>
          <w:sz w:val="20"/>
          <w:szCs w:val="20"/>
          <w:lang w:val="pl-PL"/>
        </w:rPr>
      </w:pPr>
      <w:r w:rsidRPr="00222B37">
        <w:rPr>
          <w:b/>
          <w:sz w:val="20"/>
          <w:szCs w:val="20"/>
          <w:lang w:val="pl-PL"/>
        </w:rPr>
        <w:t>Weber</w:t>
      </w:r>
      <w:r w:rsidR="005E7545" w:rsidRPr="00222B37">
        <w:rPr>
          <w:sz w:val="20"/>
          <w:szCs w:val="20"/>
          <w:lang w:val="pl-PL"/>
        </w:rPr>
        <w:t xml:space="preserve"> A., Krajewski P. 1993. W kwestii wartosci poznawczej datowania ceramiki kultury pucharow lejkowatych (Dating of </w:t>
      </w:r>
      <w:r w:rsidR="00A02F2D" w:rsidRPr="00222B37">
        <w:rPr>
          <w:sz w:val="20"/>
          <w:szCs w:val="20"/>
          <w:lang w:val="pl-PL"/>
        </w:rPr>
        <w:t xml:space="preserve">the </w:t>
      </w:r>
      <w:r w:rsidR="005E7545" w:rsidRPr="00222B37">
        <w:rPr>
          <w:sz w:val="20"/>
          <w:szCs w:val="20"/>
          <w:lang w:val="pl-PL"/>
        </w:rPr>
        <w:t xml:space="preserve">Funnel Beaker Culture pottery [TRB]). </w:t>
      </w:r>
      <w:r w:rsidR="005E7545" w:rsidRPr="00222B37">
        <w:rPr>
          <w:i/>
          <w:iCs/>
          <w:sz w:val="20"/>
          <w:szCs w:val="20"/>
          <w:lang w:val="pl-PL"/>
        </w:rPr>
        <w:t>Folia Praehistorica Posnaniensia</w:t>
      </w:r>
      <w:r w:rsidR="005E7545" w:rsidRPr="00222B37">
        <w:rPr>
          <w:sz w:val="20"/>
          <w:szCs w:val="20"/>
          <w:lang w:val="pl-PL"/>
        </w:rPr>
        <w:t>, Vol. 5: 55–72. [In Polish]</w:t>
      </w:r>
    </w:p>
    <w:p w14:paraId="43C70FD4" w14:textId="77777777" w:rsidR="003C7730" w:rsidRPr="00222B37" w:rsidRDefault="003C7730" w:rsidP="005E7545">
      <w:pPr>
        <w:numPr>
          <w:ilvl w:val="1"/>
          <w:numId w:val="40"/>
        </w:numPr>
        <w:tabs>
          <w:tab w:val="clear" w:pos="1440"/>
        </w:tabs>
        <w:ind w:left="720"/>
        <w:rPr>
          <w:sz w:val="20"/>
          <w:szCs w:val="20"/>
        </w:rPr>
      </w:pPr>
      <w:r w:rsidRPr="00222B37">
        <w:rPr>
          <w:sz w:val="20"/>
          <w:szCs w:val="20"/>
          <w:lang w:val="en-CA"/>
        </w:rPr>
        <w:t xml:space="preserve">Tarasov P., White, D., </w:t>
      </w:r>
      <w:r w:rsidR="00614EEE" w:rsidRPr="00222B37">
        <w:rPr>
          <w:b/>
          <w:sz w:val="20"/>
          <w:szCs w:val="20"/>
          <w:lang w:val="en-CA"/>
        </w:rPr>
        <w:t>Weber</w:t>
      </w:r>
      <w:r w:rsidRPr="00222B37">
        <w:rPr>
          <w:sz w:val="20"/>
          <w:szCs w:val="20"/>
          <w:lang w:val="en-CA"/>
        </w:rPr>
        <w:t xml:space="preserve"> A.W. 2013. The Baikal–Hokkaido Archaeology Project: Environmental archives, proxies and reconstruction approaches. </w:t>
      </w:r>
      <w:r w:rsidRPr="00222B37">
        <w:rPr>
          <w:i/>
          <w:sz w:val="20"/>
          <w:szCs w:val="20"/>
          <w:lang w:val="en-CA"/>
        </w:rPr>
        <w:t>Quaternary International</w:t>
      </w:r>
      <w:r w:rsidRPr="00222B37">
        <w:rPr>
          <w:sz w:val="20"/>
          <w:szCs w:val="20"/>
          <w:lang w:val="en-CA"/>
        </w:rPr>
        <w:t>, Vol. 290–291:1–2. [Guest editorial]</w:t>
      </w:r>
    </w:p>
    <w:p w14:paraId="46B721F7"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ickFormat6"/>
        </w:rPr>
      </w:pPr>
    </w:p>
    <w:p w14:paraId="7A9ED46C"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smallCaps/>
          <w:sz w:val="20"/>
          <w:szCs w:val="20"/>
          <w:lang w:val="en-GB"/>
        </w:rPr>
      </w:pPr>
      <w:r w:rsidRPr="00222B37">
        <w:rPr>
          <w:b/>
          <w:bCs/>
          <w:smallCaps/>
          <w:sz w:val="20"/>
          <w:szCs w:val="20"/>
          <w:lang w:val="en-GB"/>
        </w:rPr>
        <w:t>Reviews</w:t>
      </w:r>
    </w:p>
    <w:p w14:paraId="3A482F51" w14:textId="77777777" w:rsidR="005E7545" w:rsidRPr="00222B37" w:rsidRDefault="00614EEE" w:rsidP="005E7545">
      <w:pPr>
        <w:numPr>
          <w:ilvl w:val="0"/>
          <w:numId w:val="29"/>
        </w:numPr>
        <w:tabs>
          <w:tab w:val="clear" w:pos="1080"/>
          <w:tab w:val="left" w:pos="-1080"/>
          <w:tab w:val="left" w:pos="-720"/>
          <w:tab w:val="left" w:pos="-360"/>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pl-PL"/>
        </w:rPr>
        <w:t>Weber</w:t>
      </w:r>
      <w:r w:rsidR="005E7545" w:rsidRPr="00222B37">
        <w:rPr>
          <w:sz w:val="20"/>
          <w:szCs w:val="20"/>
          <w:lang w:val="pl-PL"/>
        </w:rPr>
        <w:t xml:space="preserve"> A. 1983. Review of: J. Kruk, Gospodarka w Polsce poludniowo-wschodniej w V–III tys. </w:t>
      </w:r>
      <w:r w:rsidR="005E7545" w:rsidRPr="00222B37">
        <w:rPr>
          <w:sz w:val="20"/>
          <w:szCs w:val="20"/>
          <w:lang w:val="en-GB"/>
        </w:rPr>
        <w:t xml:space="preserve">B.C. (Economy in South-East Poland during the 5th to 3rd millennia BC). </w:t>
      </w:r>
      <w:r w:rsidR="005E7545" w:rsidRPr="00222B37">
        <w:rPr>
          <w:i/>
          <w:iCs/>
          <w:sz w:val="20"/>
          <w:szCs w:val="20"/>
          <w:lang w:val="en-GB"/>
        </w:rPr>
        <w:t>Roczniki Dziejow Gospodarczych i Spolecznych</w:t>
      </w:r>
      <w:r w:rsidR="005E7545" w:rsidRPr="00222B37">
        <w:rPr>
          <w:sz w:val="20"/>
          <w:szCs w:val="20"/>
          <w:lang w:val="en-GB"/>
        </w:rPr>
        <w:t>, Vol. XLIII: 107–110. [In Polish]</w:t>
      </w:r>
    </w:p>
    <w:p w14:paraId="7E4C0878" w14:textId="77777777" w:rsidR="0043504E" w:rsidRPr="00222B37" w:rsidRDefault="00614EEE" w:rsidP="0043504E">
      <w:pPr>
        <w:numPr>
          <w:ilvl w:val="0"/>
          <w:numId w:val="29"/>
        </w:numPr>
        <w:tabs>
          <w:tab w:val="clear" w:pos="1080"/>
          <w:tab w:val="left" w:pos="-1080"/>
          <w:tab w:val="left" w:pos="-720"/>
          <w:tab w:val="left" w:pos="-360"/>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1989. Review of: R.H. Gargett, Grave Shortcomings: The Evidence for Neandertal Burial. </w:t>
      </w:r>
      <w:r w:rsidR="005E7545" w:rsidRPr="00222B37">
        <w:rPr>
          <w:i/>
          <w:iCs/>
          <w:sz w:val="20"/>
          <w:szCs w:val="20"/>
          <w:lang w:val="en-GB"/>
        </w:rPr>
        <w:t>Current Anthropology</w:t>
      </w:r>
      <w:r w:rsidR="005E7545" w:rsidRPr="00222B37">
        <w:rPr>
          <w:sz w:val="20"/>
          <w:szCs w:val="20"/>
          <w:lang w:val="en-GB"/>
        </w:rPr>
        <w:t>, Vol. 30: 184.</w:t>
      </w:r>
    </w:p>
    <w:p w14:paraId="45EDDFD3" w14:textId="77777777" w:rsidR="005E7545" w:rsidRPr="00222B37" w:rsidRDefault="00614EEE" w:rsidP="0043504E">
      <w:pPr>
        <w:numPr>
          <w:ilvl w:val="0"/>
          <w:numId w:val="29"/>
        </w:numPr>
        <w:tabs>
          <w:tab w:val="clear" w:pos="1080"/>
          <w:tab w:val="left" w:pos="-1080"/>
          <w:tab w:val="left" w:pos="-720"/>
          <w:tab w:val="left" w:pos="-360"/>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w:t>
      </w:r>
      <w:r w:rsidR="0043504E" w:rsidRPr="00222B37">
        <w:rPr>
          <w:sz w:val="20"/>
          <w:szCs w:val="20"/>
          <w:lang w:val="en-GB"/>
        </w:rPr>
        <w:t xml:space="preserve">2012. </w:t>
      </w:r>
      <w:r w:rsidR="005E7545" w:rsidRPr="00222B37">
        <w:rPr>
          <w:sz w:val="20"/>
          <w:szCs w:val="20"/>
          <w:lang w:val="en-GB"/>
        </w:rPr>
        <w:t xml:space="preserve">Review of: E.M. Ineshin and A.V. Teten’kin. Chelovek i prirodnaia sreda severa Baikal’skoi Sibiri v pozdnem pleistotsene. Mestonakhozhdenie Bol’shoi Iakor’ I. Novosibirsk: Nauka, 2010, 267 pp. </w:t>
      </w:r>
      <w:r w:rsidR="005E7545" w:rsidRPr="00222B37">
        <w:rPr>
          <w:i/>
          <w:sz w:val="20"/>
          <w:szCs w:val="20"/>
          <w:lang w:val="en-GB"/>
        </w:rPr>
        <w:t>Sibirica</w:t>
      </w:r>
      <w:r w:rsidR="0043504E" w:rsidRPr="00222B37">
        <w:rPr>
          <w:i/>
          <w:sz w:val="20"/>
          <w:szCs w:val="20"/>
          <w:lang w:val="en-GB"/>
        </w:rPr>
        <w:t>,</w:t>
      </w:r>
      <w:r w:rsidR="0043504E" w:rsidRPr="00222B37">
        <w:t xml:space="preserve"> </w:t>
      </w:r>
      <w:r w:rsidR="0043504E" w:rsidRPr="00222B37">
        <w:rPr>
          <w:sz w:val="20"/>
          <w:szCs w:val="20"/>
          <w:lang w:val="en-GB"/>
        </w:rPr>
        <w:t>Vol. 11(3): 80–82.</w:t>
      </w:r>
    </w:p>
    <w:p w14:paraId="51B081C9"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7B6FD794"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rStyle w:val="QuickFormat6"/>
        </w:rPr>
        <w:t>R</w:t>
      </w:r>
      <w:r w:rsidRPr="00222B37">
        <w:rPr>
          <w:rStyle w:val="QuickFormat6"/>
          <w:lang w:val="en-GB"/>
        </w:rPr>
        <w:t>eports</w:t>
      </w:r>
    </w:p>
    <w:p w14:paraId="0CAE479F"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1992. </w:t>
      </w:r>
      <w:r w:rsidR="005E7545" w:rsidRPr="00222B37">
        <w:rPr>
          <w:i/>
          <w:sz w:val="20"/>
          <w:szCs w:val="20"/>
          <w:lang w:val="en-GB"/>
        </w:rPr>
        <w:t>Elemental composition of prehistoric bone: Diagenesis, cleaning methods and interpretation</w:t>
      </w:r>
      <w:r w:rsidR="005E7545" w:rsidRPr="00222B37">
        <w:rPr>
          <w:sz w:val="20"/>
          <w:szCs w:val="20"/>
          <w:lang w:val="en-GB"/>
        </w:rPr>
        <w:t xml:space="preserve">. </w:t>
      </w:r>
      <w:proofErr w:type="gramStart"/>
      <w:r w:rsidR="005E7545" w:rsidRPr="00222B37">
        <w:rPr>
          <w:sz w:val="20"/>
          <w:szCs w:val="20"/>
          <w:lang w:val="en-GB"/>
        </w:rPr>
        <w:t xml:space="preserve">35 </w:t>
      </w:r>
      <w:r w:rsidR="005E7545" w:rsidRPr="00222B37">
        <w:rPr>
          <w:sz w:val="20"/>
          <w:szCs w:val="19"/>
        </w:rPr>
        <w:t>manuscript</w:t>
      </w:r>
      <w:proofErr w:type="gramEnd"/>
      <w:r w:rsidR="005E7545" w:rsidRPr="00222B37">
        <w:rPr>
          <w:sz w:val="20"/>
          <w:szCs w:val="19"/>
        </w:rPr>
        <w:t xml:space="preserve"> </w:t>
      </w:r>
      <w:r w:rsidR="005E7545" w:rsidRPr="00222B37">
        <w:rPr>
          <w:sz w:val="20"/>
          <w:szCs w:val="20"/>
          <w:lang w:val="en-GB"/>
        </w:rPr>
        <w:t>pp. Department of Anthropology, University of Alberta, Edmonton.</w:t>
      </w:r>
    </w:p>
    <w:p w14:paraId="14FE662C" w14:textId="77777777" w:rsidR="005E7545" w:rsidRPr="00222B37" w:rsidRDefault="005E7545"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lang w:val="pl-PL"/>
        </w:rPr>
        <w:t xml:space="preserve">Zakrzewski W.P., </w:t>
      </w:r>
      <w:r w:rsidR="00614EEE" w:rsidRPr="00222B37">
        <w:rPr>
          <w:b/>
          <w:sz w:val="20"/>
          <w:szCs w:val="20"/>
          <w:lang w:val="pl-PL"/>
        </w:rPr>
        <w:t>Weber</w:t>
      </w:r>
      <w:r w:rsidRPr="00222B37">
        <w:rPr>
          <w:sz w:val="20"/>
          <w:szCs w:val="20"/>
          <w:lang w:val="pl-PL"/>
        </w:rPr>
        <w:t xml:space="preserve"> A. 1995. </w:t>
      </w:r>
      <w:r w:rsidRPr="00222B37">
        <w:rPr>
          <w:i/>
          <w:sz w:val="20"/>
          <w:szCs w:val="20"/>
          <w:lang w:val="en-CA"/>
        </w:rPr>
        <w:t>Geographic profile of the Lake Baikal region</w:t>
      </w:r>
      <w:r w:rsidRPr="00222B37">
        <w:rPr>
          <w:sz w:val="20"/>
          <w:szCs w:val="20"/>
          <w:lang w:val="en-CA"/>
        </w:rPr>
        <w:t xml:space="preserve">. Department of Anthropology, University of Alberta, Edmonton, </w:t>
      </w:r>
      <w:proofErr w:type="gramStart"/>
      <w:r w:rsidRPr="00222B37">
        <w:rPr>
          <w:sz w:val="20"/>
          <w:szCs w:val="20"/>
          <w:lang w:val="en-CA"/>
        </w:rPr>
        <w:t xml:space="preserve">104 </w:t>
      </w:r>
      <w:r w:rsidRPr="00222B37">
        <w:rPr>
          <w:sz w:val="20"/>
          <w:szCs w:val="19"/>
        </w:rPr>
        <w:t>manuscript</w:t>
      </w:r>
      <w:proofErr w:type="gramEnd"/>
      <w:r w:rsidRPr="00222B37">
        <w:rPr>
          <w:sz w:val="20"/>
          <w:szCs w:val="19"/>
        </w:rPr>
        <w:t xml:space="preserve"> </w:t>
      </w:r>
      <w:r w:rsidRPr="00222B37">
        <w:rPr>
          <w:sz w:val="20"/>
          <w:szCs w:val="20"/>
          <w:lang w:val="en-CA"/>
        </w:rPr>
        <w:t xml:space="preserve">pp. </w:t>
      </w:r>
    </w:p>
    <w:p w14:paraId="7EA25D6E"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CA"/>
        </w:rPr>
        <w:t>Weber</w:t>
      </w:r>
      <w:r w:rsidR="005E7545" w:rsidRPr="00222B37">
        <w:rPr>
          <w:sz w:val="20"/>
          <w:szCs w:val="20"/>
          <w:lang w:val="en-CA"/>
        </w:rPr>
        <w:t xml:space="preserve"> A., Bazaliiskii V.I. 1995. </w:t>
      </w:r>
      <w:r w:rsidR="005E7545" w:rsidRPr="00222B37">
        <w:rPr>
          <w:i/>
          <w:sz w:val="20"/>
          <w:szCs w:val="20"/>
          <w:lang w:val="en-CA"/>
        </w:rPr>
        <w:t>A protocol for collecting data on mortuary ritual among Neolithic peoples of the Lake Baikal region</w:t>
      </w:r>
      <w:r w:rsidR="005E7545" w:rsidRPr="00222B37">
        <w:rPr>
          <w:sz w:val="20"/>
          <w:szCs w:val="20"/>
          <w:lang w:val="en-CA"/>
        </w:rPr>
        <w:t xml:space="preserve">. Department of Anthropology, University of Alberta, Edmonton, </w:t>
      </w:r>
      <w:proofErr w:type="gramStart"/>
      <w:r w:rsidR="005E7545" w:rsidRPr="00222B37">
        <w:rPr>
          <w:sz w:val="20"/>
          <w:szCs w:val="20"/>
          <w:lang w:val="en-CA"/>
        </w:rPr>
        <w:t xml:space="preserve">90 </w:t>
      </w:r>
      <w:r w:rsidR="005E7545" w:rsidRPr="00222B37">
        <w:rPr>
          <w:sz w:val="20"/>
          <w:szCs w:val="19"/>
        </w:rPr>
        <w:t>manuscript</w:t>
      </w:r>
      <w:proofErr w:type="gramEnd"/>
      <w:r w:rsidR="005E7545" w:rsidRPr="00222B37">
        <w:rPr>
          <w:sz w:val="20"/>
          <w:szCs w:val="19"/>
        </w:rPr>
        <w:t xml:space="preserve"> </w:t>
      </w:r>
      <w:r w:rsidR="005E7545" w:rsidRPr="00222B37">
        <w:rPr>
          <w:sz w:val="20"/>
          <w:szCs w:val="20"/>
          <w:lang w:val="en-CA"/>
        </w:rPr>
        <w:t>pp.</w:t>
      </w:r>
    </w:p>
    <w:p w14:paraId="35E72EB0"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CA"/>
        </w:rPr>
        <w:t>Weber</w:t>
      </w:r>
      <w:r w:rsidR="005E7545" w:rsidRPr="00222B37">
        <w:rPr>
          <w:sz w:val="20"/>
          <w:szCs w:val="20"/>
          <w:lang w:val="en-CA"/>
        </w:rPr>
        <w:t xml:space="preserve"> A. 1997. </w:t>
      </w:r>
      <w:r w:rsidR="005E7545" w:rsidRPr="00222B37">
        <w:rPr>
          <w:i/>
          <w:sz w:val="20"/>
          <w:szCs w:val="20"/>
          <w:lang w:val="en-CA"/>
        </w:rPr>
        <w:t>Excavations of the Gorelyi Les site (Siberia) in 1994–1996: A field work report</w:t>
      </w:r>
      <w:r w:rsidR="005E7545" w:rsidRPr="00222B37">
        <w:rPr>
          <w:sz w:val="20"/>
          <w:szCs w:val="20"/>
          <w:lang w:val="en-CA"/>
        </w:rPr>
        <w:t xml:space="preserve">. With contributions from K. Day, J. Sanders, A. Spevakov, and D. Wasylucha (undergraduate students in the Department of Anthropology, University of Alberta). Department of Anthropology, University of Alberta, Edmonton, </w:t>
      </w:r>
      <w:proofErr w:type="gramStart"/>
      <w:r w:rsidR="005E7545" w:rsidRPr="00222B37">
        <w:rPr>
          <w:sz w:val="20"/>
          <w:szCs w:val="20"/>
          <w:lang w:val="en-CA"/>
        </w:rPr>
        <w:t xml:space="preserve">61 </w:t>
      </w:r>
      <w:r w:rsidR="005E7545" w:rsidRPr="00222B37">
        <w:rPr>
          <w:sz w:val="20"/>
          <w:szCs w:val="19"/>
        </w:rPr>
        <w:t>manuscript</w:t>
      </w:r>
      <w:proofErr w:type="gramEnd"/>
      <w:r w:rsidR="005E7545" w:rsidRPr="00222B37">
        <w:rPr>
          <w:sz w:val="20"/>
          <w:szCs w:val="19"/>
        </w:rPr>
        <w:t xml:space="preserve"> </w:t>
      </w:r>
      <w:r w:rsidR="005E7545" w:rsidRPr="00222B37">
        <w:rPr>
          <w:sz w:val="20"/>
          <w:szCs w:val="20"/>
          <w:lang w:val="en-CA"/>
        </w:rPr>
        <w:t>pp.</w:t>
      </w:r>
    </w:p>
    <w:p w14:paraId="00F6D4CE"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lastRenderedPageBreak/>
        <w:t>Weber</w:t>
      </w:r>
      <w:r w:rsidR="005E7545" w:rsidRPr="00222B37">
        <w:rPr>
          <w:sz w:val="20"/>
          <w:szCs w:val="20"/>
          <w:lang w:val="en-GB"/>
        </w:rPr>
        <w:t xml:space="preserve"> A.W. 1998. </w:t>
      </w:r>
      <w:r w:rsidR="005E7545" w:rsidRPr="00222B37">
        <w:rPr>
          <w:i/>
          <w:iCs/>
          <w:sz w:val="20"/>
          <w:szCs w:val="20"/>
          <w:lang w:val="en-GB"/>
        </w:rPr>
        <w:t xml:space="preserve">Khuzhir-Nuge XIV, </w:t>
      </w:r>
      <w:proofErr w:type="gramStart"/>
      <w:r w:rsidR="005E7545" w:rsidRPr="00222B37">
        <w:rPr>
          <w:i/>
          <w:iCs/>
          <w:sz w:val="20"/>
          <w:szCs w:val="20"/>
          <w:lang w:val="en-GB"/>
        </w:rPr>
        <w:t>Summer</w:t>
      </w:r>
      <w:proofErr w:type="gramEnd"/>
      <w:r w:rsidR="005E7545" w:rsidRPr="00222B37">
        <w:rPr>
          <w:i/>
          <w:iCs/>
          <w:sz w:val="20"/>
          <w:szCs w:val="20"/>
          <w:lang w:val="en-GB"/>
        </w:rPr>
        <w:t xml:space="preserve"> 1997. Fieldwork report. </w:t>
      </w:r>
      <w:r w:rsidR="005E7545" w:rsidRPr="00222B37">
        <w:rPr>
          <w:sz w:val="20"/>
          <w:szCs w:val="20"/>
          <w:lang w:val="en-GB"/>
        </w:rPr>
        <w:t>Department of Anthropology, University of Alberta. 58 t</w:t>
      </w:r>
      <w:r w:rsidR="005E7545" w:rsidRPr="00222B37">
        <w:rPr>
          <w:sz w:val="20"/>
          <w:szCs w:val="19"/>
        </w:rPr>
        <w:t xml:space="preserve"> manuscript </w:t>
      </w:r>
      <w:r w:rsidR="005E7545" w:rsidRPr="00222B37">
        <w:rPr>
          <w:sz w:val="20"/>
          <w:szCs w:val="20"/>
          <w:lang w:val="en-GB"/>
        </w:rPr>
        <w:t>pp.</w:t>
      </w:r>
    </w:p>
    <w:p w14:paraId="184EA586"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1999. </w:t>
      </w:r>
      <w:r w:rsidR="005E7545" w:rsidRPr="00222B37">
        <w:rPr>
          <w:i/>
          <w:iCs/>
          <w:sz w:val="20"/>
          <w:szCs w:val="20"/>
          <w:lang w:val="en-GB"/>
        </w:rPr>
        <w:t xml:space="preserve">Khuzhir-Nuge XIV, </w:t>
      </w:r>
      <w:proofErr w:type="gramStart"/>
      <w:r w:rsidR="005E7545" w:rsidRPr="00222B37">
        <w:rPr>
          <w:i/>
          <w:iCs/>
          <w:sz w:val="20"/>
          <w:szCs w:val="20"/>
          <w:lang w:val="en-GB"/>
        </w:rPr>
        <w:t>Summer</w:t>
      </w:r>
      <w:proofErr w:type="gramEnd"/>
      <w:r w:rsidR="005E7545" w:rsidRPr="00222B37">
        <w:rPr>
          <w:i/>
          <w:iCs/>
          <w:sz w:val="20"/>
          <w:szCs w:val="20"/>
          <w:lang w:val="en-GB"/>
        </w:rPr>
        <w:t xml:space="preserve"> 1998. Fieldwork report. </w:t>
      </w:r>
      <w:r w:rsidR="005E7545" w:rsidRPr="00222B37">
        <w:rPr>
          <w:sz w:val="20"/>
          <w:szCs w:val="20"/>
          <w:lang w:val="en-GB"/>
        </w:rPr>
        <w:t xml:space="preserve">Department of Anthropology, University of Alberta. </w:t>
      </w:r>
      <w:proofErr w:type="gramStart"/>
      <w:r w:rsidR="005E7545" w:rsidRPr="00222B37">
        <w:rPr>
          <w:sz w:val="20"/>
          <w:szCs w:val="20"/>
          <w:lang w:val="en-GB"/>
        </w:rPr>
        <w:t xml:space="preserve">82 </w:t>
      </w:r>
      <w:r w:rsidR="005E7545" w:rsidRPr="00222B37">
        <w:rPr>
          <w:sz w:val="20"/>
          <w:szCs w:val="19"/>
        </w:rPr>
        <w:t>manuscript</w:t>
      </w:r>
      <w:proofErr w:type="gramEnd"/>
      <w:r w:rsidR="005E7545" w:rsidRPr="00222B37">
        <w:rPr>
          <w:sz w:val="20"/>
          <w:szCs w:val="19"/>
        </w:rPr>
        <w:t xml:space="preserve"> pp</w:t>
      </w:r>
      <w:r w:rsidR="005E7545" w:rsidRPr="00222B37">
        <w:rPr>
          <w:sz w:val="20"/>
          <w:szCs w:val="20"/>
          <w:lang w:val="en-GB"/>
        </w:rPr>
        <w:t>.</w:t>
      </w:r>
    </w:p>
    <w:p w14:paraId="1C30D27C"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2000. </w:t>
      </w:r>
      <w:r w:rsidR="005E7545" w:rsidRPr="00222B37">
        <w:rPr>
          <w:i/>
          <w:iCs/>
          <w:sz w:val="20"/>
          <w:szCs w:val="20"/>
          <w:lang w:val="en-GB"/>
        </w:rPr>
        <w:t xml:space="preserve">Khuzhir-Nuge XIV, </w:t>
      </w:r>
      <w:proofErr w:type="gramStart"/>
      <w:r w:rsidR="005E7545" w:rsidRPr="00222B37">
        <w:rPr>
          <w:i/>
          <w:iCs/>
          <w:sz w:val="20"/>
          <w:szCs w:val="20"/>
          <w:lang w:val="en-GB"/>
        </w:rPr>
        <w:t>Summer</w:t>
      </w:r>
      <w:proofErr w:type="gramEnd"/>
      <w:r w:rsidR="005E7545" w:rsidRPr="00222B37">
        <w:rPr>
          <w:i/>
          <w:iCs/>
          <w:sz w:val="20"/>
          <w:szCs w:val="20"/>
          <w:lang w:val="en-GB"/>
        </w:rPr>
        <w:t xml:space="preserve"> 1999. Fieldwork report. </w:t>
      </w:r>
      <w:r w:rsidR="005E7545" w:rsidRPr="00222B37">
        <w:rPr>
          <w:sz w:val="20"/>
          <w:szCs w:val="20"/>
          <w:lang w:val="en-GB"/>
        </w:rPr>
        <w:t xml:space="preserve">Department of Anthropology, University of Alberta. </w:t>
      </w:r>
      <w:proofErr w:type="gramStart"/>
      <w:r w:rsidR="005E7545" w:rsidRPr="00222B37">
        <w:rPr>
          <w:sz w:val="20"/>
          <w:szCs w:val="20"/>
          <w:lang w:val="en-GB"/>
        </w:rPr>
        <w:t xml:space="preserve">64 </w:t>
      </w:r>
      <w:r w:rsidR="005E7545" w:rsidRPr="00222B37">
        <w:rPr>
          <w:sz w:val="20"/>
          <w:szCs w:val="19"/>
        </w:rPr>
        <w:t>manuscript</w:t>
      </w:r>
      <w:proofErr w:type="gramEnd"/>
      <w:r w:rsidR="005E7545" w:rsidRPr="00222B37">
        <w:rPr>
          <w:sz w:val="20"/>
          <w:szCs w:val="19"/>
        </w:rPr>
        <w:t xml:space="preserve"> pp</w:t>
      </w:r>
      <w:r w:rsidR="005E7545" w:rsidRPr="00222B37">
        <w:rPr>
          <w:sz w:val="20"/>
          <w:szCs w:val="20"/>
          <w:lang w:val="en-GB"/>
        </w:rPr>
        <w:t>.</w:t>
      </w:r>
    </w:p>
    <w:p w14:paraId="1807A4FF"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2001. </w:t>
      </w:r>
      <w:r w:rsidR="005E7545" w:rsidRPr="00222B37">
        <w:rPr>
          <w:i/>
          <w:iCs/>
          <w:sz w:val="20"/>
          <w:szCs w:val="20"/>
          <w:lang w:val="en-GB"/>
        </w:rPr>
        <w:t xml:space="preserve">Khuzhir-Nuge XIV, Summer 2000. Fieldwork report. </w:t>
      </w:r>
      <w:r w:rsidR="005E7545" w:rsidRPr="00222B37">
        <w:rPr>
          <w:sz w:val="20"/>
          <w:szCs w:val="20"/>
          <w:lang w:val="en-GB"/>
        </w:rPr>
        <w:t>Department of Anthropology, University of Alberta. 80 typescript pages.</w:t>
      </w:r>
    </w:p>
    <w:p w14:paraId="78518078"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2002. </w:t>
      </w:r>
      <w:r w:rsidR="005E7545" w:rsidRPr="00222B37">
        <w:rPr>
          <w:i/>
          <w:iCs/>
          <w:sz w:val="20"/>
          <w:szCs w:val="20"/>
          <w:lang w:val="en-GB"/>
        </w:rPr>
        <w:t xml:space="preserve">Khuzhir-Nuge XIV, Summer 2001. Fieldwork report. </w:t>
      </w:r>
      <w:r w:rsidR="005E7545" w:rsidRPr="00222B37">
        <w:rPr>
          <w:sz w:val="20"/>
          <w:szCs w:val="20"/>
          <w:lang w:val="en-GB"/>
        </w:rPr>
        <w:t xml:space="preserve">Department of Anthropology, University of Alberta. </w:t>
      </w:r>
      <w:proofErr w:type="gramStart"/>
      <w:r w:rsidR="005E7545" w:rsidRPr="00222B37">
        <w:rPr>
          <w:sz w:val="20"/>
          <w:szCs w:val="20"/>
          <w:lang w:val="en-GB"/>
        </w:rPr>
        <w:t xml:space="preserve">60 </w:t>
      </w:r>
      <w:r w:rsidR="005E7545" w:rsidRPr="00222B37">
        <w:rPr>
          <w:sz w:val="20"/>
          <w:szCs w:val="19"/>
        </w:rPr>
        <w:t>manuscript</w:t>
      </w:r>
      <w:proofErr w:type="gramEnd"/>
      <w:r w:rsidR="005E7545" w:rsidRPr="00222B37">
        <w:rPr>
          <w:sz w:val="20"/>
          <w:szCs w:val="19"/>
        </w:rPr>
        <w:t xml:space="preserve"> pp</w:t>
      </w:r>
      <w:r w:rsidR="005E7545" w:rsidRPr="00222B37">
        <w:rPr>
          <w:sz w:val="20"/>
          <w:szCs w:val="20"/>
          <w:lang w:val="en-GB"/>
        </w:rPr>
        <w:t>.</w:t>
      </w:r>
    </w:p>
    <w:p w14:paraId="69BA7C22"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19"/>
          <w:lang w:val="en-GB"/>
        </w:rPr>
        <w:t>Weber</w:t>
      </w:r>
      <w:r w:rsidR="005E7545" w:rsidRPr="00222B37">
        <w:rPr>
          <w:sz w:val="20"/>
          <w:szCs w:val="19"/>
          <w:lang w:val="en-GB"/>
        </w:rPr>
        <w:t xml:space="preserve"> A.W. 2002. </w:t>
      </w:r>
      <w:r w:rsidR="005E7545" w:rsidRPr="00222B37">
        <w:rPr>
          <w:i/>
          <w:iCs/>
          <w:sz w:val="20"/>
          <w:szCs w:val="19"/>
          <w:lang w:val="en-GB"/>
        </w:rPr>
        <w:t xml:space="preserve">Kurma XI, Summer 2002. Fieldwork report. </w:t>
      </w:r>
      <w:r w:rsidR="005E7545" w:rsidRPr="00222B37">
        <w:rPr>
          <w:sz w:val="20"/>
          <w:szCs w:val="19"/>
          <w:lang w:val="en-GB"/>
        </w:rPr>
        <w:t xml:space="preserve">Department of Anthropology, University of Alberta. 66 </w:t>
      </w:r>
      <w:r w:rsidR="005E7545" w:rsidRPr="00222B37">
        <w:rPr>
          <w:sz w:val="20"/>
          <w:szCs w:val="19"/>
        </w:rPr>
        <w:t xml:space="preserve">manuscript </w:t>
      </w:r>
      <w:r w:rsidR="005E7545" w:rsidRPr="00222B37">
        <w:rPr>
          <w:sz w:val="20"/>
          <w:szCs w:val="19"/>
          <w:lang w:val="en-GB"/>
        </w:rPr>
        <w:t>pages.</w:t>
      </w:r>
    </w:p>
    <w:p w14:paraId="3239023D"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19"/>
          <w:lang w:val="en-GB"/>
        </w:rPr>
        <w:t>Weber</w:t>
      </w:r>
      <w:r w:rsidR="005E7545" w:rsidRPr="00222B37">
        <w:rPr>
          <w:sz w:val="20"/>
          <w:szCs w:val="19"/>
          <w:lang w:val="en-GB"/>
        </w:rPr>
        <w:t xml:space="preserve"> A.W. 2003. </w:t>
      </w:r>
      <w:r w:rsidR="005E7545" w:rsidRPr="00222B37">
        <w:rPr>
          <w:i/>
          <w:iCs/>
          <w:sz w:val="20"/>
          <w:szCs w:val="19"/>
          <w:lang w:val="en-GB"/>
        </w:rPr>
        <w:t xml:space="preserve">Kurma XI, Summer 2003. Fieldwork report. </w:t>
      </w:r>
      <w:r w:rsidR="005E7545" w:rsidRPr="00222B37">
        <w:rPr>
          <w:sz w:val="20"/>
          <w:szCs w:val="19"/>
          <w:lang w:val="en-GB"/>
        </w:rPr>
        <w:t xml:space="preserve">Department of Anthropology, University of Alberta. </w:t>
      </w:r>
      <w:proofErr w:type="gramStart"/>
      <w:r w:rsidR="005E7545" w:rsidRPr="00222B37">
        <w:rPr>
          <w:sz w:val="20"/>
          <w:szCs w:val="19"/>
          <w:lang w:val="en-GB"/>
        </w:rPr>
        <w:t xml:space="preserve">39 </w:t>
      </w:r>
      <w:r w:rsidR="005E7545" w:rsidRPr="00222B37">
        <w:rPr>
          <w:sz w:val="20"/>
          <w:szCs w:val="19"/>
        </w:rPr>
        <w:t>manuscript</w:t>
      </w:r>
      <w:proofErr w:type="gramEnd"/>
      <w:r w:rsidR="005E7545" w:rsidRPr="00222B37">
        <w:rPr>
          <w:sz w:val="20"/>
          <w:szCs w:val="19"/>
        </w:rPr>
        <w:t xml:space="preserve"> pp</w:t>
      </w:r>
      <w:r w:rsidR="005E7545" w:rsidRPr="00222B37">
        <w:rPr>
          <w:sz w:val="20"/>
          <w:szCs w:val="19"/>
          <w:lang w:val="en-GB"/>
        </w:rPr>
        <w:t>.</w:t>
      </w:r>
    </w:p>
    <w:p w14:paraId="5017A87D"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w:t>
      </w:r>
      <w:r w:rsidR="005E7545" w:rsidRPr="00222B37">
        <w:rPr>
          <w:sz w:val="20"/>
          <w:szCs w:val="20"/>
        </w:rPr>
        <w:t xml:space="preserve">, Anderson D., Bamforth F., Bush A., Hiob A., Katzenberg M.A., McKenzie H.G., Schurr T.G., White D. </w:t>
      </w:r>
      <w:r w:rsidR="005E7545" w:rsidRPr="00222B37">
        <w:rPr>
          <w:sz w:val="20"/>
          <w:szCs w:val="20"/>
          <w:lang w:val="en-GB"/>
        </w:rPr>
        <w:t xml:space="preserve">2003. </w:t>
      </w:r>
      <w:proofErr w:type="gramStart"/>
      <w:r w:rsidR="005E7545" w:rsidRPr="00222B37">
        <w:rPr>
          <w:sz w:val="20"/>
          <w:szCs w:val="20"/>
          <w:lang w:val="en-GB"/>
        </w:rPr>
        <w:t>Midterm report</w:t>
      </w:r>
      <w:proofErr w:type="gramEnd"/>
      <w:r w:rsidR="005E7545" w:rsidRPr="00222B37">
        <w:rPr>
          <w:sz w:val="20"/>
          <w:szCs w:val="20"/>
          <w:lang w:val="en-GB"/>
        </w:rPr>
        <w:t xml:space="preserve"> on </w:t>
      </w:r>
      <w:r w:rsidR="005E7545" w:rsidRPr="00222B37">
        <w:rPr>
          <w:i/>
          <w:iCs/>
          <w:sz w:val="20"/>
          <w:szCs w:val="20"/>
        </w:rPr>
        <w:t>Hunter–gatherer Culture Change and Continuity in the Middle Holocene of the Cis-Baikal, Siberia.</w:t>
      </w:r>
      <w:r w:rsidR="005E7545" w:rsidRPr="00222B37">
        <w:rPr>
          <w:sz w:val="20"/>
          <w:szCs w:val="20"/>
          <w:lang w:val="fr-FR"/>
        </w:rPr>
        <w:t xml:space="preserve"> </w:t>
      </w:r>
      <w:r w:rsidR="005E7545" w:rsidRPr="00222B37">
        <w:rPr>
          <w:sz w:val="20"/>
          <w:szCs w:val="20"/>
          <w:lang w:val="en-GB"/>
        </w:rPr>
        <w:t>SSHRC MCRI funded project.</w:t>
      </w:r>
      <w:r w:rsidR="005E7545" w:rsidRPr="00222B37">
        <w:rPr>
          <w:sz w:val="20"/>
          <w:szCs w:val="20"/>
          <w:lang w:val="fr-FR"/>
        </w:rPr>
        <w:t xml:space="preserve"> University of Alberta, Edmonton. 55 </w:t>
      </w:r>
      <w:r w:rsidR="005E7545" w:rsidRPr="00222B37">
        <w:rPr>
          <w:sz w:val="20"/>
          <w:szCs w:val="19"/>
        </w:rPr>
        <w:t>manuscript</w:t>
      </w:r>
      <w:r w:rsidR="005E7545" w:rsidRPr="00222B37">
        <w:rPr>
          <w:sz w:val="20"/>
          <w:szCs w:val="20"/>
          <w:lang w:val="fr-FR"/>
        </w:rPr>
        <w:t xml:space="preserve"> pp.</w:t>
      </w:r>
    </w:p>
    <w:p w14:paraId="36A7A471" w14:textId="77777777" w:rsidR="005E7545" w:rsidRPr="00222B37" w:rsidRDefault="00614EEE" w:rsidP="005E7545">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w:t>
      </w:r>
      <w:r w:rsidR="005E7545" w:rsidRPr="00222B37">
        <w:rPr>
          <w:sz w:val="20"/>
          <w:szCs w:val="20"/>
        </w:rPr>
        <w:t xml:space="preserve">, Anderson D., Bamforth F., Bush A., Hiob A., Katzenberg M.A., McKenzie H.G., Schurr T.G., White D. </w:t>
      </w:r>
      <w:r w:rsidR="005E7545" w:rsidRPr="00222B37">
        <w:rPr>
          <w:sz w:val="20"/>
          <w:szCs w:val="20"/>
          <w:lang w:val="en-GB"/>
        </w:rPr>
        <w:t xml:space="preserve">2008. </w:t>
      </w:r>
      <w:proofErr w:type="gramStart"/>
      <w:r w:rsidR="005E7545" w:rsidRPr="00222B37">
        <w:rPr>
          <w:sz w:val="20"/>
          <w:szCs w:val="20"/>
          <w:lang w:val="en-GB"/>
        </w:rPr>
        <w:t>Midterm report</w:t>
      </w:r>
      <w:proofErr w:type="gramEnd"/>
      <w:r w:rsidR="005E7545" w:rsidRPr="00222B37">
        <w:rPr>
          <w:sz w:val="20"/>
          <w:szCs w:val="20"/>
          <w:lang w:val="en-GB"/>
        </w:rPr>
        <w:t xml:space="preserve"> on </w:t>
      </w:r>
      <w:r w:rsidR="005E7545" w:rsidRPr="00222B37">
        <w:rPr>
          <w:i/>
          <w:sz w:val="20"/>
          <w:szCs w:val="20"/>
          <w:lang w:val="fr-FR"/>
        </w:rPr>
        <w:t>Middle Holocene hunter–gatherers of Cis-Baikal, Siberia</w:t>
      </w:r>
      <w:r w:rsidR="005E7545" w:rsidRPr="00222B37">
        <w:rPr>
          <w:sz w:val="20"/>
          <w:szCs w:val="20"/>
          <w:lang w:val="en-GB"/>
        </w:rPr>
        <w:t>. SSHRC MCRI funded project.</w:t>
      </w:r>
      <w:r w:rsidR="005E7545" w:rsidRPr="00222B37">
        <w:rPr>
          <w:sz w:val="20"/>
          <w:szCs w:val="20"/>
          <w:lang w:val="fr-FR"/>
        </w:rPr>
        <w:t xml:space="preserve"> University of Alberta, Edmonton. 55 </w:t>
      </w:r>
      <w:r w:rsidR="005E7545" w:rsidRPr="00222B37">
        <w:rPr>
          <w:sz w:val="20"/>
          <w:szCs w:val="19"/>
        </w:rPr>
        <w:t>manuscript</w:t>
      </w:r>
      <w:r w:rsidR="005E7545" w:rsidRPr="00222B37">
        <w:rPr>
          <w:sz w:val="20"/>
          <w:szCs w:val="20"/>
          <w:lang w:val="fr-FR"/>
        </w:rPr>
        <w:t xml:space="preserve"> pp.</w:t>
      </w:r>
    </w:p>
    <w:p w14:paraId="1639B5AF" w14:textId="3F4648BE" w:rsidR="00F20B59" w:rsidRPr="00222B37" w:rsidRDefault="00F20B59" w:rsidP="00F20B59">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Pr="00222B37">
        <w:rPr>
          <w:sz w:val="20"/>
          <w:szCs w:val="20"/>
          <w:lang w:val="en-GB"/>
        </w:rPr>
        <w:t xml:space="preserve"> A.W.</w:t>
      </w:r>
      <w:r w:rsidRPr="00222B37">
        <w:rPr>
          <w:sz w:val="20"/>
          <w:szCs w:val="20"/>
        </w:rPr>
        <w:t xml:space="preserve">, Losey R. Lieverse A.R. Jordan P. Schulting R. P. Tarasov, A., Hiob A. </w:t>
      </w:r>
      <w:r w:rsidRPr="00222B37">
        <w:rPr>
          <w:sz w:val="20"/>
          <w:szCs w:val="20"/>
          <w:lang w:val="en-GB"/>
        </w:rPr>
        <w:t xml:space="preserve">2014. </w:t>
      </w:r>
      <w:proofErr w:type="gramStart"/>
      <w:r w:rsidRPr="00222B37">
        <w:rPr>
          <w:sz w:val="20"/>
          <w:szCs w:val="20"/>
          <w:lang w:val="en-GB"/>
        </w:rPr>
        <w:t>Midterm report</w:t>
      </w:r>
      <w:proofErr w:type="gramEnd"/>
      <w:r w:rsidRPr="00222B37">
        <w:rPr>
          <w:sz w:val="20"/>
          <w:szCs w:val="20"/>
          <w:lang w:val="en-GB"/>
        </w:rPr>
        <w:t xml:space="preserve"> on </w:t>
      </w:r>
      <w:r w:rsidRPr="00222B37">
        <w:rPr>
          <w:i/>
          <w:sz w:val="20"/>
          <w:szCs w:val="20"/>
          <w:lang w:val="fr-FR"/>
        </w:rPr>
        <w:t>Holocene hunter–gatherers of Northeast Asia</w:t>
      </w:r>
      <w:r w:rsidRPr="00222B37">
        <w:rPr>
          <w:sz w:val="20"/>
          <w:szCs w:val="20"/>
          <w:lang w:val="en-GB"/>
        </w:rPr>
        <w:t>. SSHRC MCRI funded project.</w:t>
      </w:r>
      <w:r w:rsidRPr="00222B37">
        <w:rPr>
          <w:sz w:val="20"/>
          <w:szCs w:val="20"/>
          <w:lang w:val="fr-FR"/>
        </w:rPr>
        <w:t xml:space="preserve"> University of Alberta, Edmonton. 52 </w:t>
      </w:r>
      <w:r w:rsidRPr="00222B37">
        <w:rPr>
          <w:sz w:val="20"/>
          <w:szCs w:val="19"/>
        </w:rPr>
        <w:t>manuscript</w:t>
      </w:r>
      <w:r w:rsidRPr="00222B37">
        <w:rPr>
          <w:sz w:val="20"/>
          <w:szCs w:val="20"/>
          <w:lang w:val="fr-FR"/>
        </w:rPr>
        <w:t xml:space="preserve"> pp.</w:t>
      </w:r>
    </w:p>
    <w:p w14:paraId="012F1320" w14:textId="1C546A4B" w:rsidR="0023614B" w:rsidRPr="00222B37" w:rsidRDefault="0023614B" w:rsidP="00F20B59">
      <w:pPr>
        <w:numPr>
          <w:ilvl w:val="0"/>
          <w:numId w:val="30"/>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lang w:val="en-GB"/>
        </w:rPr>
        <w:t xml:space="preserve">Novo A., </w:t>
      </w:r>
      <w:r w:rsidRPr="00222B37">
        <w:rPr>
          <w:b/>
          <w:sz w:val="20"/>
          <w:szCs w:val="20"/>
          <w:lang w:val="en-GB"/>
        </w:rPr>
        <w:t>Weber</w:t>
      </w:r>
      <w:r w:rsidRPr="00222B37">
        <w:rPr>
          <w:sz w:val="20"/>
          <w:szCs w:val="20"/>
          <w:lang w:val="en-GB"/>
        </w:rPr>
        <w:t xml:space="preserve"> A.W. 2015. Kakinoshima (Hakodate): Ground Penetrating Radar Survey. 16 manuscript pages.</w:t>
      </w:r>
    </w:p>
    <w:p w14:paraId="585C6581" w14:textId="77777777" w:rsidR="005E7545" w:rsidRPr="00222B37" w:rsidRDefault="005E7545" w:rsidP="005E7545">
      <w:p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lang w:val="en-GB"/>
        </w:rPr>
        <w:t xml:space="preserve"> </w:t>
      </w:r>
    </w:p>
    <w:p w14:paraId="6BAEF9A0" w14:textId="77777777" w:rsidR="005E7545" w:rsidRPr="00222B37" w:rsidRDefault="005E7545">
      <w:pPr>
        <w:pStyle w:val="QuickFormat1"/>
        <w:shd w:val="clear" w:color="auto" w:fill="C0C0C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lang w:val="en-GB"/>
        </w:rPr>
      </w:pPr>
      <w:r w:rsidRPr="00222B37">
        <w:rPr>
          <w:lang w:val="en-GB"/>
        </w:rPr>
        <w:t>CONFERENCES</w:t>
      </w:r>
    </w:p>
    <w:p w14:paraId="32AB6151" w14:textId="77777777" w:rsidR="005E7545" w:rsidRPr="00222B37" w:rsidRDefault="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73C1335E" w14:textId="77777777" w:rsidR="005E7545" w:rsidRPr="00222B37" w:rsidRDefault="005E7545">
      <w:pPr>
        <w:pStyle w:val="Heading3"/>
        <w:rPr>
          <w:lang w:val="en-US"/>
        </w:rPr>
      </w:pPr>
      <w:r w:rsidRPr="00222B37">
        <w:rPr>
          <w:rStyle w:val="QuickFormat6"/>
        </w:rPr>
        <w:t>Conference Papers</w:t>
      </w:r>
    </w:p>
    <w:p w14:paraId="55DCA046"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Excavation methods of megalithic long barrows. </w:t>
      </w:r>
      <w:r w:rsidR="005E7545" w:rsidRPr="00222B37">
        <w:rPr>
          <w:i/>
          <w:iCs/>
          <w:sz w:val="20"/>
          <w:szCs w:val="20"/>
          <w:lang w:val="en-GB"/>
        </w:rPr>
        <w:t>National Meeting of Archaeology Clubs</w:t>
      </w:r>
      <w:r w:rsidR="00CA40FC" w:rsidRPr="00222B37">
        <w:rPr>
          <w:sz w:val="20"/>
          <w:szCs w:val="20"/>
          <w:lang w:val="en-GB"/>
        </w:rPr>
        <w:t>, Krakow, Poland, 1976</w:t>
      </w:r>
    </w:p>
    <w:p w14:paraId="0BFD727A"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A communal grave of the Globular Amphorae Culture in Chodziez, Poland. </w:t>
      </w:r>
      <w:r w:rsidR="005E7545" w:rsidRPr="00222B37">
        <w:rPr>
          <w:i/>
          <w:iCs/>
          <w:sz w:val="20"/>
          <w:szCs w:val="20"/>
          <w:lang w:val="en-GB"/>
        </w:rPr>
        <w:t>International Meeting of Archaeology Clubs</w:t>
      </w:r>
      <w:r w:rsidR="00CA40FC" w:rsidRPr="00222B37">
        <w:rPr>
          <w:sz w:val="20"/>
          <w:szCs w:val="20"/>
          <w:lang w:val="en-GB"/>
        </w:rPr>
        <w:t>, Zlotow/Poznan, Poland, 1977</w:t>
      </w:r>
    </w:p>
    <w:p w14:paraId="151D6C05"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Unchambered megalithic long barrows in Middle Pomerania, Poland. </w:t>
      </w:r>
      <w:r w:rsidR="005E7545" w:rsidRPr="00222B37">
        <w:rPr>
          <w:i/>
          <w:iCs/>
          <w:sz w:val="20"/>
          <w:szCs w:val="20"/>
          <w:lang w:val="en-GB"/>
        </w:rPr>
        <w:t>Megaliths in Context Symposium</w:t>
      </w:r>
      <w:r w:rsidR="00CA40FC" w:rsidRPr="00222B37">
        <w:rPr>
          <w:sz w:val="20"/>
          <w:szCs w:val="20"/>
          <w:lang w:val="en-GB"/>
        </w:rPr>
        <w:t>, Belfast, September 1983</w:t>
      </w:r>
    </w:p>
    <w:p w14:paraId="24C5AA0D"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Piontek J. Peculiarity of the relation between biological and cultural factors in the process of human evolution. </w:t>
      </w:r>
      <w:r w:rsidR="005E7545" w:rsidRPr="00222B37">
        <w:rPr>
          <w:i/>
          <w:iCs/>
          <w:sz w:val="20"/>
          <w:szCs w:val="20"/>
          <w:lang w:val="en-GB"/>
        </w:rPr>
        <w:t>International Working Colloquium on Adaptation, Behaviour and Evolution</w:t>
      </w:r>
      <w:r w:rsidR="005E7545" w:rsidRPr="00222B37">
        <w:rPr>
          <w:sz w:val="20"/>
          <w:szCs w:val="20"/>
          <w:lang w:val="en-GB"/>
        </w:rPr>
        <w:t>, Liblic</w:t>
      </w:r>
      <w:r w:rsidR="00CA40FC" w:rsidRPr="00222B37">
        <w:rPr>
          <w:sz w:val="20"/>
          <w:szCs w:val="20"/>
          <w:lang w:val="en-GB"/>
        </w:rPr>
        <w:t>e/Prague, 1986</w:t>
      </w:r>
    </w:p>
    <w:p w14:paraId="4E196AF8"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Theory of neolithisation: An introductory model. </w:t>
      </w:r>
      <w:r w:rsidR="005E7545" w:rsidRPr="00222B37">
        <w:rPr>
          <w:i/>
          <w:iCs/>
          <w:sz w:val="20"/>
          <w:szCs w:val="20"/>
          <w:lang w:val="en-GB"/>
        </w:rPr>
        <w:t>World Archaeological Congress</w:t>
      </w:r>
      <w:r w:rsidR="005E7545" w:rsidRPr="00222B37">
        <w:rPr>
          <w:sz w:val="20"/>
          <w:szCs w:val="20"/>
          <w:lang w:val="en-GB"/>
        </w:rPr>
        <w:t>, Sou</w:t>
      </w:r>
      <w:r w:rsidR="00CA40FC" w:rsidRPr="00222B37">
        <w:rPr>
          <w:sz w:val="20"/>
          <w:szCs w:val="20"/>
          <w:lang w:val="en-GB"/>
        </w:rPr>
        <w:t>thampton/London, September 1986</w:t>
      </w:r>
    </w:p>
    <w:p w14:paraId="4029996A"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Neolithic seal hunting on Lake Baikal: A Preliminary </w:t>
      </w:r>
      <w:proofErr w:type="gramStart"/>
      <w:r w:rsidR="005E7545" w:rsidRPr="00222B37">
        <w:rPr>
          <w:sz w:val="20"/>
          <w:szCs w:val="20"/>
          <w:lang w:val="en-GB"/>
        </w:rPr>
        <w:t>report</w:t>
      </w:r>
      <w:proofErr w:type="gramEnd"/>
      <w:r w:rsidR="005E7545" w:rsidRPr="00222B37">
        <w:rPr>
          <w:sz w:val="20"/>
          <w:szCs w:val="20"/>
          <w:lang w:val="en-GB"/>
        </w:rPr>
        <w:t xml:space="preserve"> on thin sections of seal canines. </w:t>
      </w:r>
      <w:r w:rsidR="005E7545" w:rsidRPr="00222B37">
        <w:rPr>
          <w:i/>
          <w:sz w:val="20"/>
          <w:szCs w:val="20"/>
          <w:lang w:val="en-GB"/>
        </w:rPr>
        <w:t>Annual Meetings of the Society for American Archaeology</w:t>
      </w:r>
      <w:r w:rsidR="00CA40FC" w:rsidRPr="00222B37">
        <w:rPr>
          <w:sz w:val="20"/>
          <w:szCs w:val="20"/>
          <w:lang w:val="en-GB"/>
        </w:rPr>
        <w:t>, Pittsburgh, April 8–12, 1992</w:t>
      </w:r>
    </w:p>
    <w:p w14:paraId="16EF51E0"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Konopatskii A.K., Goriunova O.I. Preliminary results of the analysis of sections of seals canines from Neolithic and Bronze Age sites on Lake Baikal. </w:t>
      </w:r>
      <w:r w:rsidR="005E7545" w:rsidRPr="00222B37">
        <w:rPr>
          <w:i/>
          <w:iCs/>
          <w:sz w:val="20"/>
          <w:szCs w:val="20"/>
          <w:lang w:val="en-GB"/>
        </w:rPr>
        <w:t>Conference on Paleoecology and Settling of Man in North Asia and America</w:t>
      </w:r>
      <w:r w:rsidR="005E7545" w:rsidRPr="00222B37">
        <w:rPr>
          <w:sz w:val="20"/>
          <w:szCs w:val="20"/>
          <w:lang w:val="en-GB"/>
        </w:rPr>
        <w:t>, Krasnoiarsk, Russia, August 24–27, 1992</w:t>
      </w:r>
    </w:p>
    <w:p w14:paraId="7624B418"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Elemental composition of prehistoric bone: results of the experiment in cleaning techniques. </w:t>
      </w:r>
      <w:r w:rsidR="005E7545" w:rsidRPr="00222B37">
        <w:rPr>
          <w:i/>
          <w:sz w:val="20"/>
          <w:szCs w:val="20"/>
          <w:lang w:val="en-GB"/>
        </w:rPr>
        <w:t>Annual Meetings of the</w:t>
      </w:r>
      <w:r w:rsidR="005E7545" w:rsidRPr="00222B37">
        <w:rPr>
          <w:sz w:val="20"/>
          <w:szCs w:val="20"/>
          <w:lang w:val="en-GB"/>
        </w:rPr>
        <w:t xml:space="preserve"> </w:t>
      </w:r>
      <w:r w:rsidR="005E7545" w:rsidRPr="00222B37">
        <w:rPr>
          <w:i/>
          <w:iCs/>
          <w:sz w:val="20"/>
          <w:szCs w:val="20"/>
          <w:lang w:val="en-GB"/>
        </w:rPr>
        <w:t>Canadian Association for Physical Anthropology</w:t>
      </w:r>
      <w:r w:rsidR="00CA40FC" w:rsidRPr="00222B37">
        <w:rPr>
          <w:sz w:val="20"/>
          <w:szCs w:val="20"/>
          <w:lang w:val="en-GB"/>
        </w:rPr>
        <w:t>, Edmonton, November 5–7, 1992</w:t>
      </w:r>
    </w:p>
    <w:p w14:paraId="791E05FC"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Bone chemistry, diagenesis, cleaning techniques and interpretation: Some methodological considerations. </w:t>
      </w:r>
      <w:r w:rsidR="005E7545" w:rsidRPr="00222B37">
        <w:rPr>
          <w:i/>
          <w:sz w:val="20"/>
          <w:szCs w:val="20"/>
          <w:lang w:val="en-GB"/>
        </w:rPr>
        <w:t>Annual Meetings of the</w:t>
      </w:r>
      <w:r w:rsidR="005E7545" w:rsidRPr="00222B37">
        <w:rPr>
          <w:sz w:val="20"/>
          <w:szCs w:val="20"/>
          <w:lang w:val="en-GB"/>
        </w:rPr>
        <w:t xml:space="preserve"> </w:t>
      </w:r>
      <w:r w:rsidR="005E7545" w:rsidRPr="00222B37">
        <w:rPr>
          <w:i/>
          <w:iCs/>
          <w:sz w:val="20"/>
          <w:szCs w:val="20"/>
          <w:lang w:val="en-GB"/>
        </w:rPr>
        <w:t>Society for American Archaeology</w:t>
      </w:r>
      <w:r w:rsidR="00CA40FC" w:rsidRPr="00222B37">
        <w:rPr>
          <w:sz w:val="20"/>
          <w:szCs w:val="20"/>
          <w:lang w:val="en-GB"/>
        </w:rPr>
        <w:t>, St. Louis, April 14–18, 1993</w:t>
      </w:r>
    </w:p>
    <w:p w14:paraId="0FD88BC3"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lang w:val="en-GB"/>
        </w:rPr>
        <w:t xml:space="preserve">Lam Y.M., </w:t>
      </w:r>
      <w:r w:rsidR="00614EEE" w:rsidRPr="00222B37">
        <w:rPr>
          <w:b/>
          <w:sz w:val="20"/>
          <w:szCs w:val="20"/>
          <w:lang w:val="en-GB"/>
        </w:rPr>
        <w:t>Weber</w:t>
      </w:r>
      <w:r w:rsidRPr="00222B37">
        <w:rPr>
          <w:sz w:val="20"/>
          <w:szCs w:val="20"/>
          <w:lang w:val="en-GB"/>
        </w:rPr>
        <w:t xml:space="preserve"> A. A stable isotope and trace element analysis of dietary patterns within Neolithic populations in the Lake Baikal region, Siberia. Annual Meetings of the </w:t>
      </w:r>
      <w:r w:rsidRPr="00222B37">
        <w:rPr>
          <w:i/>
          <w:iCs/>
          <w:sz w:val="20"/>
          <w:szCs w:val="20"/>
          <w:lang w:val="en-GB"/>
        </w:rPr>
        <w:t>Canadian Archaeological Association</w:t>
      </w:r>
      <w:r w:rsidR="00CA40FC" w:rsidRPr="00222B37">
        <w:rPr>
          <w:sz w:val="20"/>
          <w:szCs w:val="20"/>
          <w:lang w:val="en-GB"/>
        </w:rPr>
        <w:t>, Montreal, May 5–9, 1993</w:t>
      </w:r>
    </w:p>
    <w:p w14:paraId="01766B05"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Lam Y.M. Regional and temporal patterns in diet and subsistence of the Holocene hunters and gatherers of the Lake Baikal region, Siberia. Annual Meetings of the </w:t>
      </w:r>
      <w:r w:rsidR="005E7545" w:rsidRPr="00222B37">
        <w:rPr>
          <w:i/>
          <w:iCs/>
          <w:sz w:val="20"/>
          <w:szCs w:val="20"/>
          <w:lang w:val="en-GB"/>
        </w:rPr>
        <w:t>Canadian Archaeological Association</w:t>
      </w:r>
      <w:r w:rsidR="005E7545" w:rsidRPr="00222B37">
        <w:rPr>
          <w:sz w:val="20"/>
          <w:szCs w:val="20"/>
          <w:lang w:val="en-GB"/>
        </w:rPr>
        <w:t>, Montreal, May 5–9, 1993</w:t>
      </w:r>
    </w:p>
    <w:p w14:paraId="36F4549E"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lastRenderedPageBreak/>
        <w:t>Weber</w:t>
      </w:r>
      <w:r w:rsidR="005E7545" w:rsidRPr="00222B37">
        <w:rPr>
          <w:sz w:val="20"/>
          <w:szCs w:val="20"/>
          <w:lang w:val="en-GB"/>
        </w:rPr>
        <w:t xml:space="preserve"> A. and V.I. Bazaliiskii. Mortuary practices and social relations among the Neolithic foragers of the Angara and Lake Baikal region: Retrospection and prospection. </w:t>
      </w:r>
      <w:r w:rsidR="005E7545" w:rsidRPr="00222B37">
        <w:rPr>
          <w:i/>
          <w:sz w:val="20"/>
          <w:szCs w:val="20"/>
          <w:lang w:val="en-GB"/>
        </w:rPr>
        <w:t xml:space="preserve">Debating Complexity, </w:t>
      </w:r>
      <w:r w:rsidR="005E7545" w:rsidRPr="00222B37">
        <w:rPr>
          <w:i/>
          <w:iCs/>
          <w:sz w:val="20"/>
          <w:szCs w:val="20"/>
          <w:lang w:val="en-GB"/>
        </w:rPr>
        <w:t>Chacmool Conference</w:t>
      </w:r>
      <w:r w:rsidR="005E7545" w:rsidRPr="00222B37">
        <w:rPr>
          <w:sz w:val="20"/>
          <w:szCs w:val="20"/>
          <w:lang w:val="en-GB"/>
        </w:rPr>
        <w:t>, University o</w:t>
      </w:r>
      <w:r w:rsidR="00CA40FC" w:rsidRPr="00222B37">
        <w:rPr>
          <w:sz w:val="20"/>
          <w:szCs w:val="20"/>
          <w:lang w:val="en-GB"/>
        </w:rPr>
        <w:t>f Calgary, November 11–14, 1993</w:t>
      </w:r>
    </w:p>
    <w:p w14:paraId="565EF4E9"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The Neolithic of the Lake Baikal and Angara River Region: A Review of Past and Present Research Advances. </w:t>
      </w:r>
      <w:r w:rsidR="005E7545" w:rsidRPr="00222B37">
        <w:rPr>
          <w:i/>
          <w:sz w:val="20"/>
          <w:szCs w:val="20"/>
          <w:lang w:val="en-GB"/>
        </w:rPr>
        <w:t>Annual Meetings of the</w:t>
      </w:r>
      <w:r w:rsidR="005E7545" w:rsidRPr="00222B37">
        <w:rPr>
          <w:sz w:val="20"/>
          <w:szCs w:val="20"/>
          <w:lang w:val="en-GB"/>
        </w:rPr>
        <w:t xml:space="preserve"> </w:t>
      </w:r>
      <w:r w:rsidR="005E7545" w:rsidRPr="00222B37">
        <w:rPr>
          <w:i/>
          <w:iCs/>
          <w:sz w:val="20"/>
          <w:szCs w:val="20"/>
          <w:lang w:val="en-GB"/>
        </w:rPr>
        <w:t>Society for American Archaeology</w:t>
      </w:r>
      <w:r w:rsidR="00CA40FC" w:rsidRPr="00222B37">
        <w:rPr>
          <w:sz w:val="20"/>
          <w:szCs w:val="20"/>
          <w:lang w:val="en-GB"/>
        </w:rPr>
        <w:t>, Anaheim, April 20–24, 1994</w:t>
      </w:r>
    </w:p>
    <w:p w14:paraId="13E666D7"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CA"/>
        </w:rPr>
        <w:t>Weber</w:t>
      </w:r>
      <w:r w:rsidR="005E7545" w:rsidRPr="00222B37">
        <w:rPr>
          <w:sz w:val="20"/>
          <w:szCs w:val="20"/>
          <w:lang w:val="en-CA"/>
        </w:rPr>
        <w:t xml:space="preserve"> A., Savel'ev N. A. Joint Canadian / Russian excavations at Gorelyi Les, the Angara basin: A preliminary field work report. </w:t>
      </w:r>
      <w:r w:rsidR="005E7545" w:rsidRPr="00222B37">
        <w:rPr>
          <w:i/>
          <w:sz w:val="20"/>
          <w:szCs w:val="20"/>
          <w:lang w:val="en-CA"/>
        </w:rPr>
        <w:t>Annual Meetings of the</w:t>
      </w:r>
      <w:r w:rsidR="005E7545" w:rsidRPr="00222B37">
        <w:rPr>
          <w:sz w:val="20"/>
          <w:szCs w:val="20"/>
          <w:lang w:val="en-CA"/>
        </w:rPr>
        <w:t xml:space="preserve"> </w:t>
      </w:r>
      <w:r w:rsidR="005E7545" w:rsidRPr="00222B37">
        <w:rPr>
          <w:i/>
          <w:iCs/>
          <w:sz w:val="20"/>
          <w:szCs w:val="20"/>
          <w:lang w:val="en-CA"/>
        </w:rPr>
        <w:t>Canadian Archaeological Association</w:t>
      </w:r>
      <w:r w:rsidR="00CA40FC" w:rsidRPr="00222B37">
        <w:rPr>
          <w:sz w:val="20"/>
          <w:szCs w:val="20"/>
          <w:lang w:val="en-CA"/>
        </w:rPr>
        <w:t>, Kelowna, May 3–6, 1995</w:t>
      </w:r>
    </w:p>
    <w:p w14:paraId="0903F191"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CA"/>
        </w:rPr>
        <w:t>Weber</w:t>
      </w:r>
      <w:r w:rsidR="005E7545" w:rsidRPr="00222B37">
        <w:rPr>
          <w:sz w:val="20"/>
          <w:szCs w:val="20"/>
          <w:lang w:val="en-CA"/>
        </w:rPr>
        <w:t xml:space="preserve"> A. Current issues in Lake Baikal Neolithic and Early Bronze Age archaeology. </w:t>
      </w:r>
      <w:r w:rsidR="005E7545" w:rsidRPr="00222B37">
        <w:rPr>
          <w:i/>
          <w:sz w:val="20"/>
          <w:szCs w:val="20"/>
          <w:lang w:val="en-CA"/>
        </w:rPr>
        <w:t xml:space="preserve">Annual Meetings of the </w:t>
      </w:r>
      <w:r w:rsidR="005E7545" w:rsidRPr="00222B37">
        <w:rPr>
          <w:i/>
          <w:iCs/>
          <w:sz w:val="20"/>
          <w:szCs w:val="20"/>
          <w:lang w:val="en-CA"/>
        </w:rPr>
        <w:t>Canadian Archaeological Association</w:t>
      </w:r>
      <w:r w:rsidR="005E7545" w:rsidRPr="00222B37">
        <w:rPr>
          <w:sz w:val="20"/>
          <w:szCs w:val="20"/>
          <w:lang w:val="en-CA"/>
        </w:rPr>
        <w:t>, Kelowna, May 3–6</w:t>
      </w:r>
      <w:r w:rsidR="00CA40FC" w:rsidRPr="00222B37">
        <w:rPr>
          <w:sz w:val="20"/>
          <w:szCs w:val="20"/>
          <w:lang w:val="en-CA"/>
        </w:rPr>
        <w:t>, 1995</w:t>
      </w:r>
    </w:p>
    <w:p w14:paraId="775708A3"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Recent advances in Lake Baikal Neolithic archaeology. </w:t>
      </w:r>
      <w:r w:rsidR="005E7545" w:rsidRPr="00222B37">
        <w:rPr>
          <w:i/>
          <w:sz w:val="20"/>
          <w:szCs w:val="20"/>
          <w:lang w:val="en-GB"/>
        </w:rPr>
        <w:t>Annual Meetings of the</w:t>
      </w:r>
      <w:r w:rsidR="005E7545" w:rsidRPr="00222B37">
        <w:rPr>
          <w:sz w:val="20"/>
          <w:szCs w:val="20"/>
          <w:lang w:val="en-GB"/>
        </w:rPr>
        <w:t xml:space="preserve"> </w:t>
      </w:r>
      <w:r w:rsidR="005E7545" w:rsidRPr="00222B37">
        <w:rPr>
          <w:i/>
          <w:iCs/>
          <w:sz w:val="20"/>
          <w:szCs w:val="20"/>
          <w:lang w:val="en-GB"/>
        </w:rPr>
        <w:t>Society for American Archaeology</w:t>
      </w:r>
      <w:r w:rsidR="005E7545" w:rsidRPr="00222B37">
        <w:rPr>
          <w:sz w:val="20"/>
          <w:szCs w:val="20"/>
          <w:lang w:val="en-CA"/>
        </w:rPr>
        <w:t>,</w:t>
      </w:r>
      <w:r w:rsidR="00CA40FC" w:rsidRPr="00222B37">
        <w:rPr>
          <w:sz w:val="20"/>
          <w:szCs w:val="20"/>
          <w:lang w:val="en-CA"/>
        </w:rPr>
        <w:t xml:space="preserve"> New Orleans, April 10–14, 1996</w:t>
      </w:r>
    </w:p>
    <w:p w14:paraId="60F3418F"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lang w:val="en-GB"/>
        </w:rPr>
        <w:t xml:space="preserve">Katzenberg M.A., </w:t>
      </w:r>
      <w:r w:rsidR="00614EEE" w:rsidRPr="00222B37">
        <w:rPr>
          <w:b/>
          <w:sz w:val="20"/>
          <w:szCs w:val="20"/>
          <w:lang w:val="en-GB"/>
        </w:rPr>
        <w:t>Weber</w:t>
      </w:r>
      <w:r w:rsidRPr="00222B37">
        <w:rPr>
          <w:sz w:val="20"/>
          <w:szCs w:val="20"/>
          <w:lang w:val="en-GB"/>
        </w:rPr>
        <w:t xml:space="preserve"> A. Stable isotope ecology and Neolithic paleodiet in the Lake Baikal area. </w:t>
      </w:r>
      <w:r w:rsidRPr="00222B37">
        <w:rPr>
          <w:i/>
          <w:sz w:val="20"/>
          <w:szCs w:val="20"/>
          <w:lang w:val="en-GB"/>
        </w:rPr>
        <w:t xml:space="preserve">Annual Meetings of the </w:t>
      </w:r>
      <w:r w:rsidRPr="00222B37">
        <w:rPr>
          <w:i/>
          <w:iCs/>
          <w:sz w:val="20"/>
          <w:szCs w:val="20"/>
          <w:lang w:val="en-GB"/>
        </w:rPr>
        <w:t>Society for American Archaeology</w:t>
      </w:r>
      <w:r w:rsidRPr="00222B37">
        <w:rPr>
          <w:sz w:val="20"/>
          <w:szCs w:val="20"/>
          <w:lang w:val="en-CA"/>
        </w:rPr>
        <w:t>,</w:t>
      </w:r>
      <w:r w:rsidR="00CA40FC" w:rsidRPr="00222B37">
        <w:rPr>
          <w:sz w:val="20"/>
          <w:szCs w:val="20"/>
          <w:lang w:val="en-CA"/>
        </w:rPr>
        <w:t xml:space="preserve"> New Orleans, April 10–14, 1996</w:t>
      </w:r>
    </w:p>
    <w:p w14:paraId="6F26FDF6"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lang w:val="en-GB"/>
        </w:rPr>
        <w:t xml:space="preserve">Goriunova O.I., </w:t>
      </w:r>
      <w:r w:rsidR="00614EEE" w:rsidRPr="00222B37">
        <w:rPr>
          <w:b/>
          <w:sz w:val="20"/>
          <w:szCs w:val="20"/>
          <w:lang w:val="en-GB"/>
        </w:rPr>
        <w:t>Weber</w:t>
      </w:r>
      <w:r w:rsidRPr="00222B37">
        <w:rPr>
          <w:sz w:val="20"/>
          <w:szCs w:val="20"/>
          <w:lang w:val="en-GB"/>
        </w:rPr>
        <w:t xml:space="preserve"> A.W. Issledovaniia mogil’nika bronzovogo veka Khuzhir-Nuge XIV </w:t>
      </w:r>
      <w:proofErr w:type="gramStart"/>
      <w:r w:rsidRPr="00222B37">
        <w:rPr>
          <w:sz w:val="20"/>
          <w:szCs w:val="20"/>
          <w:lang w:val="en-GB"/>
        </w:rPr>
        <w:t>na</w:t>
      </w:r>
      <w:proofErr w:type="gramEnd"/>
      <w:r w:rsidRPr="00222B37">
        <w:rPr>
          <w:sz w:val="20"/>
          <w:szCs w:val="20"/>
          <w:lang w:val="en-GB"/>
        </w:rPr>
        <w:t xml:space="preserve"> Baikale [Excavations of the Bronze Age cemetery at Khuzhir-Nuge XIV on Lake Baikal]. Paper presented at the 5</w:t>
      </w:r>
      <w:r w:rsidRPr="00222B37">
        <w:rPr>
          <w:sz w:val="20"/>
          <w:szCs w:val="20"/>
          <w:vertAlign w:val="superscript"/>
          <w:lang w:val="en-GB"/>
        </w:rPr>
        <w:t>th</w:t>
      </w:r>
      <w:r w:rsidRPr="00222B37">
        <w:rPr>
          <w:sz w:val="20"/>
          <w:szCs w:val="20"/>
          <w:lang w:val="en-GB"/>
        </w:rPr>
        <w:t xml:space="preserve"> </w:t>
      </w:r>
      <w:r w:rsidRPr="00222B37">
        <w:rPr>
          <w:i/>
          <w:sz w:val="20"/>
          <w:szCs w:val="20"/>
          <w:lang w:val="en-GB"/>
        </w:rPr>
        <w:t xml:space="preserve">Annual Meetings of the </w:t>
      </w:r>
      <w:r w:rsidRPr="00222B37">
        <w:rPr>
          <w:i/>
          <w:iCs/>
          <w:sz w:val="20"/>
          <w:szCs w:val="20"/>
          <w:lang w:val="en-GB"/>
        </w:rPr>
        <w:t>Institute of Archaeology and Ethnography, Russian Academy of Sciences</w:t>
      </w:r>
      <w:r w:rsidR="00CA40FC" w:rsidRPr="00222B37">
        <w:rPr>
          <w:sz w:val="20"/>
          <w:szCs w:val="20"/>
          <w:lang w:val="en-GB"/>
        </w:rPr>
        <w:t>, Novosibirsk, December 1997</w:t>
      </w:r>
    </w:p>
    <w:p w14:paraId="45E9BF9A"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lang w:val="en-GB"/>
        </w:rPr>
        <w:t xml:space="preserve">Goriunova, O.I., </w:t>
      </w:r>
      <w:r w:rsidR="00614EEE" w:rsidRPr="00222B37">
        <w:rPr>
          <w:b/>
          <w:sz w:val="20"/>
          <w:szCs w:val="20"/>
          <w:lang w:val="en-GB"/>
        </w:rPr>
        <w:t>Weber</w:t>
      </w:r>
      <w:r w:rsidRPr="00222B37">
        <w:rPr>
          <w:sz w:val="20"/>
          <w:szCs w:val="20"/>
          <w:lang w:val="en-GB"/>
        </w:rPr>
        <w:t xml:space="preserve"> A.W., A.G. Novikov. Novye dannye po bronzovomu veku Pribaikal’ia [New evidence on Early Bronze Age of the Cis-Baikal]. Paper presented at </w:t>
      </w:r>
      <w:r w:rsidRPr="00222B37">
        <w:rPr>
          <w:i/>
          <w:iCs/>
          <w:sz w:val="20"/>
          <w:szCs w:val="20"/>
          <w:lang w:val="en-GB"/>
        </w:rPr>
        <w:t>Sibir’ v panorame tysiachiletii</w:t>
      </w:r>
      <w:r w:rsidRPr="00222B37">
        <w:rPr>
          <w:sz w:val="20"/>
          <w:szCs w:val="20"/>
          <w:lang w:val="en-GB"/>
        </w:rPr>
        <w:t>, international symposium in honour of Academician A.P. Okladnikov, Novo</w:t>
      </w:r>
      <w:r w:rsidR="00CA40FC" w:rsidRPr="00222B37">
        <w:rPr>
          <w:sz w:val="20"/>
          <w:szCs w:val="20"/>
          <w:lang w:val="en-GB"/>
        </w:rPr>
        <w:t>sibirsk, July 19–August 2, 1998</w:t>
      </w:r>
    </w:p>
    <w:p w14:paraId="33684CE4"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Katzenberg A.M. New evidence for subsistence change in the Cis-Baikal Neolithic and Early Bronze Age. Paper presented at</w:t>
      </w:r>
      <w:r w:rsidR="005E7545" w:rsidRPr="00222B37">
        <w:rPr>
          <w:i/>
          <w:iCs/>
          <w:sz w:val="20"/>
          <w:szCs w:val="20"/>
          <w:lang w:val="en-CA"/>
        </w:rPr>
        <w:t xml:space="preserve"> Sibir’ v panorame tysiachiletii</w:t>
      </w:r>
      <w:r w:rsidR="005E7545" w:rsidRPr="00222B37">
        <w:rPr>
          <w:sz w:val="20"/>
          <w:szCs w:val="20"/>
          <w:lang w:val="en-GB"/>
        </w:rPr>
        <w:t>, international symposium in honour of Academician A.P. Okladnikov, Novo</w:t>
      </w:r>
      <w:r w:rsidR="00CA40FC" w:rsidRPr="00222B37">
        <w:rPr>
          <w:sz w:val="20"/>
          <w:szCs w:val="20"/>
          <w:lang w:val="en-GB"/>
        </w:rPr>
        <w:t>sibirsk, July 19–August 2, 1998</w:t>
      </w:r>
    </w:p>
    <w:p w14:paraId="435A876B"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Link D.W., Goriunova O.I., Konopatskii A.K. Seal hunting during the Neolithic and Early Bronze Age at Lake Baikal</w:t>
      </w:r>
      <w:r w:rsidR="005E7545" w:rsidRPr="00222B37">
        <w:rPr>
          <w:i/>
          <w:iCs/>
          <w:sz w:val="20"/>
          <w:szCs w:val="20"/>
          <w:lang w:val="en-GB"/>
        </w:rPr>
        <w:t xml:space="preserve">. </w:t>
      </w:r>
      <w:r w:rsidR="005E7545" w:rsidRPr="00222B37">
        <w:rPr>
          <w:sz w:val="20"/>
          <w:szCs w:val="20"/>
          <w:lang w:val="en-GB"/>
        </w:rPr>
        <w:t xml:space="preserve">Paper presented at the </w:t>
      </w:r>
      <w:r w:rsidR="005E7545" w:rsidRPr="00222B37">
        <w:rPr>
          <w:i/>
          <w:iCs/>
          <w:sz w:val="20"/>
          <w:szCs w:val="20"/>
        </w:rPr>
        <w:t>8</w:t>
      </w:r>
      <w:r w:rsidR="005E7545" w:rsidRPr="00222B37">
        <w:rPr>
          <w:i/>
          <w:iCs/>
          <w:sz w:val="20"/>
          <w:szCs w:val="20"/>
          <w:vertAlign w:val="superscript"/>
        </w:rPr>
        <w:t>th</w:t>
      </w:r>
      <w:r w:rsidR="005E7545" w:rsidRPr="00222B37">
        <w:rPr>
          <w:i/>
          <w:iCs/>
          <w:sz w:val="20"/>
          <w:szCs w:val="20"/>
        </w:rPr>
        <w:t xml:space="preserve"> International Congress of the Council for Archaeozoology (ICAZ ‘98)</w:t>
      </w:r>
      <w:r w:rsidR="005E7545" w:rsidRPr="00222B37">
        <w:rPr>
          <w:sz w:val="20"/>
          <w:szCs w:val="20"/>
        </w:rPr>
        <w:t>,</w:t>
      </w:r>
      <w:r w:rsidR="005E7545" w:rsidRPr="00222B37">
        <w:rPr>
          <w:b/>
          <w:bCs/>
          <w:sz w:val="20"/>
          <w:szCs w:val="20"/>
        </w:rPr>
        <w:t xml:space="preserve"> </w:t>
      </w:r>
      <w:r w:rsidR="005E7545" w:rsidRPr="00222B37">
        <w:rPr>
          <w:sz w:val="20"/>
          <w:szCs w:val="20"/>
        </w:rPr>
        <w:t>Victoria, Briti</w:t>
      </w:r>
      <w:r w:rsidR="00CA40FC" w:rsidRPr="00222B37">
        <w:rPr>
          <w:sz w:val="20"/>
          <w:szCs w:val="20"/>
        </w:rPr>
        <w:t>sh Columbia, August 23–29, 1998</w:t>
      </w:r>
    </w:p>
    <w:p w14:paraId="0309DD61"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rPr>
        <w:t xml:space="preserve">Lieverse A.R., Ross J.M., </w:t>
      </w:r>
      <w:r w:rsidR="00614EEE" w:rsidRPr="00222B37">
        <w:rPr>
          <w:b/>
          <w:sz w:val="20"/>
          <w:szCs w:val="20"/>
        </w:rPr>
        <w:t>Weber</w:t>
      </w:r>
      <w:r w:rsidRPr="00222B37">
        <w:rPr>
          <w:sz w:val="20"/>
          <w:szCs w:val="20"/>
        </w:rPr>
        <w:t xml:space="preserve"> A.W., Goriunova O.I. Mortuary architecture and taphonomic processes: A case study from Khuzhir-Nuge XIV, Siberia.</w:t>
      </w:r>
      <w:r w:rsidRPr="00222B37">
        <w:rPr>
          <w:i/>
          <w:iCs/>
          <w:sz w:val="20"/>
          <w:szCs w:val="20"/>
        </w:rPr>
        <w:t xml:space="preserve"> Mortuary Practices in Prehistory</w:t>
      </w:r>
      <w:r w:rsidRPr="00222B37">
        <w:rPr>
          <w:sz w:val="20"/>
          <w:szCs w:val="20"/>
        </w:rPr>
        <w:t>,</w:t>
      </w:r>
      <w:r w:rsidRPr="00222B37">
        <w:rPr>
          <w:b/>
          <w:bCs/>
          <w:sz w:val="20"/>
          <w:szCs w:val="20"/>
        </w:rPr>
        <w:t xml:space="preserve"> </w:t>
      </w:r>
      <w:r w:rsidRPr="00222B37">
        <w:rPr>
          <w:sz w:val="20"/>
          <w:szCs w:val="20"/>
        </w:rPr>
        <w:t>Leuven,</w:t>
      </w:r>
      <w:r w:rsidR="00CA40FC" w:rsidRPr="00222B37">
        <w:rPr>
          <w:sz w:val="20"/>
          <w:szCs w:val="20"/>
        </w:rPr>
        <w:t xml:space="preserve"> Belgium, September 12–18, 1999</w:t>
      </w:r>
    </w:p>
    <w:p w14:paraId="2C7E8CFC"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rPr>
        <w:t xml:space="preserve">McKenzie H.G., </w:t>
      </w:r>
      <w:r w:rsidR="00614EEE" w:rsidRPr="00222B37">
        <w:rPr>
          <w:b/>
          <w:sz w:val="20"/>
          <w:szCs w:val="20"/>
        </w:rPr>
        <w:t>Weber</w:t>
      </w:r>
      <w:r w:rsidRPr="00222B37">
        <w:rPr>
          <w:sz w:val="20"/>
          <w:szCs w:val="20"/>
        </w:rPr>
        <w:t xml:space="preserve"> A.W. Continuity and Culture Change among Neolithic Hunter–gatherers in the Cis-Baikal Region (Siberia): Mortuary Record Revisited</w:t>
      </w:r>
      <w:r w:rsidRPr="00222B37">
        <w:rPr>
          <w:i/>
          <w:iCs/>
          <w:sz w:val="20"/>
          <w:szCs w:val="20"/>
        </w:rPr>
        <w:t>. Mortuary Practices in Prehistory</w:t>
      </w:r>
      <w:r w:rsidRPr="00222B37">
        <w:rPr>
          <w:sz w:val="20"/>
          <w:szCs w:val="20"/>
        </w:rPr>
        <w:t>,</w:t>
      </w:r>
      <w:r w:rsidRPr="00222B37">
        <w:rPr>
          <w:b/>
          <w:bCs/>
          <w:sz w:val="20"/>
          <w:szCs w:val="20"/>
        </w:rPr>
        <w:t xml:space="preserve"> </w:t>
      </w:r>
      <w:r w:rsidRPr="00222B37">
        <w:rPr>
          <w:sz w:val="20"/>
          <w:szCs w:val="20"/>
        </w:rPr>
        <w:t>Leuven,</w:t>
      </w:r>
      <w:r w:rsidR="00CA40FC" w:rsidRPr="00222B37">
        <w:rPr>
          <w:sz w:val="20"/>
          <w:szCs w:val="20"/>
        </w:rPr>
        <w:t xml:space="preserve"> Belgium, September 12–18, 1999</w:t>
      </w:r>
    </w:p>
    <w:p w14:paraId="0DF3629D"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 Mortuary Archaeology and Culture Change among Cis-Baikal Neolithic Hunter–gatherers: Theoretical and Methodological Considerations</w:t>
      </w:r>
      <w:r w:rsidR="005E7545" w:rsidRPr="00222B37">
        <w:rPr>
          <w:i/>
          <w:iCs/>
          <w:sz w:val="20"/>
          <w:szCs w:val="20"/>
        </w:rPr>
        <w:t>. Mortuary Practices in Prehistory</w:t>
      </w:r>
      <w:r w:rsidR="005E7545" w:rsidRPr="00222B37">
        <w:rPr>
          <w:sz w:val="20"/>
          <w:szCs w:val="20"/>
        </w:rPr>
        <w:t>,</w:t>
      </w:r>
      <w:r w:rsidR="005E7545" w:rsidRPr="00222B37">
        <w:rPr>
          <w:b/>
          <w:bCs/>
          <w:sz w:val="20"/>
          <w:szCs w:val="20"/>
        </w:rPr>
        <w:t xml:space="preserve"> </w:t>
      </w:r>
      <w:r w:rsidR="005E7545" w:rsidRPr="00222B37">
        <w:rPr>
          <w:sz w:val="20"/>
          <w:szCs w:val="20"/>
        </w:rPr>
        <w:t>Leuven,</w:t>
      </w:r>
      <w:r w:rsidR="00CA40FC" w:rsidRPr="00222B37">
        <w:rPr>
          <w:sz w:val="20"/>
          <w:szCs w:val="20"/>
        </w:rPr>
        <w:t xml:space="preserve"> Belgium, September 12–18, 1999</w:t>
      </w:r>
    </w:p>
    <w:p w14:paraId="4D1ADAF4"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Goriunova O.I., Link D.W., Ezzo J.A. Variability in Middle Holocene hunter–gatherer mortuary practices at Lake Baikal, Siberia: New evidence from Khuzhir Nuge XIV. </w:t>
      </w:r>
      <w:r w:rsidR="005E7545" w:rsidRPr="00222B37">
        <w:rPr>
          <w:i/>
          <w:iCs/>
          <w:sz w:val="20"/>
          <w:szCs w:val="20"/>
          <w:lang w:val="en-GB"/>
        </w:rPr>
        <w:t>6</w:t>
      </w:r>
      <w:r w:rsidR="005E7545" w:rsidRPr="00222B37">
        <w:rPr>
          <w:i/>
          <w:iCs/>
          <w:sz w:val="20"/>
          <w:szCs w:val="20"/>
          <w:vertAlign w:val="superscript"/>
          <w:lang w:val="en-GB"/>
        </w:rPr>
        <w:t>th</w:t>
      </w:r>
      <w:r w:rsidR="005E7545" w:rsidRPr="00222B37">
        <w:rPr>
          <w:i/>
          <w:iCs/>
          <w:sz w:val="20"/>
          <w:szCs w:val="20"/>
          <w:lang w:val="en-GB"/>
        </w:rPr>
        <w:t xml:space="preserve"> International Conference on the Mesolithic in Europe</w:t>
      </w:r>
      <w:r w:rsidR="005E7545" w:rsidRPr="00222B37">
        <w:rPr>
          <w:sz w:val="20"/>
          <w:szCs w:val="20"/>
          <w:lang w:val="en-GB"/>
        </w:rPr>
        <w:t>,</w:t>
      </w:r>
      <w:r w:rsidR="00CA40FC" w:rsidRPr="00222B37">
        <w:rPr>
          <w:sz w:val="20"/>
          <w:szCs w:val="20"/>
          <w:lang w:val="en-GB"/>
        </w:rPr>
        <w:t xml:space="preserve"> Stockholm, September 4–8, 2000</w:t>
      </w:r>
    </w:p>
    <w:p w14:paraId="1A4EAC24"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A.W., Bettinger R. Holocene hunter–gatherers of the Lake Baikal region (Siberia) and the archaeology of death. </w:t>
      </w:r>
      <w:bookmarkStart w:id="7" w:name="OLE_LINK13"/>
      <w:bookmarkStart w:id="8" w:name="OLE_LINK14"/>
      <w:r w:rsidR="005E7545" w:rsidRPr="00222B37">
        <w:rPr>
          <w:i/>
          <w:iCs/>
          <w:sz w:val="20"/>
          <w:szCs w:val="20"/>
        </w:rPr>
        <w:t>Annual Meetings of the Society for American Archaeology</w:t>
      </w:r>
      <w:r w:rsidR="005E7545" w:rsidRPr="00222B37">
        <w:rPr>
          <w:sz w:val="20"/>
          <w:szCs w:val="20"/>
        </w:rPr>
        <w:t>, New Orleans, Louisiana, 18–22 April, 2001</w:t>
      </w:r>
      <w:bookmarkEnd w:id="7"/>
      <w:bookmarkEnd w:id="8"/>
    </w:p>
    <w:p w14:paraId="572EB153"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A.W., Creaser R., Goriunova O.I., Haverkort C. 2001. Lake Baikal Hunter Gatherer Mobility Patterns: Stable Isotope Perspective. </w:t>
      </w:r>
      <w:r w:rsidR="005E7545" w:rsidRPr="00222B37">
        <w:rPr>
          <w:i/>
          <w:iCs/>
          <w:sz w:val="20"/>
          <w:szCs w:val="20"/>
          <w:lang w:val="en-GB"/>
        </w:rPr>
        <w:t xml:space="preserve">Annual Meetings of the Canadian Archaeological Association, </w:t>
      </w:r>
      <w:r w:rsidR="00CA40FC" w:rsidRPr="00222B37">
        <w:rPr>
          <w:sz w:val="20"/>
          <w:szCs w:val="20"/>
          <w:lang w:val="en-GB"/>
        </w:rPr>
        <w:t>Banff, May 9–14, 2001</w:t>
      </w:r>
    </w:p>
    <w:p w14:paraId="3555AB99"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A.W. Bio-Geographic Profile of the Lake Baikal Region. </w:t>
      </w:r>
      <w:r w:rsidR="005E7545" w:rsidRPr="00222B37">
        <w:rPr>
          <w:i/>
          <w:iCs/>
          <w:sz w:val="20"/>
          <w:szCs w:val="20"/>
          <w:lang w:val="en-GB"/>
        </w:rPr>
        <w:t xml:space="preserve">Annual Meetings of the Canadian Archaeological Association, </w:t>
      </w:r>
      <w:r w:rsidR="00CA40FC" w:rsidRPr="00222B37">
        <w:rPr>
          <w:sz w:val="20"/>
          <w:szCs w:val="20"/>
          <w:lang w:val="en-GB"/>
        </w:rPr>
        <w:t>Banff, May 9–14, 2001</w:t>
      </w:r>
    </w:p>
    <w:p w14:paraId="32A4DC62"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A.W. History and Current Trends of Mid-Holocene Archaeology of the Lake Baikal Region. </w:t>
      </w:r>
      <w:r w:rsidR="005E7545" w:rsidRPr="00222B37">
        <w:rPr>
          <w:i/>
          <w:iCs/>
          <w:sz w:val="20"/>
          <w:szCs w:val="20"/>
          <w:lang w:val="en-GB"/>
        </w:rPr>
        <w:t xml:space="preserve">Annual Meetings of the Canadian Archaeological Association, </w:t>
      </w:r>
      <w:r w:rsidR="00CA40FC" w:rsidRPr="00222B37">
        <w:rPr>
          <w:sz w:val="20"/>
          <w:szCs w:val="20"/>
          <w:lang w:val="en-GB"/>
        </w:rPr>
        <w:t>Banff, May 9–14, 2001</w:t>
      </w:r>
    </w:p>
    <w:p w14:paraId="79A7603C"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Origins of the Kitoi Culture, </w:t>
      </w:r>
      <w:r w:rsidR="005E7545" w:rsidRPr="00222B37">
        <w:rPr>
          <w:i/>
          <w:sz w:val="20"/>
          <w:szCs w:val="20"/>
          <w:lang w:val="en-GB"/>
        </w:rPr>
        <w:t>Baikal Archaeology Project, Research Workshops, University of Alberta</w:t>
      </w:r>
      <w:r w:rsidR="00CA40FC" w:rsidRPr="00222B37">
        <w:rPr>
          <w:sz w:val="20"/>
          <w:szCs w:val="20"/>
          <w:lang w:val="en-GB"/>
        </w:rPr>
        <w:t>, Edmonton, February 8–10, 2002</w:t>
      </w:r>
    </w:p>
    <w:p w14:paraId="2523C653"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Khuzhir-Nuge XIV Radiocarbon Chronology, </w:t>
      </w:r>
      <w:r w:rsidR="005E7545" w:rsidRPr="00222B37">
        <w:rPr>
          <w:i/>
          <w:sz w:val="20"/>
          <w:szCs w:val="20"/>
          <w:lang w:val="en-GB"/>
        </w:rPr>
        <w:t>Baikal Archaeology Project, Research Workshops, University of Alberta</w:t>
      </w:r>
      <w:r w:rsidR="00CA40FC" w:rsidRPr="00222B37">
        <w:rPr>
          <w:sz w:val="20"/>
          <w:szCs w:val="20"/>
          <w:lang w:val="en-GB"/>
        </w:rPr>
        <w:t>, Edmonton, February 8–10, 2002</w:t>
      </w:r>
    </w:p>
    <w:p w14:paraId="687C209D"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19"/>
          <w:lang w:val="en-GB"/>
        </w:rPr>
        <w:lastRenderedPageBreak/>
        <w:t>Weber</w:t>
      </w:r>
      <w:r w:rsidR="005E7545" w:rsidRPr="00222B37">
        <w:rPr>
          <w:sz w:val="20"/>
          <w:szCs w:val="19"/>
          <w:lang w:val="en-GB"/>
        </w:rPr>
        <w:t xml:space="preserve"> A.W. </w:t>
      </w:r>
      <w:r w:rsidR="005E7545" w:rsidRPr="00222B37">
        <w:rPr>
          <w:iCs/>
          <w:sz w:val="20"/>
          <w:szCs w:val="19"/>
          <w:lang w:val="en-GB"/>
        </w:rPr>
        <w:t>Radiocarbon Chronology of the Middle Holocene Hunter–gatherer Cemeteries in the Cis-Baikal</w:t>
      </w:r>
      <w:r w:rsidR="005E7545" w:rsidRPr="00222B37">
        <w:rPr>
          <w:sz w:val="20"/>
          <w:szCs w:val="19"/>
          <w:lang w:val="en-GB"/>
        </w:rPr>
        <w:t xml:space="preserve">. </w:t>
      </w:r>
      <w:r w:rsidR="005E7545" w:rsidRPr="00222B37">
        <w:rPr>
          <w:i/>
          <w:sz w:val="20"/>
          <w:szCs w:val="19"/>
          <w:lang w:val="en-GB"/>
        </w:rPr>
        <w:t>Baikal Archaeology Project, Annual Research Workshops, University of Alberta</w:t>
      </w:r>
      <w:r w:rsidR="00CA40FC" w:rsidRPr="00222B37">
        <w:rPr>
          <w:sz w:val="20"/>
          <w:szCs w:val="19"/>
          <w:lang w:val="en-GB"/>
        </w:rPr>
        <w:t>, Edmonton, May 1–4, 2003</w:t>
      </w:r>
    </w:p>
    <w:p w14:paraId="7CFC054B"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19"/>
          <w:lang w:val="en-GB"/>
        </w:rPr>
        <w:t xml:space="preserve">Bazaliiskii V.I., </w:t>
      </w:r>
      <w:r w:rsidR="00614EEE" w:rsidRPr="00222B37">
        <w:rPr>
          <w:b/>
          <w:sz w:val="20"/>
          <w:szCs w:val="19"/>
          <w:lang w:val="en-GB"/>
        </w:rPr>
        <w:t>Weber</w:t>
      </w:r>
      <w:r w:rsidRPr="00222B37">
        <w:rPr>
          <w:sz w:val="20"/>
          <w:szCs w:val="19"/>
          <w:lang w:val="en-GB"/>
        </w:rPr>
        <w:t xml:space="preserve"> A.W. </w:t>
      </w:r>
      <w:r w:rsidRPr="00222B37">
        <w:rPr>
          <w:iCs/>
          <w:sz w:val="20"/>
          <w:szCs w:val="19"/>
        </w:rPr>
        <w:t>Shamanka II: A new Neolithic cemetery on Lake Baikal</w:t>
      </w:r>
      <w:r w:rsidRPr="00222B37">
        <w:rPr>
          <w:i/>
          <w:iCs/>
          <w:sz w:val="20"/>
          <w:szCs w:val="19"/>
        </w:rPr>
        <w:t>.</w:t>
      </w:r>
      <w:r w:rsidRPr="00222B37">
        <w:rPr>
          <w:i/>
          <w:iCs/>
          <w:sz w:val="20"/>
          <w:szCs w:val="19"/>
          <w:lang w:val="en-GB"/>
        </w:rPr>
        <w:t xml:space="preserve"> </w:t>
      </w:r>
      <w:r w:rsidRPr="00222B37">
        <w:rPr>
          <w:i/>
          <w:sz w:val="20"/>
          <w:szCs w:val="19"/>
        </w:rPr>
        <w:t>Baikal Archaeology Project, Annual Research Workshops, University of Alberta</w:t>
      </w:r>
      <w:r w:rsidRPr="00222B37">
        <w:rPr>
          <w:sz w:val="20"/>
          <w:szCs w:val="19"/>
        </w:rPr>
        <w:t>, Edmonton, May 1–4, 2003</w:t>
      </w:r>
    </w:p>
    <w:p w14:paraId="6B63FB6A"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19"/>
          <w:lang w:val="en-GB"/>
        </w:rPr>
        <w:t xml:space="preserve">Weitzel M., </w:t>
      </w:r>
      <w:r w:rsidR="00614EEE" w:rsidRPr="00222B37">
        <w:rPr>
          <w:b/>
          <w:sz w:val="20"/>
          <w:szCs w:val="19"/>
          <w:lang w:val="en-GB"/>
        </w:rPr>
        <w:t>Weber</w:t>
      </w:r>
      <w:r w:rsidRPr="00222B37">
        <w:rPr>
          <w:sz w:val="20"/>
          <w:szCs w:val="19"/>
          <w:lang w:val="en-GB"/>
        </w:rPr>
        <w:t xml:space="preserve"> A.W., Goriunova O.I. </w:t>
      </w:r>
      <w:r w:rsidRPr="00222B37">
        <w:rPr>
          <w:i/>
          <w:iCs/>
          <w:sz w:val="20"/>
          <w:szCs w:val="19"/>
        </w:rPr>
        <w:t>An Examination of Grave Disturbance as a Taphonomic Process</w:t>
      </w:r>
      <w:r w:rsidRPr="00222B37">
        <w:rPr>
          <w:i/>
          <w:iCs/>
          <w:sz w:val="20"/>
          <w:szCs w:val="19"/>
          <w:lang w:val="en-GB"/>
        </w:rPr>
        <w:t>.</w:t>
      </w:r>
      <w:r w:rsidRPr="00222B37">
        <w:rPr>
          <w:sz w:val="20"/>
          <w:szCs w:val="19"/>
          <w:lang w:val="en-GB"/>
        </w:rPr>
        <w:t xml:space="preserve"> </w:t>
      </w:r>
      <w:r w:rsidRPr="00222B37">
        <w:rPr>
          <w:i/>
          <w:sz w:val="20"/>
          <w:szCs w:val="19"/>
          <w:lang w:val="en-GB"/>
        </w:rPr>
        <w:t>Annual Meetings of the Canadian Archaeological Association</w:t>
      </w:r>
      <w:r w:rsidRPr="00222B37">
        <w:rPr>
          <w:sz w:val="20"/>
          <w:szCs w:val="19"/>
          <w:lang w:val="en-GB"/>
        </w:rPr>
        <w:t>,</w:t>
      </w:r>
      <w:r w:rsidRPr="00222B37">
        <w:rPr>
          <w:i/>
          <w:iCs/>
          <w:sz w:val="20"/>
          <w:szCs w:val="19"/>
          <w:lang w:val="en-GB"/>
        </w:rPr>
        <w:t xml:space="preserve"> </w:t>
      </w:r>
      <w:r w:rsidR="00CA40FC" w:rsidRPr="00222B37">
        <w:rPr>
          <w:sz w:val="20"/>
          <w:szCs w:val="19"/>
          <w:lang w:val="en-GB"/>
        </w:rPr>
        <w:t>Hamilton, May 8-11, 2003</w:t>
      </w:r>
    </w:p>
    <w:p w14:paraId="75B1045F"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19"/>
          <w:lang w:val="en-GB"/>
        </w:rPr>
        <w:t xml:space="preserve">Robertson C., </w:t>
      </w:r>
      <w:r w:rsidR="00614EEE" w:rsidRPr="00222B37">
        <w:rPr>
          <w:b/>
          <w:sz w:val="20"/>
          <w:szCs w:val="19"/>
          <w:lang w:val="en-GB"/>
        </w:rPr>
        <w:t>Weber</w:t>
      </w:r>
      <w:r w:rsidRPr="00222B37">
        <w:rPr>
          <w:sz w:val="20"/>
          <w:szCs w:val="19"/>
          <w:lang w:val="en-GB"/>
        </w:rPr>
        <w:t xml:space="preserve"> A.W., Goriunova, O.I. </w:t>
      </w:r>
      <w:r w:rsidRPr="00222B37">
        <w:rPr>
          <w:iCs/>
          <w:sz w:val="20"/>
          <w:szCs w:val="19"/>
        </w:rPr>
        <w:t>Disturbance patterns at mortuary sites of Neolithic hunter–gatherers of the Lake Baikal region, Siberia</w:t>
      </w:r>
      <w:r w:rsidRPr="00222B37">
        <w:rPr>
          <w:i/>
          <w:iCs/>
          <w:sz w:val="20"/>
          <w:szCs w:val="19"/>
        </w:rPr>
        <w:t>.</w:t>
      </w:r>
      <w:r w:rsidRPr="00222B37">
        <w:rPr>
          <w:sz w:val="20"/>
          <w:szCs w:val="19"/>
          <w:lang w:val="en-GB"/>
        </w:rPr>
        <w:t xml:space="preserve"> </w:t>
      </w:r>
      <w:r w:rsidRPr="00222B37">
        <w:rPr>
          <w:i/>
          <w:sz w:val="20"/>
          <w:szCs w:val="19"/>
          <w:lang w:val="en-GB"/>
        </w:rPr>
        <w:t>Annual Meetings of the Canadian Archaeological Association</w:t>
      </w:r>
      <w:r w:rsidRPr="00222B37">
        <w:rPr>
          <w:sz w:val="20"/>
          <w:szCs w:val="19"/>
          <w:lang w:val="en-GB"/>
        </w:rPr>
        <w:t>, Hamilton, May 8–11, 2003</w:t>
      </w:r>
    </w:p>
    <w:p w14:paraId="23019BE3"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19"/>
        </w:rPr>
        <w:t xml:space="preserve">McKenzie H.G., </w:t>
      </w:r>
      <w:r w:rsidR="00614EEE" w:rsidRPr="00222B37">
        <w:rPr>
          <w:b/>
          <w:sz w:val="20"/>
          <w:szCs w:val="19"/>
          <w:lang w:val="en-GB"/>
        </w:rPr>
        <w:t>Weber</w:t>
      </w:r>
      <w:r w:rsidRPr="00222B37">
        <w:rPr>
          <w:sz w:val="20"/>
          <w:szCs w:val="19"/>
          <w:lang w:val="en-GB"/>
        </w:rPr>
        <w:t xml:space="preserve"> A.W., Goriunova, O.I. </w:t>
      </w:r>
      <w:r w:rsidRPr="00222B37">
        <w:rPr>
          <w:iCs/>
          <w:sz w:val="20"/>
          <w:szCs w:val="19"/>
        </w:rPr>
        <w:t>Microtemporal processes and the construction of a Holocene landscape at an Early Bronze Age cemetery in the Lake Baikal region, Siberia</w:t>
      </w:r>
      <w:r w:rsidRPr="00222B37">
        <w:rPr>
          <w:sz w:val="20"/>
          <w:szCs w:val="19"/>
        </w:rPr>
        <w:t>.</w:t>
      </w:r>
      <w:r w:rsidRPr="00222B37">
        <w:rPr>
          <w:sz w:val="20"/>
          <w:szCs w:val="19"/>
          <w:lang w:val="en-GB"/>
        </w:rPr>
        <w:t xml:space="preserve"> </w:t>
      </w:r>
      <w:r w:rsidRPr="00222B37">
        <w:rPr>
          <w:i/>
          <w:sz w:val="20"/>
          <w:szCs w:val="19"/>
          <w:lang w:val="en-GB"/>
        </w:rPr>
        <w:t>Annual Meetings of the Canadian Archaeological Association</w:t>
      </w:r>
      <w:r w:rsidRPr="00222B37">
        <w:rPr>
          <w:sz w:val="20"/>
          <w:szCs w:val="19"/>
          <w:lang w:val="en-GB"/>
        </w:rPr>
        <w:t>, Hamilton, May 8–11, 2003</w:t>
      </w:r>
    </w:p>
    <w:p w14:paraId="0FC6122F"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19"/>
          <w:lang w:val="en-GB"/>
        </w:rPr>
        <w:t xml:space="preserve">Goriunova O.I., </w:t>
      </w:r>
      <w:bookmarkStart w:id="9" w:name="OLE_LINK1"/>
      <w:r w:rsidR="00614EEE" w:rsidRPr="00222B37">
        <w:rPr>
          <w:b/>
          <w:sz w:val="20"/>
          <w:szCs w:val="19"/>
          <w:lang w:val="en-GB"/>
        </w:rPr>
        <w:t>Weber</w:t>
      </w:r>
      <w:r w:rsidRPr="00222B37">
        <w:rPr>
          <w:sz w:val="20"/>
          <w:szCs w:val="19"/>
          <w:lang w:val="en-GB"/>
        </w:rPr>
        <w:t xml:space="preserve"> A.W.</w:t>
      </w:r>
      <w:bookmarkEnd w:id="9"/>
      <w:r w:rsidRPr="00222B37">
        <w:rPr>
          <w:sz w:val="20"/>
          <w:szCs w:val="19"/>
          <w:lang w:val="en-GB"/>
        </w:rPr>
        <w:t xml:space="preserve"> </w:t>
      </w:r>
      <w:r w:rsidRPr="00222B37">
        <w:rPr>
          <w:iCs/>
          <w:sz w:val="20"/>
          <w:szCs w:val="19"/>
        </w:rPr>
        <w:t>Kurma XI: A New Bronze Age cemetery on Lake Baikal</w:t>
      </w:r>
      <w:r w:rsidRPr="00222B37">
        <w:rPr>
          <w:sz w:val="20"/>
          <w:szCs w:val="19"/>
        </w:rPr>
        <w:t>.</w:t>
      </w:r>
      <w:r w:rsidRPr="00222B37">
        <w:rPr>
          <w:sz w:val="20"/>
          <w:szCs w:val="19"/>
          <w:lang w:val="en-GB"/>
        </w:rPr>
        <w:t xml:space="preserve"> </w:t>
      </w:r>
      <w:r w:rsidRPr="00222B37">
        <w:rPr>
          <w:i/>
          <w:sz w:val="20"/>
          <w:szCs w:val="19"/>
          <w:lang w:val="en-GB"/>
        </w:rPr>
        <w:t>Annual Meetings of the Canadian Archaeological Association</w:t>
      </w:r>
      <w:r w:rsidRPr="00222B37">
        <w:rPr>
          <w:sz w:val="20"/>
          <w:szCs w:val="19"/>
          <w:lang w:val="en-GB"/>
        </w:rPr>
        <w:t>, Hamilton, May 8–11, 2003</w:t>
      </w:r>
    </w:p>
    <w:p w14:paraId="3CB449D3"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19"/>
          <w:lang w:val="en-GB"/>
        </w:rPr>
        <w:t xml:space="preserve">Drouin B., </w:t>
      </w:r>
      <w:r w:rsidR="00614EEE" w:rsidRPr="00222B37">
        <w:rPr>
          <w:b/>
          <w:sz w:val="20"/>
          <w:szCs w:val="19"/>
          <w:lang w:val="en-GB"/>
        </w:rPr>
        <w:t>Weber</w:t>
      </w:r>
      <w:r w:rsidRPr="00222B37">
        <w:rPr>
          <w:sz w:val="20"/>
          <w:szCs w:val="19"/>
          <w:lang w:val="en-GB"/>
        </w:rPr>
        <w:t xml:space="preserve"> A.W., Goriunova O.I. </w:t>
      </w:r>
      <w:r w:rsidRPr="00222B37">
        <w:rPr>
          <w:iCs/>
          <w:sz w:val="20"/>
          <w:szCs w:val="19"/>
        </w:rPr>
        <w:t>A Multidimensional approach to the analysis of variability in grave architecture at a middle Holocene hunter–gatherer cemetery site from Cis-Baikal, Siberia</w:t>
      </w:r>
      <w:r w:rsidRPr="00222B37">
        <w:rPr>
          <w:sz w:val="20"/>
          <w:szCs w:val="19"/>
          <w:lang w:val="en-GB"/>
        </w:rPr>
        <w:t xml:space="preserve">. </w:t>
      </w:r>
      <w:r w:rsidRPr="00222B37">
        <w:rPr>
          <w:i/>
          <w:sz w:val="20"/>
          <w:szCs w:val="19"/>
          <w:lang w:val="en-GB"/>
        </w:rPr>
        <w:t>Annual Meetings of the Canadian Archaeological Association</w:t>
      </w:r>
      <w:r w:rsidR="00CA40FC" w:rsidRPr="00222B37">
        <w:rPr>
          <w:sz w:val="20"/>
          <w:szCs w:val="19"/>
          <w:lang w:val="en-GB"/>
        </w:rPr>
        <w:t>, Hamilton, May 8–11, 2003</w:t>
      </w:r>
    </w:p>
    <w:p w14:paraId="6B80F8B2"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19"/>
          <w:lang w:val="en-GB"/>
        </w:rPr>
        <w:t xml:space="preserve">Bazaliiskii V.I., </w:t>
      </w:r>
      <w:r w:rsidR="00614EEE" w:rsidRPr="00222B37">
        <w:rPr>
          <w:b/>
          <w:sz w:val="20"/>
          <w:szCs w:val="19"/>
          <w:lang w:val="en-GB"/>
        </w:rPr>
        <w:t>Weber</w:t>
      </w:r>
      <w:r w:rsidRPr="00222B37">
        <w:rPr>
          <w:sz w:val="20"/>
          <w:szCs w:val="19"/>
          <w:lang w:val="en-GB"/>
        </w:rPr>
        <w:t xml:space="preserve"> A.W. </w:t>
      </w:r>
      <w:r w:rsidRPr="00222B37">
        <w:rPr>
          <w:iCs/>
          <w:sz w:val="20"/>
          <w:szCs w:val="19"/>
        </w:rPr>
        <w:t>Shamanka II: A new Neolithic cemetery on Lake Baikal</w:t>
      </w:r>
      <w:r w:rsidRPr="00222B37">
        <w:rPr>
          <w:i/>
          <w:iCs/>
          <w:sz w:val="20"/>
          <w:szCs w:val="19"/>
        </w:rPr>
        <w:t>.</w:t>
      </w:r>
      <w:r w:rsidRPr="00222B37">
        <w:rPr>
          <w:i/>
          <w:iCs/>
          <w:sz w:val="20"/>
          <w:szCs w:val="19"/>
          <w:lang w:val="en-GB"/>
        </w:rPr>
        <w:t xml:space="preserve"> </w:t>
      </w:r>
      <w:r w:rsidRPr="00222B37">
        <w:rPr>
          <w:i/>
          <w:sz w:val="20"/>
          <w:szCs w:val="19"/>
          <w:lang w:val="en-GB"/>
        </w:rPr>
        <w:t>Annual Meetings of the Canadian Archaeological Association</w:t>
      </w:r>
      <w:r w:rsidRPr="00222B37">
        <w:rPr>
          <w:sz w:val="20"/>
          <w:szCs w:val="19"/>
          <w:lang w:val="en-GB"/>
        </w:rPr>
        <w:t>,</w:t>
      </w:r>
      <w:r w:rsidRPr="00222B37">
        <w:rPr>
          <w:i/>
          <w:iCs/>
          <w:sz w:val="20"/>
          <w:szCs w:val="19"/>
          <w:lang w:val="en-GB"/>
        </w:rPr>
        <w:t xml:space="preserve"> </w:t>
      </w:r>
      <w:r w:rsidR="00CA40FC" w:rsidRPr="00222B37">
        <w:rPr>
          <w:sz w:val="20"/>
          <w:szCs w:val="19"/>
          <w:lang w:val="en-GB"/>
        </w:rPr>
        <w:t>Hamilton, May 8–11, 2003</w:t>
      </w:r>
    </w:p>
    <w:p w14:paraId="4DD1A4B9"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A.W., Goriunova O.I. </w:t>
      </w:r>
      <w:r w:rsidR="005E7545" w:rsidRPr="00222B37">
        <w:rPr>
          <w:rStyle w:val="Strong"/>
          <w:b w:val="0"/>
          <w:bCs w:val="0"/>
          <w:iCs/>
          <w:sz w:val="20"/>
          <w:szCs w:val="20"/>
        </w:rPr>
        <w:t>Fieldwork Report from Kurma XI.</w:t>
      </w:r>
      <w:r w:rsidR="005E7545" w:rsidRPr="00222B37">
        <w:rPr>
          <w:sz w:val="20"/>
          <w:szCs w:val="20"/>
          <w:lang w:val="en-GB"/>
        </w:rPr>
        <w:t xml:space="preserve"> </w:t>
      </w:r>
      <w:r w:rsidR="005E7545" w:rsidRPr="00222B37">
        <w:rPr>
          <w:i/>
          <w:sz w:val="20"/>
          <w:szCs w:val="20"/>
          <w:lang w:val="en-GB"/>
        </w:rPr>
        <w:t xml:space="preserve">Baikal Archaeology Project, Annual Research Workshops, </w:t>
      </w:r>
      <w:r w:rsidR="005E7545" w:rsidRPr="00222B37">
        <w:rPr>
          <w:sz w:val="20"/>
          <w:szCs w:val="20"/>
          <w:lang w:val="en-GB"/>
        </w:rPr>
        <w:t>University of Aberdeen, May 28–</w:t>
      </w:r>
      <w:r w:rsidR="00CA40FC" w:rsidRPr="00222B37">
        <w:rPr>
          <w:sz w:val="20"/>
          <w:szCs w:val="20"/>
          <w:lang w:val="en-GB"/>
        </w:rPr>
        <w:t>29, 2004</w:t>
      </w:r>
    </w:p>
    <w:p w14:paraId="7EA921F3"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A.W. </w:t>
      </w:r>
      <w:r w:rsidR="005E7545" w:rsidRPr="00222B37">
        <w:rPr>
          <w:rStyle w:val="Strong"/>
          <w:b w:val="0"/>
          <w:bCs w:val="0"/>
          <w:iCs/>
          <w:sz w:val="20"/>
          <w:szCs w:val="20"/>
        </w:rPr>
        <w:t xml:space="preserve">New Radiocarbon Dates from Kurma XI and Shamanka II. </w:t>
      </w:r>
      <w:r w:rsidR="005E7545" w:rsidRPr="00222B37">
        <w:rPr>
          <w:i/>
          <w:sz w:val="20"/>
          <w:szCs w:val="20"/>
          <w:lang w:val="en-GB"/>
        </w:rPr>
        <w:t>Baikal Archaeology Project Annual Research Workshops,</w:t>
      </w:r>
      <w:r w:rsidR="005E7545" w:rsidRPr="00222B37">
        <w:rPr>
          <w:sz w:val="20"/>
          <w:szCs w:val="20"/>
          <w:lang w:val="en-GB"/>
        </w:rPr>
        <w:t xml:space="preserve"> University of Aberdeen, May 28–</w:t>
      </w:r>
      <w:r w:rsidR="00CA40FC" w:rsidRPr="00222B37">
        <w:rPr>
          <w:sz w:val="20"/>
          <w:szCs w:val="20"/>
          <w:lang w:val="en-GB"/>
        </w:rPr>
        <w:t>29, 2004</w:t>
      </w:r>
    </w:p>
    <w:p w14:paraId="398851D3"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Style w:val="Strong"/>
          <w:b w:val="0"/>
          <w:bCs w:val="0"/>
          <w:sz w:val="20"/>
          <w:szCs w:val="20"/>
          <w:lang w:val="en-GB"/>
        </w:rPr>
      </w:pPr>
      <w:r w:rsidRPr="00222B37">
        <w:rPr>
          <w:b/>
          <w:sz w:val="20"/>
          <w:szCs w:val="20"/>
        </w:rPr>
        <w:t>Weber</w:t>
      </w:r>
      <w:r w:rsidR="005E7545" w:rsidRPr="00222B37">
        <w:rPr>
          <w:sz w:val="20"/>
          <w:szCs w:val="20"/>
        </w:rPr>
        <w:t xml:space="preserve"> A.W. </w:t>
      </w:r>
      <w:r w:rsidR="005E7545" w:rsidRPr="00222B37">
        <w:rPr>
          <w:rStyle w:val="Strong"/>
          <w:b w:val="0"/>
          <w:bCs w:val="0"/>
          <w:iCs/>
          <w:sz w:val="20"/>
          <w:szCs w:val="20"/>
        </w:rPr>
        <w:t>Origins of the Kitoi culture: Middle Holocene fishing and culture formation processes at Cis-Baikal</w:t>
      </w:r>
      <w:r w:rsidR="005E7545" w:rsidRPr="00222B37">
        <w:rPr>
          <w:rStyle w:val="Strong"/>
          <w:b w:val="0"/>
          <w:bCs w:val="0"/>
          <w:sz w:val="20"/>
          <w:szCs w:val="20"/>
        </w:rPr>
        <w:t xml:space="preserve">. Conference on </w:t>
      </w:r>
      <w:r w:rsidR="005E7545" w:rsidRPr="00222B37">
        <w:rPr>
          <w:rStyle w:val="Strong"/>
          <w:b w:val="0"/>
          <w:bCs w:val="0"/>
          <w:i/>
          <w:sz w:val="20"/>
          <w:szCs w:val="20"/>
        </w:rPr>
        <w:t>Hunter–gatherer Coastal Adaptations</w:t>
      </w:r>
      <w:r w:rsidR="005E7545" w:rsidRPr="00222B37">
        <w:rPr>
          <w:rStyle w:val="Strong"/>
          <w:b w:val="0"/>
          <w:bCs w:val="0"/>
          <w:sz w:val="20"/>
          <w:szCs w:val="20"/>
        </w:rPr>
        <w:t>, Aberdeen, May 30–</w:t>
      </w:r>
      <w:r w:rsidR="00CA40FC" w:rsidRPr="00222B37">
        <w:rPr>
          <w:rStyle w:val="Strong"/>
          <w:b w:val="0"/>
          <w:bCs w:val="0"/>
          <w:sz w:val="20"/>
          <w:szCs w:val="20"/>
        </w:rPr>
        <w:t>31, 2004</w:t>
      </w:r>
    </w:p>
    <w:p w14:paraId="3DB7F0E2"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pl-PL"/>
        </w:rPr>
        <w:t>Weber</w:t>
      </w:r>
      <w:r w:rsidR="005E7545" w:rsidRPr="00222B37">
        <w:rPr>
          <w:sz w:val="20"/>
          <w:szCs w:val="20"/>
          <w:lang w:val="pl-PL"/>
        </w:rPr>
        <w:t xml:space="preserve"> A.W., Goriunova</w:t>
      </w:r>
      <w:r w:rsidR="005E7545" w:rsidRPr="00222B37">
        <w:rPr>
          <w:lang w:val="pl-PL"/>
        </w:rPr>
        <w:t xml:space="preserve"> </w:t>
      </w:r>
      <w:r w:rsidR="005E7545" w:rsidRPr="00222B37">
        <w:rPr>
          <w:sz w:val="20"/>
          <w:szCs w:val="20"/>
          <w:lang w:val="pl-PL"/>
        </w:rPr>
        <w:t xml:space="preserve">O.I. </w:t>
      </w:r>
      <w:r w:rsidR="005E7545" w:rsidRPr="00222B37">
        <w:rPr>
          <w:sz w:val="20"/>
          <w:szCs w:val="20"/>
          <w:lang w:val="fr-FR"/>
        </w:rPr>
        <w:t xml:space="preserve">Khronologiia mogil’nika Kurma XI (oz. </w:t>
      </w:r>
      <w:r w:rsidR="005E7545" w:rsidRPr="00222B37">
        <w:rPr>
          <w:sz w:val="20"/>
          <w:szCs w:val="20"/>
        </w:rPr>
        <w:t xml:space="preserve">Baikal) po arkheologicheskim i radiouglerodnym dannym [Chronology of the Kurma XI cemetery (Lake Baikal) on the basis of archaeological and radiocarbon evidence. </w:t>
      </w:r>
      <w:bookmarkStart w:id="10" w:name="OLE_LINK3"/>
      <w:r w:rsidR="005E7545" w:rsidRPr="00222B37">
        <w:rPr>
          <w:sz w:val="20"/>
          <w:szCs w:val="20"/>
        </w:rPr>
        <w:t xml:space="preserve">Conference on </w:t>
      </w:r>
      <w:r w:rsidR="005E7545" w:rsidRPr="00222B37">
        <w:rPr>
          <w:i/>
          <w:sz w:val="20"/>
          <w:szCs w:val="20"/>
        </w:rPr>
        <w:t>Sotsiogenez v Severnoi Azii</w:t>
      </w:r>
      <w:r w:rsidR="005E7545" w:rsidRPr="00222B37">
        <w:rPr>
          <w:sz w:val="20"/>
          <w:szCs w:val="20"/>
        </w:rPr>
        <w:t>, Irkutsk, May 21–25, 2005</w:t>
      </w:r>
      <w:bookmarkEnd w:id="10"/>
    </w:p>
    <w:p w14:paraId="54A0D0C9"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lang w:val="en-GB"/>
        </w:rPr>
        <w:t xml:space="preserve">Novikov A.G., Goriunova O.I., </w:t>
      </w:r>
      <w:r w:rsidR="00614EEE" w:rsidRPr="00222B37">
        <w:rPr>
          <w:b/>
          <w:sz w:val="20"/>
          <w:szCs w:val="20"/>
          <w:lang w:val="en-GB"/>
        </w:rPr>
        <w:t>Weber</w:t>
      </w:r>
      <w:r w:rsidRPr="00222B37">
        <w:rPr>
          <w:sz w:val="20"/>
          <w:szCs w:val="20"/>
          <w:lang w:val="en-GB"/>
        </w:rPr>
        <w:t xml:space="preserve"> A.W. 2005. Planigraficheskie osobennosti mogil’nika bronzovogo veka Khuzhir-Nuge XIV [Planigraphic particularities of the Bronze Age Khuzhir-Nuge XIV cemetery]. </w:t>
      </w:r>
      <w:r w:rsidRPr="00222B37">
        <w:rPr>
          <w:sz w:val="20"/>
          <w:szCs w:val="20"/>
        </w:rPr>
        <w:t xml:space="preserve">Conference on </w:t>
      </w:r>
      <w:r w:rsidRPr="00222B37">
        <w:rPr>
          <w:i/>
          <w:sz w:val="20"/>
          <w:szCs w:val="20"/>
        </w:rPr>
        <w:t>Sotsiogenez v Severnoi Azii</w:t>
      </w:r>
      <w:r w:rsidR="00CA40FC" w:rsidRPr="00222B37">
        <w:rPr>
          <w:sz w:val="20"/>
          <w:szCs w:val="20"/>
        </w:rPr>
        <w:t>, Irkutsk, May 21–25, 2005</w:t>
      </w:r>
    </w:p>
    <w:p w14:paraId="3876A22F" w14:textId="77777777" w:rsidR="005E7545" w:rsidRPr="00222B37" w:rsidRDefault="005E7545"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sz w:val="20"/>
          <w:szCs w:val="20"/>
        </w:rPr>
        <w:t xml:space="preserve">Wheatley K. D., </w:t>
      </w:r>
      <w:r w:rsidR="00614EEE" w:rsidRPr="00222B37">
        <w:rPr>
          <w:b/>
          <w:sz w:val="20"/>
          <w:szCs w:val="20"/>
        </w:rPr>
        <w:t>Weber</w:t>
      </w:r>
      <w:r w:rsidRPr="00222B37">
        <w:rPr>
          <w:sz w:val="20"/>
          <w:szCs w:val="20"/>
        </w:rPr>
        <w:t xml:space="preserve"> A.W. 2005. A spatial analysis of Middle-Holocene habitation sites in the Baikal Region. Paper presented at the </w:t>
      </w:r>
      <w:r w:rsidRPr="00222B37">
        <w:rPr>
          <w:i/>
          <w:sz w:val="20"/>
          <w:szCs w:val="20"/>
        </w:rPr>
        <w:t>MESO 2005 Conference</w:t>
      </w:r>
      <w:r w:rsidRPr="00222B37">
        <w:rPr>
          <w:sz w:val="20"/>
          <w:szCs w:val="20"/>
        </w:rPr>
        <w:t>. Belfast, Ireland, August 29–September</w:t>
      </w:r>
      <w:r w:rsidR="00CA40FC" w:rsidRPr="00222B37">
        <w:rPr>
          <w:sz w:val="20"/>
          <w:szCs w:val="20"/>
        </w:rPr>
        <w:t xml:space="preserve"> 2, 2005</w:t>
      </w:r>
    </w:p>
    <w:p w14:paraId="3A38C5E2"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A.W. Special foods, special places and ordinary people: A glimpse into the life of Bronze Age hunter–gatherers on Lake Baikal, Siberia. Paper presented at the </w:t>
      </w:r>
      <w:r w:rsidR="005E7545" w:rsidRPr="00222B37">
        <w:rPr>
          <w:i/>
          <w:sz w:val="20"/>
          <w:szCs w:val="20"/>
        </w:rPr>
        <w:t>Annual Meetings of the European Association of Archaeologists</w:t>
      </w:r>
      <w:r w:rsidR="005E7545" w:rsidRPr="00222B37">
        <w:rPr>
          <w:sz w:val="20"/>
          <w:szCs w:val="20"/>
        </w:rPr>
        <w:t>, Cracow</w:t>
      </w:r>
      <w:r w:rsidR="00CA40FC" w:rsidRPr="00222B37">
        <w:rPr>
          <w:sz w:val="20"/>
          <w:szCs w:val="20"/>
        </w:rPr>
        <w:t>, Poland, September 19–23, 2006</w:t>
      </w:r>
    </w:p>
    <w:p w14:paraId="2F0C3CA7"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A.W. Early Neolithic chronology and mortuary variability in Cis-Baikal. Paper presented at </w:t>
      </w:r>
      <w:r w:rsidR="005E7545" w:rsidRPr="00222B37">
        <w:rPr>
          <w:i/>
          <w:sz w:val="20"/>
          <w:szCs w:val="20"/>
        </w:rPr>
        <w:t>The Ethnohistory and Archaeology of Northern Eurasia: Theory, Methods and Practice</w:t>
      </w:r>
      <w:r w:rsidR="005E7545" w:rsidRPr="00222B37">
        <w:rPr>
          <w:sz w:val="20"/>
          <w:szCs w:val="20"/>
        </w:rPr>
        <w:t xml:space="preserve"> conference, Irkutsk, Russi</w:t>
      </w:r>
      <w:r w:rsidR="00CA40FC" w:rsidRPr="00222B37">
        <w:rPr>
          <w:sz w:val="20"/>
          <w:szCs w:val="20"/>
        </w:rPr>
        <w:t>a, May 20–25, 2007.</w:t>
      </w:r>
    </w:p>
    <w:p w14:paraId="037FAC70"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rPr>
        <w:t>Weber</w:t>
      </w:r>
      <w:r w:rsidR="005E7545" w:rsidRPr="00222B37">
        <w:rPr>
          <w:sz w:val="20"/>
          <w:szCs w:val="20"/>
        </w:rPr>
        <w:t xml:space="preserve"> A.W. Patterns of cemetery use by middle Holocene hunter–gatherers of Cis-Baikal, Siberia. Paper presented at the </w:t>
      </w:r>
      <w:r w:rsidR="005E7545" w:rsidRPr="00222B37">
        <w:rPr>
          <w:i/>
          <w:sz w:val="20"/>
          <w:szCs w:val="20"/>
        </w:rPr>
        <w:t>Annual Meetings of the European Association of Archaeologists</w:t>
      </w:r>
      <w:r w:rsidR="005E7545" w:rsidRPr="00222B37">
        <w:rPr>
          <w:sz w:val="20"/>
          <w:szCs w:val="20"/>
        </w:rPr>
        <w:t>, Zadar,</w:t>
      </w:r>
      <w:r w:rsidR="00CA40FC" w:rsidRPr="00222B37">
        <w:rPr>
          <w:sz w:val="20"/>
          <w:szCs w:val="20"/>
        </w:rPr>
        <w:t xml:space="preserve"> Croatia, September 18–23, 2007</w:t>
      </w:r>
    </w:p>
    <w:p w14:paraId="5406E907"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lang w:val="en-GB"/>
        </w:rPr>
      </w:pPr>
      <w:r w:rsidRPr="00222B37">
        <w:rPr>
          <w:b/>
          <w:sz w:val="20"/>
          <w:szCs w:val="20"/>
          <w:lang w:val="en-GB"/>
        </w:rPr>
        <w:t>Weber</w:t>
      </w:r>
      <w:r w:rsidR="005E7545" w:rsidRPr="00222B37">
        <w:rPr>
          <w:sz w:val="20"/>
          <w:szCs w:val="20"/>
          <w:lang w:val="en-GB"/>
        </w:rPr>
        <w:t xml:space="preserve"> A. </w:t>
      </w:r>
      <w:r w:rsidR="005E7545" w:rsidRPr="00222B37">
        <w:rPr>
          <w:sz w:val="20"/>
          <w:szCs w:val="20"/>
        </w:rPr>
        <w:t>Middle Holocene hunter–gatherer subsistence patterns in the Baikal region of Siberia.</w:t>
      </w:r>
      <w:r w:rsidR="005E7545" w:rsidRPr="00222B37">
        <w:rPr>
          <w:sz w:val="20"/>
          <w:szCs w:val="20"/>
          <w:lang w:val="en-GB"/>
        </w:rPr>
        <w:t xml:space="preserve"> </w:t>
      </w:r>
      <w:r w:rsidR="005E7545" w:rsidRPr="00222B37">
        <w:rPr>
          <w:i/>
          <w:sz w:val="20"/>
          <w:szCs w:val="20"/>
          <w:lang w:val="en-GB"/>
        </w:rPr>
        <w:t xml:space="preserve">Eat, Drink and be Merry: The Archaeology of Foodways, </w:t>
      </w:r>
      <w:r w:rsidR="005E7545" w:rsidRPr="00222B37">
        <w:rPr>
          <w:i/>
          <w:iCs/>
          <w:sz w:val="20"/>
          <w:szCs w:val="20"/>
          <w:lang w:val="en-GB"/>
        </w:rPr>
        <w:t>Chacmool Conference</w:t>
      </w:r>
      <w:r w:rsidR="005E7545" w:rsidRPr="00222B37">
        <w:rPr>
          <w:sz w:val="20"/>
          <w:szCs w:val="20"/>
          <w:lang w:val="en-GB"/>
        </w:rPr>
        <w:t>, University o</w:t>
      </w:r>
      <w:r w:rsidR="00CA40FC" w:rsidRPr="00222B37">
        <w:rPr>
          <w:sz w:val="20"/>
          <w:szCs w:val="20"/>
          <w:lang w:val="en-GB"/>
        </w:rPr>
        <w:t>f Calgary, November 10–12, 2007</w:t>
      </w:r>
    </w:p>
    <w:p w14:paraId="28268F0E"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lang w:val="en-GB"/>
        </w:rPr>
        <w:t>Weber</w:t>
      </w:r>
      <w:r w:rsidR="005E7545" w:rsidRPr="00222B37">
        <w:rPr>
          <w:sz w:val="20"/>
          <w:szCs w:val="20"/>
          <w:lang w:val="en-GB"/>
        </w:rPr>
        <w:t xml:space="preserve"> A.W. </w:t>
      </w:r>
      <w:r w:rsidR="005E7545" w:rsidRPr="00222B37">
        <w:rPr>
          <w:sz w:val="20"/>
          <w:szCs w:val="20"/>
        </w:rPr>
        <w:t xml:space="preserve">Strontium Isotope Perspective on Hunter–gatherer Community Structure, Migrations, Mobility, and Subsistence: A Middle Holocene Case Study From the Baikal Region, Siberia. Paper presented at the </w:t>
      </w:r>
      <w:r w:rsidR="005E7545" w:rsidRPr="00222B37">
        <w:rPr>
          <w:i/>
          <w:sz w:val="20"/>
          <w:szCs w:val="20"/>
        </w:rPr>
        <w:t>Annual Meetings of the European Association of Archaeologists</w:t>
      </w:r>
      <w:r w:rsidR="00CA40FC" w:rsidRPr="00222B37">
        <w:rPr>
          <w:sz w:val="20"/>
          <w:szCs w:val="20"/>
        </w:rPr>
        <w:t>, Malta September17–20, 2008</w:t>
      </w:r>
    </w:p>
    <w:p w14:paraId="6A4AD9EF"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lang w:val="en-GB"/>
        </w:rPr>
        <w:t>Weber</w:t>
      </w:r>
      <w:r w:rsidR="005E7545" w:rsidRPr="00222B37">
        <w:rPr>
          <w:sz w:val="20"/>
          <w:szCs w:val="20"/>
          <w:lang w:val="en-GB"/>
        </w:rPr>
        <w:t xml:space="preserve"> A.W. </w:t>
      </w:r>
      <w:r w:rsidR="005E7545" w:rsidRPr="00222B37">
        <w:rPr>
          <w:sz w:val="20"/>
          <w:szCs w:val="20"/>
        </w:rPr>
        <w:t>Darwinian Evolutionary Perspective on Middle Holocene Hunter–gatherer Culture Change in the Baikal Region of Siberia.</w:t>
      </w:r>
      <w:r w:rsidR="005E7545" w:rsidRPr="00222B37">
        <w:rPr>
          <w:sz w:val="20"/>
          <w:szCs w:val="20"/>
          <w:lang w:val="en-CA"/>
        </w:rPr>
        <w:t xml:space="preserve"> </w:t>
      </w:r>
      <w:r w:rsidR="005E7545" w:rsidRPr="00222B37">
        <w:rPr>
          <w:sz w:val="20"/>
          <w:szCs w:val="20"/>
        </w:rPr>
        <w:t xml:space="preserve">Paper presented at the </w:t>
      </w:r>
      <w:r w:rsidR="005E7545" w:rsidRPr="00222B37">
        <w:rPr>
          <w:sz w:val="20"/>
          <w:szCs w:val="20"/>
          <w:lang w:val="en-CA"/>
        </w:rPr>
        <w:t xml:space="preserve">Baikal Archaeology Project Workshops </w:t>
      </w:r>
      <w:r w:rsidR="005E7545" w:rsidRPr="00222B37">
        <w:rPr>
          <w:i/>
          <w:sz w:val="20"/>
          <w:szCs w:val="20"/>
        </w:rPr>
        <w:t>Hunter–gatherer Archaeology of the Northern Pacific Rim</w:t>
      </w:r>
      <w:r w:rsidR="005E7545" w:rsidRPr="00222B37">
        <w:rPr>
          <w:sz w:val="20"/>
          <w:szCs w:val="20"/>
        </w:rPr>
        <w:t>, Edmonton, October 31–</w:t>
      </w:r>
      <w:r w:rsidR="00CA40FC" w:rsidRPr="00222B37">
        <w:rPr>
          <w:sz w:val="20"/>
          <w:szCs w:val="20"/>
        </w:rPr>
        <w:t xml:space="preserve"> November 1, 2008</w:t>
      </w:r>
    </w:p>
    <w:p w14:paraId="54979B76"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lastRenderedPageBreak/>
        <w:t>Weber</w:t>
      </w:r>
      <w:r w:rsidR="005E7545" w:rsidRPr="00222B37">
        <w:rPr>
          <w:sz w:val="20"/>
          <w:szCs w:val="20"/>
        </w:rPr>
        <w:t xml:space="preserve"> A.W. Middle Holocene hunterg</w:t>
      </w:r>
      <w:r w:rsidR="00993CA4" w:rsidRPr="00222B37">
        <w:rPr>
          <w:sz w:val="20"/>
          <w:szCs w:val="20"/>
        </w:rPr>
        <w:t>–g</w:t>
      </w:r>
      <w:r w:rsidR="005E7545" w:rsidRPr="00222B37">
        <w:rPr>
          <w:sz w:val="20"/>
          <w:szCs w:val="20"/>
        </w:rPr>
        <w:t xml:space="preserve">atherers of the Baikal region in Siberia: The key is in the water. Paper presented at the </w:t>
      </w:r>
      <w:r w:rsidR="005E7545" w:rsidRPr="00222B37">
        <w:rPr>
          <w:i/>
          <w:sz w:val="20"/>
          <w:szCs w:val="20"/>
        </w:rPr>
        <w:t>Annual Meetings of the European Association of Archaeologists</w:t>
      </w:r>
      <w:r w:rsidR="005E7545" w:rsidRPr="00222B37">
        <w:rPr>
          <w:sz w:val="20"/>
          <w:szCs w:val="20"/>
        </w:rPr>
        <w:t>, Riva del Garda, Trento, Italy, September15–20, 2</w:t>
      </w:r>
      <w:r w:rsidR="00CA40FC" w:rsidRPr="00222B37">
        <w:rPr>
          <w:sz w:val="20"/>
          <w:szCs w:val="20"/>
        </w:rPr>
        <w:t>009</w:t>
      </w:r>
    </w:p>
    <w:p w14:paraId="5733DE73"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005E7545" w:rsidRPr="00222B37">
        <w:rPr>
          <w:sz w:val="20"/>
          <w:szCs w:val="20"/>
        </w:rPr>
        <w:t xml:space="preserve"> A.W. The rollercoaster of forager–environment interactions during the middle Holocene Baikal region of Siberia. Paper presented at the International Workshop on </w:t>
      </w:r>
      <w:r w:rsidR="005E7545" w:rsidRPr="00222B37">
        <w:rPr>
          <w:i/>
          <w:sz w:val="20"/>
          <w:szCs w:val="20"/>
        </w:rPr>
        <w:t>Human – Environment Interactions in Long Time Perspective</w:t>
      </w:r>
      <w:r w:rsidR="005E7545" w:rsidRPr="00222B37">
        <w:rPr>
          <w:sz w:val="20"/>
          <w:szCs w:val="20"/>
        </w:rPr>
        <w:t>, CIFAR–Simon Fraser Univer</w:t>
      </w:r>
      <w:r w:rsidR="00CA40FC" w:rsidRPr="00222B37">
        <w:rPr>
          <w:sz w:val="20"/>
          <w:szCs w:val="20"/>
        </w:rPr>
        <w:t>sity, Vancouver, May 5 –6, 2010</w:t>
      </w:r>
    </w:p>
    <w:p w14:paraId="7BE9C0C8"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bookmarkStart w:id="11" w:name="OLE_LINK11"/>
      <w:bookmarkStart w:id="12" w:name="OLE_LINK12"/>
      <w:r w:rsidRPr="00222B37">
        <w:rPr>
          <w:b/>
          <w:sz w:val="20"/>
          <w:szCs w:val="20"/>
        </w:rPr>
        <w:t>Weber</w:t>
      </w:r>
      <w:r w:rsidR="005E7545" w:rsidRPr="00222B37">
        <w:rPr>
          <w:sz w:val="20"/>
          <w:szCs w:val="20"/>
        </w:rPr>
        <w:t xml:space="preserve"> A.W. Problems with linking culture change to climate change during the Neolithic of the Baikal region, Eastern Siberia. Paper presented at the conference on </w:t>
      </w:r>
      <w:r w:rsidR="005E7545" w:rsidRPr="00222B37">
        <w:rPr>
          <w:i/>
          <w:sz w:val="20"/>
          <w:szCs w:val="20"/>
        </w:rPr>
        <w:t xml:space="preserve">Phenomena of the Jomon Era and the Eurasian Neolithic: On-site studies and trans-regional comparisons. </w:t>
      </w:r>
      <w:r w:rsidR="005E7545" w:rsidRPr="00222B37">
        <w:rPr>
          <w:sz w:val="20"/>
          <w:szCs w:val="20"/>
        </w:rPr>
        <w:t>Hakodate, Japan, October 28–30, 2011</w:t>
      </w:r>
      <w:bookmarkEnd w:id="11"/>
      <w:bookmarkEnd w:id="12"/>
    </w:p>
    <w:p w14:paraId="5195C525"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005E7545" w:rsidRPr="00222B37">
        <w:rPr>
          <w:sz w:val="20"/>
          <w:szCs w:val="20"/>
        </w:rPr>
        <w:t xml:space="preserve"> A.W. Human–environment–climate interactions at Baikal, Siberia: History, concepts, and challenges. Paper presented at the International Workshop on </w:t>
      </w:r>
      <w:r w:rsidR="005E7545" w:rsidRPr="00222B37">
        <w:rPr>
          <w:i/>
          <w:sz w:val="20"/>
          <w:szCs w:val="20"/>
        </w:rPr>
        <w:t>Human – Environment Interactions in Long Time Perspective</w:t>
      </w:r>
      <w:r w:rsidR="005E7545" w:rsidRPr="00222B37">
        <w:rPr>
          <w:sz w:val="20"/>
          <w:szCs w:val="20"/>
        </w:rPr>
        <w:t xml:space="preserve">, CIFAR, </w:t>
      </w:r>
      <w:r w:rsidR="00CA40FC" w:rsidRPr="00222B37">
        <w:rPr>
          <w:sz w:val="20"/>
          <w:szCs w:val="20"/>
        </w:rPr>
        <w:t>San Francisco, Dec. 1–2, 2011</w:t>
      </w:r>
    </w:p>
    <w:p w14:paraId="4858D4F2" w14:textId="546F3C56" w:rsidR="00EF62EA" w:rsidRPr="00222B37" w:rsidRDefault="00EF62EA" w:rsidP="00EF62EA">
      <w:pPr>
        <w:numPr>
          <w:ilvl w:val="0"/>
          <w:numId w:val="32"/>
        </w:numPr>
        <w:tabs>
          <w:tab w:val="clear" w:pos="1080"/>
          <w:tab w:val="num" w:pos="720"/>
        </w:tabs>
        <w:ind w:left="720"/>
        <w:rPr>
          <w:sz w:val="20"/>
          <w:szCs w:val="20"/>
          <w:u w:val="single"/>
        </w:rPr>
      </w:pPr>
      <w:r w:rsidRPr="00222B37">
        <w:rPr>
          <w:sz w:val="20"/>
          <w:szCs w:val="20"/>
        </w:rPr>
        <w:t xml:space="preserve">Scharlotta I., </w:t>
      </w:r>
      <w:r w:rsidRPr="00222B37">
        <w:rPr>
          <w:b/>
          <w:sz w:val="20"/>
          <w:szCs w:val="20"/>
        </w:rPr>
        <w:t>Weber</w:t>
      </w:r>
      <w:r w:rsidRPr="00222B37">
        <w:rPr>
          <w:sz w:val="20"/>
          <w:szCs w:val="20"/>
        </w:rPr>
        <w:t xml:space="preserve"> A.W.  </w:t>
      </w:r>
      <w:r w:rsidRPr="00222B37">
        <w:rPr>
          <w:rStyle w:val="apple-style-span"/>
          <w:color w:val="000000"/>
          <w:sz w:val="20"/>
          <w:szCs w:val="20"/>
          <w:shd w:val="clear" w:color="auto" w:fill="FFFFFF"/>
        </w:rPr>
        <w:t xml:space="preserve">Uneven distribution: Asymmetrical mobility patterns and shifting kinship structures in Neolithic and Early Bronze Age Cis-Baikal, Siberia. Paper presented at </w:t>
      </w:r>
      <w:r w:rsidRPr="00222B37">
        <w:rPr>
          <w:i/>
          <w:sz w:val="20"/>
          <w:szCs w:val="20"/>
        </w:rPr>
        <w:t>International Symposium on Archaeometry</w:t>
      </w:r>
      <w:r w:rsidRPr="00222B37">
        <w:rPr>
          <w:sz w:val="20"/>
          <w:szCs w:val="20"/>
        </w:rPr>
        <w:t>, Leuven, Belgium. May 28–June 1, 2012</w:t>
      </w:r>
    </w:p>
    <w:p w14:paraId="79B90C75" w14:textId="77777777" w:rsidR="005E7545" w:rsidRPr="00222B37" w:rsidRDefault="00614EEE" w:rsidP="005E754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005E7545" w:rsidRPr="00222B37">
        <w:rPr>
          <w:sz w:val="20"/>
          <w:szCs w:val="20"/>
        </w:rPr>
        <w:t xml:space="preserve"> A.W. Analysis of radiocarbon dates from the Early Neolithic Shamanka II cemetery. Paper presented at the Baikal–Hokkaido Archeology Project workshop on </w:t>
      </w:r>
      <w:r w:rsidR="005E7545" w:rsidRPr="00222B37">
        <w:rPr>
          <w:i/>
          <w:sz w:val="20"/>
          <w:szCs w:val="20"/>
        </w:rPr>
        <w:t>Radiocarbon Dating and Stable Isotope Research</w:t>
      </w:r>
      <w:r w:rsidR="00CA40FC" w:rsidRPr="00222B37">
        <w:rPr>
          <w:sz w:val="20"/>
          <w:szCs w:val="20"/>
        </w:rPr>
        <w:t>, Oxford, July 16–18, 2012</w:t>
      </w:r>
    </w:p>
    <w:p w14:paraId="4B1FD38C" w14:textId="77777777" w:rsidR="00865CD0" w:rsidRPr="00222B37" w:rsidRDefault="00614EEE" w:rsidP="00865CD0">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005E7545" w:rsidRPr="00222B37">
        <w:rPr>
          <w:sz w:val="20"/>
          <w:szCs w:val="20"/>
        </w:rPr>
        <w:t xml:space="preserve"> A.W. </w:t>
      </w:r>
      <w:r w:rsidR="00A509A2" w:rsidRPr="00222B37">
        <w:rPr>
          <w:sz w:val="20"/>
          <w:szCs w:val="20"/>
        </w:rPr>
        <w:t>Model</w:t>
      </w:r>
      <w:r w:rsidR="005E7545" w:rsidRPr="00222B37">
        <w:rPr>
          <w:sz w:val="20"/>
          <w:szCs w:val="20"/>
        </w:rPr>
        <w:t xml:space="preserve">ing of hunter-gatherer diets based on stable isotope data. Paper presented at the Baikal–Hokkaido Archeology Project workshop on </w:t>
      </w:r>
      <w:r w:rsidR="005E7545" w:rsidRPr="00222B37">
        <w:rPr>
          <w:i/>
          <w:sz w:val="20"/>
          <w:szCs w:val="20"/>
        </w:rPr>
        <w:t>Radiocarbon Dating and Stable Isotope Research</w:t>
      </w:r>
      <w:r w:rsidR="005E7545" w:rsidRPr="00222B37">
        <w:rPr>
          <w:sz w:val="20"/>
          <w:szCs w:val="20"/>
        </w:rPr>
        <w:t xml:space="preserve">, Oxford, </w:t>
      </w:r>
      <w:r w:rsidR="00CA40FC" w:rsidRPr="00222B37">
        <w:rPr>
          <w:sz w:val="20"/>
          <w:szCs w:val="20"/>
        </w:rPr>
        <w:t>July 16–18, 2012</w:t>
      </w:r>
    </w:p>
    <w:p w14:paraId="2893AD5A" w14:textId="47EE4C20" w:rsidR="00EF62EA" w:rsidRPr="00222B37" w:rsidRDefault="00EF62EA" w:rsidP="00EF62EA">
      <w:pPr>
        <w:numPr>
          <w:ilvl w:val="0"/>
          <w:numId w:val="32"/>
        </w:numPr>
        <w:tabs>
          <w:tab w:val="clear" w:pos="1080"/>
          <w:tab w:val="num" w:pos="720"/>
        </w:tabs>
        <w:ind w:left="720"/>
        <w:rPr>
          <w:sz w:val="20"/>
          <w:szCs w:val="20"/>
          <w:u w:val="single"/>
        </w:rPr>
      </w:pPr>
      <w:r w:rsidRPr="00222B37">
        <w:rPr>
          <w:sz w:val="20"/>
          <w:szCs w:val="20"/>
        </w:rPr>
        <w:t xml:space="preserve">Lieverse A.R, Schulting R., Antonova A., Bazaliiskii V.I., </w:t>
      </w:r>
      <w:r w:rsidRPr="00222B37">
        <w:rPr>
          <w:b/>
          <w:sz w:val="20"/>
          <w:szCs w:val="20"/>
        </w:rPr>
        <w:t>Weber</w:t>
      </w:r>
      <w:r w:rsidRPr="00222B37">
        <w:rPr>
          <w:sz w:val="20"/>
          <w:szCs w:val="20"/>
        </w:rPr>
        <w:t xml:space="preserve"> A.W. 2012. A possible early Bronze Age massacre in the Baikal region of Siberia. Paper presented at the </w:t>
      </w:r>
      <w:r w:rsidRPr="00222B37">
        <w:rPr>
          <w:i/>
          <w:sz w:val="20"/>
          <w:szCs w:val="20"/>
        </w:rPr>
        <w:t>45</w:t>
      </w:r>
      <w:r w:rsidRPr="00222B37">
        <w:rPr>
          <w:i/>
          <w:sz w:val="20"/>
          <w:szCs w:val="20"/>
          <w:vertAlign w:val="superscript"/>
        </w:rPr>
        <w:t>th</w:t>
      </w:r>
      <w:r w:rsidRPr="00222B37">
        <w:rPr>
          <w:i/>
          <w:sz w:val="20"/>
          <w:szCs w:val="20"/>
        </w:rPr>
        <w:t xml:space="preserve"> annual Chacmool conference, War and Peace: Conflict Resolution in Achaeology</w:t>
      </w:r>
      <w:r w:rsidRPr="00222B37">
        <w:rPr>
          <w:sz w:val="20"/>
          <w:szCs w:val="20"/>
        </w:rPr>
        <w:t>, Calgary, AB, 8–11 November 2012</w:t>
      </w:r>
    </w:p>
    <w:p w14:paraId="1F038332" w14:textId="77777777" w:rsidR="00865CD0" w:rsidRPr="00222B37" w:rsidRDefault="00865CD0" w:rsidP="00865CD0">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rPr>
        <w:t>Bronk Ramsey C., Schulting R., Bazaliiskii V.I., Goriunova O.</w:t>
      </w:r>
      <w:r w:rsidR="00C86B48" w:rsidRPr="00222B37">
        <w:rPr>
          <w:sz w:val="20"/>
          <w:szCs w:val="20"/>
        </w:rPr>
        <w:t xml:space="preserve">I., and </w:t>
      </w:r>
      <w:r w:rsidR="00614EEE" w:rsidRPr="00222B37">
        <w:rPr>
          <w:b/>
          <w:sz w:val="20"/>
          <w:szCs w:val="20"/>
        </w:rPr>
        <w:t>Weber</w:t>
      </w:r>
      <w:r w:rsidR="00C86B48" w:rsidRPr="00222B37">
        <w:rPr>
          <w:sz w:val="20"/>
          <w:szCs w:val="20"/>
        </w:rPr>
        <w:t xml:space="preserve"> A.W. Radiocarbon r</w:t>
      </w:r>
      <w:r w:rsidRPr="00222B37">
        <w:rPr>
          <w:sz w:val="20"/>
          <w:szCs w:val="20"/>
        </w:rPr>
        <w:t xml:space="preserve">eservoir and </w:t>
      </w:r>
      <w:r w:rsidR="00C86B48" w:rsidRPr="00222B37">
        <w:rPr>
          <w:sz w:val="20"/>
          <w:szCs w:val="20"/>
        </w:rPr>
        <w:t>s</w:t>
      </w:r>
      <w:r w:rsidRPr="00222B37">
        <w:rPr>
          <w:sz w:val="20"/>
          <w:szCs w:val="20"/>
        </w:rPr>
        <w:t xml:space="preserve">table </w:t>
      </w:r>
      <w:r w:rsidR="00C86B48" w:rsidRPr="00222B37">
        <w:rPr>
          <w:sz w:val="20"/>
          <w:szCs w:val="20"/>
        </w:rPr>
        <w:t>i</w:t>
      </w:r>
      <w:r w:rsidRPr="00222B37">
        <w:rPr>
          <w:sz w:val="20"/>
          <w:szCs w:val="20"/>
        </w:rPr>
        <w:t>sotope offsets in human remains from the Baikal Region. The 7</w:t>
      </w:r>
      <w:r w:rsidRPr="00222B37">
        <w:rPr>
          <w:sz w:val="20"/>
          <w:szCs w:val="20"/>
          <w:vertAlign w:val="superscript"/>
        </w:rPr>
        <w:t>th</w:t>
      </w:r>
      <w:r w:rsidRPr="00222B37">
        <w:rPr>
          <w:sz w:val="20"/>
          <w:szCs w:val="20"/>
        </w:rPr>
        <w:t xml:space="preserve"> International Symposium </w:t>
      </w:r>
      <w:r w:rsidRPr="00222B37">
        <w:rPr>
          <w:i/>
          <w:sz w:val="20"/>
          <w:szCs w:val="20"/>
        </w:rPr>
        <w:t>14C &amp; Archaeology</w:t>
      </w:r>
      <w:r w:rsidRPr="00222B37">
        <w:rPr>
          <w:sz w:val="20"/>
          <w:szCs w:val="20"/>
        </w:rPr>
        <w:t xml:space="preserve"> Ghent University, G</w:t>
      </w:r>
      <w:r w:rsidR="00CA40FC" w:rsidRPr="00222B37">
        <w:rPr>
          <w:sz w:val="20"/>
          <w:szCs w:val="20"/>
        </w:rPr>
        <w:t>hent, Belgium, 8–12 April, 2013</w:t>
      </w:r>
    </w:p>
    <w:p w14:paraId="64CCC6C4" w14:textId="77777777" w:rsidR="00744E17" w:rsidRPr="00222B37" w:rsidRDefault="00744E17" w:rsidP="00744E17">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rPr>
        <w:t xml:space="preserve">Lieverse A., Bazaliiskii V., Goriunova O., </w:t>
      </w:r>
      <w:r w:rsidR="00614EEE" w:rsidRPr="00222B37">
        <w:rPr>
          <w:b/>
          <w:sz w:val="20"/>
          <w:szCs w:val="20"/>
        </w:rPr>
        <w:t>Weber</w:t>
      </w:r>
      <w:r w:rsidRPr="00222B37">
        <w:rPr>
          <w:sz w:val="20"/>
          <w:szCs w:val="20"/>
        </w:rPr>
        <w:t xml:space="preserve"> A. Lower </w:t>
      </w:r>
      <w:r w:rsidR="00C86B48" w:rsidRPr="00222B37">
        <w:rPr>
          <w:sz w:val="20"/>
          <w:szCs w:val="20"/>
        </w:rPr>
        <w:t>l</w:t>
      </w:r>
      <w:r w:rsidRPr="00222B37">
        <w:rPr>
          <w:sz w:val="20"/>
          <w:szCs w:val="20"/>
        </w:rPr>
        <w:t xml:space="preserve">imb </w:t>
      </w:r>
      <w:r w:rsidR="00C86B48" w:rsidRPr="00222B37">
        <w:rPr>
          <w:sz w:val="20"/>
          <w:szCs w:val="20"/>
        </w:rPr>
        <w:t>a</w:t>
      </w:r>
      <w:r w:rsidRPr="00222B37">
        <w:rPr>
          <w:sz w:val="20"/>
          <w:szCs w:val="20"/>
        </w:rPr>
        <w:t>ctivity in the</w:t>
      </w:r>
      <w:r w:rsidR="00865CD0" w:rsidRPr="00222B37">
        <w:rPr>
          <w:sz w:val="20"/>
          <w:szCs w:val="20"/>
        </w:rPr>
        <w:t xml:space="preserve"> Cis-Baikal: Entheseal </w:t>
      </w:r>
      <w:r w:rsidR="00C86B48" w:rsidRPr="00222B37">
        <w:rPr>
          <w:sz w:val="20"/>
          <w:szCs w:val="20"/>
        </w:rPr>
        <w:t>c</w:t>
      </w:r>
      <w:r w:rsidR="00865CD0" w:rsidRPr="00222B37">
        <w:rPr>
          <w:sz w:val="20"/>
          <w:szCs w:val="20"/>
        </w:rPr>
        <w:t>hanges a</w:t>
      </w:r>
      <w:r w:rsidRPr="00222B37">
        <w:rPr>
          <w:sz w:val="20"/>
          <w:szCs w:val="20"/>
        </w:rPr>
        <w:t xml:space="preserve">mong </w:t>
      </w:r>
      <w:r w:rsidR="00C86B48" w:rsidRPr="00222B37">
        <w:rPr>
          <w:sz w:val="20"/>
          <w:szCs w:val="20"/>
        </w:rPr>
        <w:t>m</w:t>
      </w:r>
      <w:r w:rsidRPr="00222B37">
        <w:rPr>
          <w:sz w:val="20"/>
          <w:szCs w:val="20"/>
        </w:rPr>
        <w:t xml:space="preserve">iddle Holocene Siberian </w:t>
      </w:r>
      <w:r w:rsidR="00C86B48" w:rsidRPr="00222B37">
        <w:rPr>
          <w:sz w:val="20"/>
          <w:szCs w:val="20"/>
        </w:rPr>
        <w:t>f</w:t>
      </w:r>
      <w:r w:rsidRPr="00222B37">
        <w:rPr>
          <w:sz w:val="20"/>
          <w:szCs w:val="20"/>
        </w:rPr>
        <w:t xml:space="preserve">oragers. </w:t>
      </w:r>
      <w:r w:rsidR="009E5501" w:rsidRPr="00222B37">
        <w:rPr>
          <w:sz w:val="20"/>
          <w:szCs w:val="20"/>
        </w:rPr>
        <w:t xml:space="preserve">Paper presented at the </w:t>
      </w:r>
      <w:r w:rsidRPr="00222B37">
        <w:rPr>
          <w:i/>
          <w:iCs/>
          <w:sz w:val="20"/>
          <w:szCs w:val="20"/>
        </w:rPr>
        <w:t>Annual Meetings of the Society for American Archaeology</w:t>
      </w:r>
      <w:r w:rsidRPr="00222B37">
        <w:rPr>
          <w:sz w:val="20"/>
          <w:szCs w:val="20"/>
        </w:rPr>
        <w:t>, Ho</w:t>
      </w:r>
      <w:r w:rsidR="00CA40FC" w:rsidRPr="00222B37">
        <w:rPr>
          <w:sz w:val="20"/>
          <w:szCs w:val="20"/>
        </w:rPr>
        <w:t>nolulu, Hawaii, 3–7 April, 2013</w:t>
      </w:r>
    </w:p>
    <w:p w14:paraId="1EF2307C" w14:textId="77777777" w:rsidR="00744E17" w:rsidRPr="00222B37" w:rsidRDefault="00744E17" w:rsidP="00744E17">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rPr>
        <w:t xml:space="preserve">Schulting R., Hamilton J., Bazaliiskii V., Goriunova O., and </w:t>
      </w:r>
      <w:r w:rsidR="00614EEE" w:rsidRPr="00222B37">
        <w:rPr>
          <w:b/>
          <w:sz w:val="20"/>
          <w:szCs w:val="20"/>
        </w:rPr>
        <w:t>Weber</w:t>
      </w:r>
      <w:r w:rsidRPr="00222B37">
        <w:rPr>
          <w:sz w:val="20"/>
          <w:szCs w:val="20"/>
        </w:rPr>
        <w:t xml:space="preserve"> A. Untangling trophic levels? </w:t>
      </w:r>
      <w:proofErr w:type="gramStart"/>
      <w:r w:rsidRPr="00222B37">
        <w:rPr>
          <w:sz w:val="20"/>
          <w:szCs w:val="20"/>
        </w:rPr>
        <w:t>dD</w:t>
      </w:r>
      <w:proofErr w:type="gramEnd"/>
      <w:r w:rsidRPr="00222B37">
        <w:rPr>
          <w:sz w:val="20"/>
          <w:szCs w:val="20"/>
        </w:rPr>
        <w:t xml:space="preserve"> and d15N studies at Lake Baikal, Southern Siberia.</w:t>
      </w:r>
      <w:r w:rsidRPr="00222B37">
        <w:rPr>
          <w:i/>
          <w:iCs/>
          <w:sz w:val="20"/>
          <w:szCs w:val="20"/>
        </w:rPr>
        <w:t xml:space="preserve"> </w:t>
      </w:r>
      <w:r w:rsidR="009E5501" w:rsidRPr="00222B37">
        <w:rPr>
          <w:sz w:val="20"/>
          <w:szCs w:val="20"/>
        </w:rPr>
        <w:t xml:space="preserve">Paper presented at the </w:t>
      </w:r>
      <w:r w:rsidRPr="00222B37">
        <w:rPr>
          <w:i/>
          <w:iCs/>
          <w:sz w:val="20"/>
          <w:szCs w:val="20"/>
        </w:rPr>
        <w:t>Annual Meetings of the Society for American Archaeology</w:t>
      </w:r>
      <w:r w:rsidRPr="00222B37">
        <w:rPr>
          <w:sz w:val="20"/>
          <w:szCs w:val="20"/>
        </w:rPr>
        <w:t>, Ho</w:t>
      </w:r>
      <w:r w:rsidR="00CA40FC" w:rsidRPr="00222B37">
        <w:rPr>
          <w:sz w:val="20"/>
          <w:szCs w:val="20"/>
        </w:rPr>
        <w:t>nolulu, Hawaii, 3–7 April, 2013</w:t>
      </w:r>
    </w:p>
    <w:p w14:paraId="4C3AD25F" w14:textId="77777777" w:rsidR="00744E17" w:rsidRPr="00222B37" w:rsidRDefault="00744E17" w:rsidP="00744E17">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rPr>
        <w:t xml:space="preserve">Waters-Rist A.L., Bazaliiskii V.I., </w:t>
      </w:r>
      <w:r w:rsidR="00614EEE" w:rsidRPr="00222B37">
        <w:rPr>
          <w:b/>
          <w:sz w:val="20"/>
          <w:szCs w:val="20"/>
        </w:rPr>
        <w:t>Weber</w:t>
      </w:r>
      <w:r w:rsidRPr="00222B37">
        <w:rPr>
          <w:sz w:val="20"/>
          <w:szCs w:val="20"/>
        </w:rPr>
        <w:t xml:space="preserve"> A.W., Goriunova O.I., and Katzenberg M.A. Evaluating the </w:t>
      </w:r>
      <w:r w:rsidR="00C86B48" w:rsidRPr="00222B37">
        <w:rPr>
          <w:sz w:val="20"/>
          <w:szCs w:val="20"/>
        </w:rPr>
        <w:t>b</w:t>
      </w:r>
      <w:r w:rsidRPr="00222B37">
        <w:rPr>
          <w:sz w:val="20"/>
          <w:szCs w:val="20"/>
        </w:rPr>
        <w:t xml:space="preserve">iological </w:t>
      </w:r>
      <w:r w:rsidR="00C86B48" w:rsidRPr="00222B37">
        <w:rPr>
          <w:sz w:val="20"/>
          <w:szCs w:val="20"/>
        </w:rPr>
        <w:t>d</w:t>
      </w:r>
      <w:r w:rsidRPr="00222B37">
        <w:rPr>
          <w:sz w:val="20"/>
          <w:szCs w:val="20"/>
        </w:rPr>
        <w:t xml:space="preserve">iscontinuity </w:t>
      </w:r>
      <w:r w:rsidR="00C86B48" w:rsidRPr="00222B37">
        <w:rPr>
          <w:sz w:val="20"/>
          <w:szCs w:val="20"/>
        </w:rPr>
        <w:t>h</w:t>
      </w:r>
      <w:r w:rsidRPr="00222B37">
        <w:rPr>
          <w:sz w:val="20"/>
          <w:szCs w:val="20"/>
        </w:rPr>
        <w:t xml:space="preserve">ypothesis for </w:t>
      </w:r>
      <w:r w:rsidR="00C86B48" w:rsidRPr="00222B37">
        <w:rPr>
          <w:sz w:val="20"/>
          <w:szCs w:val="20"/>
        </w:rPr>
        <w:t>m</w:t>
      </w:r>
      <w:r w:rsidRPr="00222B37">
        <w:rPr>
          <w:sz w:val="20"/>
          <w:szCs w:val="20"/>
        </w:rPr>
        <w:t xml:space="preserve">id-Holocene </w:t>
      </w:r>
      <w:r w:rsidR="00C86B48" w:rsidRPr="00222B37">
        <w:rPr>
          <w:sz w:val="20"/>
          <w:szCs w:val="20"/>
        </w:rPr>
        <w:t>p</w:t>
      </w:r>
      <w:r w:rsidRPr="00222B37">
        <w:rPr>
          <w:sz w:val="20"/>
          <w:szCs w:val="20"/>
        </w:rPr>
        <w:t>opulations from Cis-Baikal, Siberia</w:t>
      </w:r>
      <w:proofErr w:type="gramStart"/>
      <w:r w:rsidRPr="00222B37">
        <w:rPr>
          <w:sz w:val="20"/>
          <w:szCs w:val="20"/>
        </w:rPr>
        <w:t>, using</w:t>
      </w:r>
      <w:proofErr w:type="gramEnd"/>
      <w:r w:rsidRPr="00222B37">
        <w:rPr>
          <w:sz w:val="20"/>
          <w:szCs w:val="20"/>
        </w:rPr>
        <w:t xml:space="preserve"> </w:t>
      </w:r>
      <w:r w:rsidR="00C86B48" w:rsidRPr="00222B37">
        <w:rPr>
          <w:sz w:val="20"/>
          <w:szCs w:val="20"/>
        </w:rPr>
        <w:t>d</w:t>
      </w:r>
      <w:r w:rsidRPr="00222B37">
        <w:rPr>
          <w:sz w:val="20"/>
          <w:szCs w:val="20"/>
        </w:rPr>
        <w:t xml:space="preserve">ental </w:t>
      </w:r>
      <w:r w:rsidR="00C86B48" w:rsidRPr="00222B37">
        <w:rPr>
          <w:sz w:val="20"/>
          <w:szCs w:val="20"/>
        </w:rPr>
        <w:t>n</w:t>
      </w:r>
      <w:r w:rsidRPr="00222B37">
        <w:rPr>
          <w:sz w:val="20"/>
          <w:szCs w:val="20"/>
        </w:rPr>
        <w:t>on-</w:t>
      </w:r>
      <w:r w:rsidR="00C86B48" w:rsidRPr="00222B37">
        <w:rPr>
          <w:sz w:val="20"/>
          <w:szCs w:val="20"/>
        </w:rPr>
        <w:t>m</w:t>
      </w:r>
      <w:r w:rsidRPr="00222B37">
        <w:rPr>
          <w:sz w:val="20"/>
          <w:szCs w:val="20"/>
        </w:rPr>
        <w:t xml:space="preserve">etric </w:t>
      </w:r>
      <w:r w:rsidR="00C86B48" w:rsidRPr="00222B37">
        <w:rPr>
          <w:sz w:val="20"/>
          <w:szCs w:val="20"/>
        </w:rPr>
        <w:t>t</w:t>
      </w:r>
      <w:r w:rsidRPr="00222B37">
        <w:rPr>
          <w:sz w:val="20"/>
          <w:szCs w:val="20"/>
        </w:rPr>
        <w:t xml:space="preserve">raits. </w:t>
      </w:r>
      <w:r w:rsidR="009E5501" w:rsidRPr="00222B37">
        <w:rPr>
          <w:sz w:val="20"/>
          <w:szCs w:val="20"/>
        </w:rPr>
        <w:t xml:space="preserve">Paper presented at the </w:t>
      </w:r>
      <w:r w:rsidRPr="00222B37">
        <w:rPr>
          <w:i/>
          <w:iCs/>
          <w:sz w:val="20"/>
          <w:szCs w:val="20"/>
        </w:rPr>
        <w:t>Annual Meetings of the Society for American Archaeology</w:t>
      </w:r>
      <w:r w:rsidRPr="00222B37">
        <w:rPr>
          <w:sz w:val="20"/>
          <w:szCs w:val="20"/>
        </w:rPr>
        <w:t>, Ho</w:t>
      </w:r>
      <w:r w:rsidR="00CA40FC" w:rsidRPr="00222B37">
        <w:rPr>
          <w:sz w:val="20"/>
          <w:szCs w:val="20"/>
        </w:rPr>
        <w:t>nolulu, Hawaii, 3–7 April, 2013</w:t>
      </w:r>
    </w:p>
    <w:p w14:paraId="07A571BD" w14:textId="77777777" w:rsidR="00F0753B" w:rsidRPr="00222B37" w:rsidRDefault="00614EEE" w:rsidP="00F0753B">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proofErr w:type="gramStart"/>
      <w:r w:rsidRPr="00222B37">
        <w:rPr>
          <w:b/>
          <w:sz w:val="20"/>
          <w:szCs w:val="20"/>
        </w:rPr>
        <w:t>Weber</w:t>
      </w:r>
      <w:r w:rsidR="00744E17" w:rsidRPr="00222B37">
        <w:rPr>
          <w:sz w:val="20"/>
          <w:szCs w:val="20"/>
        </w:rPr>
        <w:t xml:space="preserve"> A.W. Understanding </w:t>
      </w:r>
      <w:r w:rsidR="00C86B48" w:rsidRPr="00222B37">
        <w:rPr>
          <w:sz w:val="20"/>
          <w:szCs w:val="20"/>
        </w:rPr>
        <w:t>m</w:t>
      </w:r>
      <w:r w:rsidR="00744E17" w:rsidRPr="00222B37">
        <w:rPr>
          <w:sz w:val="20"/>
          <w:szCs w:val="20"/>
        </w:rPr>
        <w:t xml:space="preserve">iddle Holocene </w:t>
      </w:r>
      <w:r w:rsidR="00C86B48" w:rsidRPr="00222B37">
        <w:rPr>
          <w:sz w:val="20"/>
          <w:szCs w:val="20"/>
        </w:rPr>
        <w:t>h</w:t>
      </w:r>
      <w:r w:rsidR="00744E17" w:rsidRPr="00222B37">
        <w:rPr>
          <w:sz w:val="20"/>
          <w:szCs w:val="20"/>
        </w:rPr>
        <w:t>unter–</w:t>
      </w:r>
      <w:r w:rsidR="00C86B48" w:rsidRPr="00222B37">
        <w:rPr>
          <w:sz w:val="20"/>
          <w:szCs w:val="20"/>
        </w:rPr>
        <w:t>g</w:t>
      </w:r>
      <w:r w:rsidR="00744E17" w:rsidRPr="00222B37">
        <w:rPr>
          <w:sz w:val="20"/>
          <w:szCs w:val="20"/>
        </w:rPr>
        <w:t xml:space="preserve">atherer </w:t>
      </w:r>
      <w:r w:rsidR="00C86B48" w:rsidRPr="00222B37">
        <w:rPr>
          <w:sz w:val="20"/>
          <w:szCs w:val="20"/>
        </w:rPr>
        <w:t>d</w:t>
      </w:r>
      <w:r w:rsidR="00744E17" w:rsidRPr="00222B37">
        <w:rPr>
          <w:sz w:val="20"/>
          <w:szCs w:val="20"/>
        </w:rPr>
        <w:t xml:space="preserve">iets in Cis-Baikal, Siberia, </w:t>
      </w:r>
      <w:r w:rsidR="00C86B48" w:rsidRPr="00222B37">
        <w:rPr>
          <w:sz w:val="20"/>
          <w:szCs w:val="20"/>
        </w:rPr>
        <w:t>u</w:t>
      </w:r>
      <w:r w:rsidR="00744E17" w:rsidRPr="00222B37">
        <w:rPr>
          <w:sz w:val="20"/>
          <w:szCs w:val="20"/>
        </w:rPr>
        <w:t xml:space="preserve">sing the IsoSource </w:t>
      </w:r>
      <w:r w:rsidR="00C86B48" w:rsidRPr="00222B37">
        <w:rPr>
          <w:sz w:val="20"/>
          <w:szCs w:val="20"/>
        </w:rPr>
        <w:t>m</w:t>
      </w:r>
      <w:r w:rsidR="00744E17" w:rsidRPr="00222B37">
        <w:rPr>
          <w:sz w:val="20"/>
          <w:szCs w:val="20"/>
        </w:rPr>
        <w:t xml:space="preserve">ixing </w:t>
      </w:r>
      <w:r w:rsidR="00C86B48" w:rsidRPr="00222B37">
        <w:rPr>
          <w:sz w:val="20"/>
          <w:szCs w:val="20"/>
        </w:rPr>
        <w:t>m</w:t>
      </w:r>
      <w:r w:rsidR="00744E17" w:rsidRPr="00222B37">
        <w:rPr>
          <w:sz w:val="20"/>
          <w:szCs w:val="20"/>
        </w:rPr>
        <w:t>odel.</w:t>
      </w:r>
      <w:proofErr w:type="gramEnd"/>
      <w:r w:rsidR="00744E17" w:rsidRPr="00222B37">
        <w:rPr>
          <w:i/>
          <w:iCs/>
          <w:sz w:val="20"/>
          <w:szCs w:val="20"/>
        </w:rPr>
        <w:t xml:space="preserve"> </w:t>
      </w:r>
      <w:r w:rsidR="009E5501" w:rsidRPr="00222B37">
        <w:rPr>
          <w:sz w:val="20"/>
          <w:szCs w:val="20"/>
        </w:rPr>
        <w:t xml:space="preserve">Paper presented at the </w:t>
      </w:r>
      <w:r w:rsidR="00744E17" w:rsidRPr="00222B37">
        <w:rPr>
          <w:i/>
          <w:iCs/>
          <w:sz w:val="20"/>
          <w:szCs w:val="20"/>
        </w:rPr>
        <w:t>Annual Meetings of the Society for American Archaeology</w:t>
      </w:r>
      <w:r w:rsidR="00744E17" w:rsidRPr="00222B37">
        <w:rPr>
          <w:sz w:val="20"/>
          <w:szCs w:val="20"/>
        </w:rPr>
        <w:t>, Honolulu, Hawaii, 3–7 April, 2013</w:t>
      </w:r>
    </w:p>
    <w:p w14:paraId="7109105C" w14:textId="77777777" w:rsidR="00F0753B" w:rsidRPr="00222B37" w:rsidRDefault="00614EEE" w:rsidP="00F0753B">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00F0753B" w:rsidRPr="00222B37">
        <w:rPr>
          <w:sz w:val="20"/>
          <w:szCs w:val="20"/>
        </w:rPr>
        <w:t xml:space="preserve"> A.W. Eating fish makes you older: Carbon reservoir effects in middle Holocene Cis-Baikal, Siberia.</w:t>
      </w:r>
      <w:r w:rsidR="00F0753B" w:rsidRPr="00222B37">
        <w:rPr>
          <w:i/>
          <w:iCs/>
          <w:sz w:val="20"/>
          <w:szCs w:val="20"/>
        </w:rPr>
        <w:t xml:space="preserve"> </w:t>
      </w:r>
      <w:r w:rsidR="009E5501" w:rsidRPr="00222B37">
        <w:rPr>
          <w:sz w:val="20"/>
          <w:szCs w:val="20"/>
        </w:rPr>
        <w:t xml:space="preserve">Paper presented at the </w:t>
      </w:r>
      <w:r w:rsidR="00F0753B" w:rsidRPr="00222B37">
        <w:rPr>
          <w:i/>
          <w:sz w:val="20"/>
          <w:szCs w:val="20"/>
        </w:rPr>
        <w:t>Annual Meetings of the European Association of Archaeologists</w:t>
      </w:r>
      <w:r w:rsidR="00F0753B" w:rsidRPr="00222B37">
        <w:rPr>
          <w:sz w:val="20"/>
          <w:szCs w:val="20"/>
        </w:rPr>
        <w:t>, Pilsen, Czec</w:t>
      </w:r>
      <w:r w:rsidR="00CA40FC" w:rsidRPr="00222B37">
        <w:rPr>
          <w:sz w:val="20"/>
          <w:szCs w:val="20"/>
        </w:rPr>
        <w:t>h Republic, September 4–8, 2013</w:t>
      </w:r>
    </w:p>
    <w:p w14:paraId="75B1E9EF" w14:textId="707E3DBC" w:rsidR="00EF62EA" w:rsidRPr="00222B37" w:rsidRDefault="00EF62EA" w:rsidP="00F0753B">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rPr>
        <w:t xml:space="preserve">Lieverse A.R, Bazaliiskii V.I., </w:t>
      </w:r>
      <w:r w:rsidRPr="00222B37">
        <w:rPr>
          <w:b/>
          <w:sz w:val="20"/>
          <w:szCs w:val="20"/>
        </w:rPr>
        <w:t>Weber</w:t>
      </w:r>
      <w:r w:rsidRPr="00222B37">
        <w:rPr>
          <w:sz w:val="20"/>
          <w:szCs w:val="20"/>
        </w:rPr>
        <w:t xml:space="preserve"> A.W. 2014. Death by twins: </w:t>
      </w:r>
      <w:r w:rsidRPr="00222B37">
        <w:rPr>
          <w:sz w:val="20"/>
          <w:szCs w:val="20"/>
          <w:lang w:bidi="en-US"/>
        </w:rPr>
        <w:t xml:space="preserve">an early case of dystocic childbirth in Neolithic Siberia. </w:t>
      </w:r>
      <w:r w:rsidRPr="00222B37">
        <w:rPr>
          <w:sz w:val="20"/>
          <w:szCs w:val="20"/>
        </w:rPr>
        <w:t xml:space="preserve">Paper presented at the </w:t>
      </w:r>
      <w:r w:rsidRPr="00222B37">
        <w:rPr>
          <w:i/>
          <w:sz w:val="20"/>
          <w:szCs w:val="20"/>
        </w:rPr>
        <w:t>41</w:t>
      </w:r>
      <w:r w:rsidRPr="00222B37">
        <w:rPr>
          <w:i/>
          <w:sz w:val="20"/>
          <w:szCs w:val="20"/>
          <w:vertAlign w:val="superscript"/>
        </w:rPr>
        <w:t>st</w:t>
      </w:r>
      <w:r w:rsidRPr="00222B37">
        <w:rPr>
          <w:i/>
          <w:sz w:val="20"/>
          <w:szCs w:val="20"/>
        </w:rPr>
        <w:t xml:space="preserve"> annual meeting of the Paleopathology Association</w:t>
      </w:r>
      <w:r w:rsidRPr="00222B37">
        <w:rPr>
          <w:sz w:val="20"/>
          <w:szCs w:val="20"/>
        </w:rPr>
        <w:t>, Calgary, AB, 8–9 April 2014</w:t>
      </w:r>
    </w:p>
    <w:p w14:paraId="03C59C2D" w14:textId="77777777" w:rsidR="009E5501" w:rsidRPr="00222B37" w:rsidRDefault="009E5501" w:rsidP="009E5501">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lang w:val="en-CA"/>
        </w:rPr>
        <w:t>Weber</w:t>
      </w:r>
      <w:r w:rsidRPr="00222B37">
        <w:rPr>
          <w:sz w:val="20"/>
          <w:szCs w:val="20"/>
          <w:lang w:val="en-CA"/>
        </w:rPr>
        <w:t xml:space="preserve"> A.W., Bronk Ramsey C., Schulting R., Goriunova O.I., Bazaliiskii V.I. Freshwater reservoir effect corrections to chronology of middle Holocene hunter–gatherers in the Cis-Baikal region of Siberia.</w:t>
      </w:r>
      <w:r w:rsidRPr="00222B37">
        <w:rPr>
          <w:sz w:val="20"/>
          <w:szCs w:val="20"/>
        </w:rPr>
        <w:t xml:space="preserve"> Paper presented at the</w:t>
      </w:r>
      <w:r w:rsidR="00972651" w:rsidRPr="00222B37">
        <w:rPr>
          <w:sz w:val="20"/>
          <w:szCs w:val="20"/>
        </w:rPr>
        <w:t xml:space="preserve"> </w:t>
      </w:r>
      <w:r w:rsidR="00972651" w:rsidRPr="00222B37">
        <w:rPr>
          <w:i/>
          <w:sz w:val="20"/>
          <w:szCs w:val="20"/>
        </w:rPr>
        <w:t>Baikal–Hokkaido Archeology Project Workshop</w:t>
      </w:r>
      <w:r w:rsidR="00972651" w:rsidRPr="00222B37">
        <w:rPr>
          <w:sz w:val="20"/>
          <w:szCs w:val="20"/>
        </w:rPr>
        <w:t>, Edmonton, May 5–7, 2014</w:t>
      </w:r>
    </w:p>
    <w:p w14:paraId="4F051C79" w14:textId="77777777" w:rsidR="009E5501" w:rsidRPr="00222B37" w:rsidRDefault="009E5501" w:rsidP="009E5501">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rPr>
        <w:t xml:space="preserve">Schulting R., Bronk Ramsey C., Goriunova O.I., Bazaliiskii V.I., </w:t>
      </w:r>
      <w:r w:rsidRPr="00222B37">
        <w:rPr>
          <w:b/>
          <w:sz w:val="20"/>
          <w:szCs w:val="20"/>
        </w:rPr>
        <w:t>Weber</w:t>
      </w:r>
      <w:r w:rsidRPr="00222B37">
        <w:rPr>
          <w:sz w:val="20"/>
          <w:szCs w:val="20"/>
        </w:rPr>
        <w:t xml:space="preserve"> A.W. Examination of the fresh water reservoir effect in the Cis-Baikal region. </w:t>
      </w:r>
      <w:r w:rsidR="00972651" w:rsidRPr="00222B37">
        <w:rPr>
          <w:sz w:val="20"/>
          <w:szCs w:val="20"/>
        </w:rPr>
        <w:t xml:space="preserve">Paper presented at the </w:t>
      </w:r>
      <w:r w:rsidR="00972651" w:rsidRPr="00222B37">
        <w:rPr>
          <w:i/>
          <w:sz w:val="20"/>
          <w:szCs w:val="20"/>
        </w:rPr>
        <w:t>Baikal–Hokkaido Archeology Project Workshop</w:t>
      </w:r>
      <w:r w:rsidR="00972651" w:rsidRPr="00222B37">
        <w:rPr>
          <w:sz w:val="20"/>
          <w:szCs w:val="20"/>
        </w:rPr>
        <w:t>, Edmonton, May 5–7, 2014</w:t>
      </w:r>
    </w:p>
    <w:p w14:paraId="59705A90" w14:textId="066167C2" w:rsidR="00412118" w:rsidRPr="00222B37" w:rsidRDefault="00412118" w:rsidP="00412118">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lang w:val="en-GB"/>
        </w:rPr>
        <w:t xml:space="preserve">Schulting R., Yoneda Y., </w:t>
      </w:r>
      <w:proofErr w:type="gramStart"/>
      <w:r w:rsidRPr="00222B37">
        <w:rPr>
          <w:b/>
          <w:sz w:val="20"/>
          <w:szCs w:val="20"/>
          <w:lang w:val="en-GB"/>
        </w:rPr>
        <w:t>Weber</w:t>
      </w:r>
      <w:proofErr w:type="gramEnd"/>
      <w:r w:rsidRPr="00222B37">
        <w:rPr>
          <w:sz w:val="20"/>
          <w:szCs w:val="20"/>
          <w:lang w:val="en-GB"/>
        </w:rPr>
        <w:t xml:space="preserve"> A. Hunter-gatherers in a northern ‘maritime’ zone: a comparison of stable carbon and nitrogen isotopes from Baikal and Hokkaido. </w:t>
      </w:r>
      <w:r w:rsidRPr="00222B37">
        <w:rPr>
          <w:sz w:val="20"/>
          <w:szCs w:val="20"/>
        </w:rPr>
        <w:t xml:space="preserve">Paper presented at the </w:t>
      </w:r>
      <w:r w:rsidRPr="00222B37">
        <w:rPr>
          <w:i/>
          <w:sz w:val="20"/>
          <w:szCs w:val="20"/>
        </w:rPr>
        <w:t>Annual Meetings of the European Association of Archaeologists</w:t>
      </w:r>
      <w:r w:rsidRPr="00222B37">
        <w:rPr>
          <w:sz w:val="20"/>
          <w:szCs w:val="20"/>
        </w:rPr>
        <w:t xml:space="preserve">. </w:t>
      </w:r>
      <w:r w:rsidR="0038307B" w:rsidRPr="00222B37">
        <w:rPr>
          <w:sz w:val="20"/>
          <w:szCs w:val="20"/>
        </w:rPr>
        <w:t>Istanbul, Turkey, 10–14 September, 2014</w:t>
      </w:r>
    </w:p>
    <w:p w14:paraId="66DBAF75" w14:textId="61D642EF" w:rsidR="00412118" w:rsidRPr="00222B37" w:rsidRDefault="00412118" w:rsidP="00412118">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lastRenderedPageBreak/>
        <w:t>Weber</w:t>
      </w:r>
      <w:r w:rsidRPr="00222B37">
        <w:rPr>
          <w:sz w:val="20"/>
          <w:szCs w:val="20"/>
        </w:rPr>
        <w:t xml:space="preserve"> A.W., Bronk Ramsey C., Schulting R., I. Sharlotta. Geochemical approaches to the examination of middle Holocene hunter–gatherers in the Baikal region of Siberia: Review of recent advances. Paper presented at the </w:t>
      </w:r>
      <w:r w:rsidRPr="00222B37">
        <w:rPr>
          <w:i/>
          <w:sz w:val="20"/>
          <w:szCs w:val="20"/>
        </w:rPr>
        <w:t>Annual Meetings of the European Association of Archaeologists</w:t>
      </w:r>
      <w:r w:rsidRPr="00222B37">
        <w:rPr>
          <w:sz w:val="20"/>
          <w:szCs w:val="20"/>
        </w:rPr>
        <w:t xml:space="preserve">. </w:t>
      </w:r>
      <w:r w:rsidR="0038307B" w:rsidRPr="00222B37">
        <w:rPr>
          <w:sz w:val="20"/>
          <w:szCs w:val="20"/>
        </w:rPr>
        <w:t>Istanbul, Turkey, 10–14 September, 2014</w:t>
      </w:r>
      <w:r w:rsidR="005725A9" w:rsidRPr="00222B37">
        <w:rPr>
          <w:b/>
          <w:sz w:val="20"/>
          <w:szCs w:val="20"/>
        </w:rPr>
        <w:t></w:t>
      </w:r>
      <w:r w:rsidRPr="00222B37">
        <w:rPr>
          <w:sz w:val="20"/>
          <w:szCs w:val="20"/>
        </w:rPr>
        <w:t xml:space="preserve"> </w:t>
      </w:r>
    </w:p>
    <w:p w14:paraId="12223BA8" w14:textId="73D2B345" w:rsidR="00F0753B" w:rsidRPr="00222B37" w:rsidRDefault="00DA7BAB" w:rsidP="00F0753B">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Pr="00222B37">
        <w:rPr>
          <w:sz w:val="20"/>
          <w:szCs w:val="20"/>
        </w:rPr>
        <w:t xml:space="preserve"> A.W., Kusaka S. Sustainability of hunter–gatherer strategies in environments with limited dietary choices: A case study from the Baikal region in Siberia. Paper presented at the </w:t>
      </w:r>
      <w:r w:rsidRPr="00222B37">
        <w:rPr>
          <w:i/>
          <w:sz w:val="20"/>
          <w:szCs w:val="20"/>
        </w:rPr>
        <w:t>Small-Scale Economies Project</w:t>
      </w:r>
      <w:r w:rsidRPr="00222B37">
        <w:rPr>
          <w:sz w:val="20"/>
          <w:szCs w:val="20"/>
        </w:rPr>
        <w:t xml:space="preserve"> </w:t>
      </w:r>
      <w:r w:rsidRPr="00222B37">
        <w:rPr>
          <w:i/>
          <w:sz w:val="20"/>
          <w:szCs w:val="20"/>
        </w:rPr>
        <w:t>Workshop,</w:t>
      </w:r>
      <w:r w:rsidRPr="00222B37">
        <w:rPr>
          <w:sz w:val="20"/>
          <w:szCs w:val="20"/>
        </w:rPr>
        <w:t xml:space="preserve"> Research Institute for Humanity and Nature, January 12‒13, 2015, Kyoto</w:t>
      </w:r>
    </w:p>
    <w:p w14:paraId="754DDF1F" w14:textId="75346635" w:rsidR="00092575" w:rsidRPr="00222B37" w:rsidRDefault="005725A9" w:rsidP="00F0753B">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rPr>
        <w:t>Kato H.,</w:t>
      </w:r>
      <w:r w:rsidRPr="00222B37">
        <w:rPr>
          <w:b/>
          <w:sz w:val="20"/>
          <w:szCs w:val="20"/>
        </w:rPr>
        <w:t xml:space="preserve"> </w:t>
      </w:r>
      <w:r w:rsidR="00092575" w:rsidRPr="00222B37">
        <w:rPr>
          <w:b/>
          <w:sz w:val="20"/>
          <w:szCs w:val="20"/>
        </w:rPr>
        <w:t>Weber</w:t>
      </w:r>
      <w:r w:rsidR="00092575" w:rsidRPr="00222B37">
        <w:rPr>
          <w:sz w:val="20"/>
          <w:szCs w:val="20"/>
        </w:rPr>
        <w:t xml:space="preserve"> A.W. </w:t>
      </w:r>
      <w:r w:rsidRPr="00222B37">
        <w:rPr>
          <w:sz w:val="20"/>
          <w:szCs w:val="20"/>
        </w:rPr>
        <w:t xml:space="preserve">Baikal-Hokkaido Archaeology Project: Multidisciplinary fieldwork at Hamanaka-2 on Rebun Island, Japan. Paper presented at the </w:t>
      </w:r>
      <w:r w:rsidRPr="00222B37">
        <w:rPr>
          <w:i/>
          <w:sz w:val="20"/>
          <w:szCs w:val="20"/>
        </w:rPr>
        <w:t>Annual Meetings of the Japanese Archaeological Association</w:t>
      </w:r>
      <w:r w:rsidR="00092575" w:rsidRPr="00222B37">
        <w:rPr>
          <w:sz w:val="20"/>
          <w:szCs w:val="20"/>
        </w:rPr>
        <w:t xml:space="preserve">, </w:t>
      </w:r>
      <w:r w:rsidRPr="00222B37">
        <w:rPr>
          <w:sz w:val="20"/>
          <w:szCs w:val="20"/>
        </w:rPr>
        <w:t>May 23‒24, 2015, Tok</w:t>
      </w:r>
      <w:r w:rsidR="00092575" w:rsidRPr="00222B37">
        <w:rPr>
          <w:sz w:val="20"/>
          <w:szCs w:val="20"/>
        </w:rPr>
        <w:t>yo</w:t>
      </w:r>
    </w:p>
    <w:p w14:paraId="38005A3C" w14:textId="7A4BC059" w:rsidR="00966EB5" w:rsidRPr="00222B37" w:rsidRDefault="00966EB5" w:rsidP="00966EB5">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Pr="00222B37">
        <w:rPr>
          <w:sz w:val="20"/>
          <w:szCs w:val="20"/>
        </w:rPr>
        <w:t xml:space="preserve"> A.W. Recent geochemical results from Cis-Baikal and future directions. Paper presented at the </w:t>
      </w:r>
      <w:r w:rsidRPr="00222B37">
        <w:rPr>
          <w:i/>
          <w:sz w:val="20"/>
          <w:szCs w:val="20"/>
        </w:rPr>
        <w:t>Baikal–Hokkaido Archaeology Project Workshop “Baikal middle Holocene foragers and the individual life history approach”</w:t>
      </w:r>
      <w:r w:rsidRPr="00222B37">
        <w:rPr>
          <w:sz w:val="20"/>
          <w:szCs w:val="20"/>
        </w:rPr>
        <w:t xml:space="preserve">, Nov. 16–17, 2015, </w:t>
      </w:r>
      <w:r w:rsidR="000D7CAF" w:rsidRPr="00222B37">
        <w:rPr>
          <w:sz w:val="20"/>
          <w:szCs w:val="20"/>
        </w:rPr>
        <w:t>Edmonton</w:t>
      </w:r>
      <w:r w:rsidRPr="00222B37">
        <w:rPr>
          <w:sz w:val="20"/>
          <w:szCs w:val="20"/>
        </w:rPr>
        <w:t xml:space="preserve"> </w:t>
      </w:r>
    </w:p>
    <w:p w14:paraId="207F482D" w14:textId="77777777" w:rsidR="004D44E4" w:rsidRPr="00222B37" w:rsidRDefault="006E6DBA" w:rsidP="004D44E4">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rPr>
        <w:t>Lawton-</w:t>
      </w:r>
      <w:r w:rsidR="00966EB5" w:rsidRPr="00222B37">
        <w:rPr>
          <w:sz w:val="20"/>
          <w:szCs w:val="20"/>
        </w:rPr>
        <w:t xml:space="preserve">Matthews L., </w:t>
      </w:r>
      <w:r w:rsidR="00966EB5" w:rsidRPr="00222B37">
        <w:rPr>
          <w:b/>
          <w:sz w:val="20"/>
          <w:szCs w:val="20"/>
        </w:rPr>
        <w:t>Weber</w:t>
      </w:r>
      <w:r w:rsidR="00966EB5" w:rsidRPr="00222B37">
        <w:rPr>
          <w:sz w:val="20"/>
          <w:szCs w:val="20"/>
        </w:rPr>
        <w:t xml:space="preserve"> A.W. </w:t>
      </w:r>
      <w:r w:rsidR="000D7CAF" w:rsidRPr="00222B37">
        <w:rPr>
          <w:sz w:val="20"/>
          <w:szCs w:val="20"/>
        </w:rPr>
        <w:t>Integrated Approaches to the s</w:t>
      </w:r>
      <w:r w:rsidR="00966EB5" w:rsidRPr="00222B37">
        <w:rPr>
          <w:sz w:val="20"/>
          <w:szCs w:val="20"/>
        </w:rPr>
        <w:t xml:space="preserve">ocial </w:t>
      </w:r>
      <w:r w:rsidR="000D7CAF" w:rsidRPr="00222B37">
        <w:rPr>
          <w:sz w:val="20"/>
          <w:szCs w:val="20"/>
        </w:rPr>
        <w:t>complexity of Early Neolithic h</w:t>
      </w:r>
      <w:r w:rsidR="00966EB5" w:rsidRPr="00222B37">
        <w:rPr>
          <w:sz w:val="20"/>
          <w:szCs w:val="20"/>
        </w:rPr>
        <w:t xml:space="preserve">unter-gatherers of the Baikal </w:t>
      </w:r>
      <w:r w:rsidR="000D7CAF" w:rsidRPr="00222B37">
        <w:rPr>
          <w:sz w:val="20"/>
          <w:szCs w:val="20"/>
        </w:rPr>
        <w:t>r</w:t>
      </w:r>
      <w:r w:rsidR="00966EB5" w:rsidRPr="00222B37">
        <w:rPr>
          <w:sz w:val="20"/>
          <w:szCs w:val="20"/>
        </w:rPr>
        <w:t>egion</w:t>
      </w:r>
      <w:r w:rsidR="000D7CAF" w:rsidRPr="00222B37">
        <w:rPr>
          <w:sz w:val="20"/>
          <w:szCs w:val="20"/>
        </w:rPr>
        <w:t>.</w:t>
      </w:r>
      <w:r w:rsidR="00966EB5" w:rsidRPr="00222B37">
        <w:rPr>
          <w:sz w:val="20"/>
          <w:szCs w:val="20"/>
        </w:rPr>
        <w:t xml:space="preserve"> Paper presented at </w:t>
      </w:r>
      <w:r w:rsidR="005E4737" w:rsidRPr="00222B37">
        <w:rPr>
          <w:sz w:val="20"/>
          <w:szCs w:val="20"/>
        </w:rPr>
        <w:t xml:space="preserve">the </w:t>
      </w:r>
      <w:r w:rsidR="00966EB5" w:rsidRPr="00222B37">
        <w:rPr>
          <w:sz w:val="20"/>
          <w:szCs w:val="20"/>
        </w:rPr>
        <w:t xml:space="preserve">meeting of the </w:t>
      </w:r>
      <w:r w:rsidR="00966EB5" w:rsidRPr="00222B37">
        <w:rPr>
          <w:i/>
          <w:sz w:val="20"/>
          <w:szCs w:val="20"/>
        </w:rPr>
        <w:t>Theoretical Archaeology Group</w:t>
      </w:r>
      <w:r w:rsidR="00966EB5" w:rsidRPr="00222B37">
        <w:rPr>
          <w:sz w:val="20"/>
          <w:szCs w:val="20"/>
        </w:rPr>
        <w:t>, December 14–16, 2015, Bradford</w:t>
      </w:r>
    </w:p>
    <w:p w14:paraId="28CA8035" w14:textId="77777777" w:rsidR="00CB012F" w:rsidRPr="00222B37" w:rsidRDefault="00CB012F" w:rsidP="00CB012F">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sz w:val="20"/>
          <w:szCs w:val="20"/>
          <w:lang w:val="en-GB"/>
        </w:rPr>
        <w:t xml:space="preserve">Weber A.W., Schulting R., Goriunova O.I., Bazaliiskii V.I. Middle Holocene hunter–gatherers in Cis-Baikal, Siberia: a case for micro-sampling molar dentin. </w:t>
      </w:r>
      <w:r w:rsidRPr="00222B37">
        <w:rPr>
          <w:sz w:val="20"/>
          <w:szCs w:val="20"/>
        </w:rPr>
        <w:t xml:space="preserve">Paper presented at the workshop on </w:t>
      </w:r>
      <w:r w:rsidRPr="00222B37">
        <w:rPr>
          <w:sz w:val="20"/>
          <w:szCs w:val="20"/>
          <w:lang w:val="en-GB"/>
        </w:rPr>
        <w:t>“</w:t>
      </w:r>
      <w:r w:rsidRPr="00222B37">
        <w:rPr>
          <w:i/>
          <w:sz w:val="20"/>
          <w:szCs w:val="20"/>
        </w:rPr>
        <w:t>Advances in micro-sampling techniques of human archaeological skeletal remains</w:t>
      </w:r>
      <w:r w:rsidRPr="00222B37">
        <w:rPr>
          <w:sz w:val="20"/>
          <w:szCs w:val="20"/>
        </w:rPr>
        <w:t xml:space="preserve">”, </w:t>
      </w:r>
      <w:r w:rsidRPr="00222B37">
        <w:rPr>
          <w:i/>
          <w:sz w:val="20"/>
          <w:szCs w:val="20"/>
        </w:rPr>
        <w:t xml:space="preserve">A*MIDEX and Baikal–Hokkaido Archaeology Project Workshop, </w:t>
      </w:r>
      <w:r w:rsidRPr="00222B37">
        <w:rPr>
          <w:sz w:val="20"/>
          <w:szCs w:val="20"/>
        </w:rPr>
        <w:t>Aix-Marseille Universite, France</w:t>
      </w:r>
      <w:r w:rsidRPr="00222B37">
        <w:rPr>
          <w:i/>
          <w:sz w:val="20"/>
          <w:szCs w:val="20"/>
        </w:rPr>
        <w:t xml:space="preserve">, </w:t>
      </w:r>
      <w:r w:rsidRPr="00222B37">
        <w:rPr>
          <w:sz w:val="20"/>
          <w:szCs w:val="20"/>
        </w:rPr>
        <w:t>Feb. 25–26, 2016</w:t>
      </w:r>
    </w:p>
    <w:p w14:paraId="7BA54445" w14:textId="77777777" w:rsidR="00CB012F" w:rsidRPr="00222B37" w:rsidRDefault="00CB012F" w:rsidP="00CB012F">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Pr="00222B37">
        <w:rPr>
          <w:sz w:val="20"/>
          <w:szCs w:val="20"/>
        </w:rPr>
        <w:t xml:space="preserve"> A.W., Kusaka S., Schulting R., Bazaliiskii V.I. Strontium and dietary variation in Middle Holocene hunter–gatherers in Cis-Baikal, Siberia: Looking beyond the “local” vs. “non-local” dichotomy. Paper presented at the workshop on </w:t>
      </w:r>
      <w:r w:rsidRPr="00222B37">
        <w:rPr>
          <w:i/>
          <w:sz w:val="20"/>
          <w:szCs w:val="20"/>
        </w:rPr>
        <w:t xml:space="preserve">“Analytical challenges to obtaining reliable strontium isotope data for archaeological applications”, </w:t>
      </w:r>
      <w:r w:rsidRPr="00222B37">
        <w:rPr>
          <w:sz w:val="20"/>
          <w:szCs w:val="20"/>
        </w:rPr>
        <w:t>University of Oxford, March 14–15, 2016</w:t>
      </w:r>
    </w:p>
    <w:p w14:paraId="6E14D9F3" w14:textId="51FA6009" w:rsidR="004D44E4" w:rsidRPr="00222B37" w:rsidRDefault="007E7DC1" w:rsidP="004D44E4">
      <w:pPr>
        <w:numPr>
          <w:ilvl w:val="0"/>
          <w:numId w:val="32"/>
        </w:num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r w:rsidRPr="00222B37">
        <w:rPr>
          <w:b/>
          <w:sz w:val="20"/>
          <w:szCs w:val="20"/>
        </w:rPr>
        <w:t>Weber</w:t>
      </w:r>
      <w:r w:rsidRPr="00222B37">
        <w:rPr>
          <w:sz w:val="20"/>
          <w:szCs w:val="20"/>
        </w:rPr>
        <w:t xml:space="preserve"> A.W., Bazaliiskii V.I. </w:t>
      </w:r>
      <w:r w:rsidRPr="00222B37">
        <w:rPr>
          <w:sz w:val="20"/>
          <w:szCs w:val="20"/>
          <w:lang w:val="en-GB"/>
        </w:rPr>
        <w:t xml:space="preserve">Spatio-temporal variation in mortuary ‘skull cults’ among middle Holocene hunter–gatherers of the Baikal region, Siberia. </w:t>
      </w:r>
      <w:r w:rsidRPr="00222B37">
        <w:rPr>
          <w:sz w:val="20"/>
          <w:szCs w:val="20"/>
        </w:rPr>
        <w:t xml:space="preserve">Paper presented at </w:t>
      </w:r>
      <w:r w:rsidR="004D44E4" w:rsidRPr="00222B37">
        <w:rPr>
          <w:iCs/>
          <w:sz w:val="20"/>
          <w:szCs w:val="20"/>
          <w:lang w:val="en-GB"/>
        </w:rPr>
        <w:t>the</w:t>
      </w:r>
      <w:r w:rsidR="004D44E4" w:rsidRPr="00222B37">
        <w:rPr>
          <w:i/>
          <w:iCs/>
          <w:sz w:val="20"/>
          <w:szCs w:val="20"/>
          <w:lang w:val="en-GB"/>
        </w:rPr>
        <w:t xml:space="preserve"> Annual Meetings of the Society for American Archaeology,</w:t>
      </w:r>
      <w:r w:rsidR="004D44E4" w:rsidRPr="00222B37">
        <w:rPr>
          <w:iCs/>
          <w:sz w:val="20"/>
          <w:szCs w:val="20"/>
          <w:lang w:val="en-GB"/>
        </w:rPr>
        <w:t xml:space="preserve"> Orlando,</w:t>
      </w:r>
      <w:r w:rsidR="004D44E4" w:rsidRPr="00222B37">
        <w:rPr>
          <w:sz w:val="20"/>
          <w:szCs w:val="20"/>
          <w:lang w:val="en-GB"/>
        </w:rPr>
        <w:t xml:space="preserve"> Florida</w:t>
      </w:r>
      <w:r w:rsidR="004D44E4" w:rsidRPr="00222B37">
        <w:rPr>
          <w:sz w:val="20"/>
          <w:szCs w:val="20"/>
        </w:rPr>
        <w:t>, April 7‒94, 20</w:t>
      </w:r>
      <w:r w:rsidRPr="00222B37">
        <w:rPr>
          <w:sz w:val="20"/>
          <w:szCs w:val="20"/>
        </w:rPr>
        <w:t>16</w:t>
      </w:r>
    </w:p>
    <w:p w14:paraId="1EBD9DCE" w14:textId="77777777" w:rsidR="009555C5" w:rsidRPr="00222B37" w:rsidRDefault="009555C5" w:rsidP="009555C5">
      <w:pPr>
        <w:tabs>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p>
    <w:p w14:paraId="46574C83" w14:textId="77777777" w:rsidR="005E7545" w:rsidRPr="00222B37" w:rsidRDefault="005E7545" w:rsidP="005E7545">
      <w:pPr>
        <w:tabs>
          <w:tab w:val="left" w:pos="720"/>
        </w:tabs>
        <w:ind w:left="720" w:hanging="720"/>
        <w:rPr>
          <w:rStyle w:val="QuickFormat6"/>
        </w:rPr>
      </w:pPr>
      <w:bookmarkStart w:id="13" w:name="OLE_LINK9"/>
      <w:bookmarkStart w:id="14" w:name="OLE_LINK10"/>
      <w:r w:rsidRPr="00222B37">
        <w:rPr>
          <w:rStyle w:val="QuickFormat6"/>
        </w:rPr>
        <w:t>Posters</w:t>
      </w:r>
    </w:p>
    <w:bookmarkEnd w:id="13"/>
    <w:bookmarkEnd w:id="14"/>
    <w:p w14:paraId="1E1F0513" w14:textId="77777777" w:rsidR="005E7545" w:rsidRPr="00222B37" w:rsidRDefault="00614EEE" w:rsidP="005E7545">
      <w:pPr>
        <w:pStyle w:val="Heading2"/>
        <w:keepNext w:val="0"/>
        <w:numPr>
          <w:ilvl w:val="0"/>
          <w:numId w:val="33"/>
        </w:numPr>
        <w:tabs>
          <w:tab w:val="clear" w:pos="1080"/>
        </w:tabs>
        <w:ind w:left="720"/>
        <w:rPr>
          <w:sz w:val="20"/>
          <w:szCs w:val="20"/>
        </w:rPr>
      </w:pPr>
      <w:r w:rsidRPr="00222B37">
        <w:rPr>
          <w:b/>
          <w:sz w:val="20"/>
          <w:szCs w:val="20"/>
        </w:rPr>
        <w:t>Weber</w:t>
      </w:r>
      <w:r w:rsidR="005E7545" w:rsidRPr="00222B37">
        <w:rPr>
          <w:sz w:val="20"/>
          <w:szCs w:val="20"/>
        </w:rPr>
        <w:t xml:space="preserve"> A. Patterns of seal procurement. Poster presented at a symposium Archaeology of Lake Baikal, Siberia: Interdisciplinary search for explanation. </w:t>
      </w:r>
      <w:r w:rsidR="005E7545" w:rsidRPr="00222B37">
        <w:rPr>
          <w:i/>
          <w:iCs/>
          <w:sz w:val="20"/>
          <w:szCs w:val="20"/>
        </w:rPr>
        <w:t>Research Revelations ‘96</w:t>
      </w:r>
      <w:r w:rsidR="005E7545" w:rsidRPr="00222B37">
        <w:rPr>
          <w:sz w:val="20"/>
          <w:szCs w:val="20"/>
        </w:rPr>
        <w:t>, University of Alber</w:t>
      </w:r>
      <w:r w:rsidR="00700D71" w:rsidRPr="00222B37">
        <w:rPr>
          <w:sz w:val="20"/>
          <w:szCs w:val="20"/>
        </w:rPr>
        <w:t>ta, Edmonton, February 10, 1996</w:t>
      </w:r>
    </w:p>
    <w:p w14:paraId="27126852" w14:textId="77777777" w:rsidR="005E7545" w:rsidRPr="00222B37" w:rsidRDefault="00614EEE" w:rsidP="005E7545">
      <w:pPr>
        <w:pStyle w:val="Heading2"/>
        <w:keepNext w:val="0"/>
        <w:numPr>
          <w:ilvl w:val="0"/>
          <w:numId w:val="33"/>
        </w:numPr>
        <w:tabs>
          <w:tab w:val="clear" w:pos="1080"/>
        </w:tabs>
        <w:ind w:left="720"/>
        <w:rPr>
          <w:sz w:val="20"/>
          <w:szCs w:val="20"/>
        </w:rPr>
      </w:pPr>
      <w:r w:rsidRPr="00222B37">
        <w:rPr>
          <w:b/>
          <w:sz w:val="20"/>
          <w:szCs w:val="20"/>
        </w:rPr>
        <w:t>Weber</w:t>
      </w:r>
      <w:r w:rsidR="005E7545" w:rsidRPr="00222B37">
        <w:rPr>
          <w:sz w:val="20"/>
          <w:szCs w:val="20"/>
        </w:rPr>
        <w:t xml:space="preserve"> A., Katzenberg M.A. Bone chemistry and paleodiet. Poster presented at a symposium Archaeology of Lake Baikal, Siberia: Interdisciplinary search for explanation. </w:t>
      </w:r>
      <w:r w:rsidR="005E7545" w:rsidRPr="00222B37">
        <w:rPr>
          <w:i/>
          <w:iCs/>
          <w:sz w:val="20"/>
          <w:szCs w:val="20"/>
        </w:rPr>
        <w:t>Research Revelations ‘96</w:t>
      </w:r>
      <w:r w:rsidR="005E7545" w:rsidRPr="00222B37">
        <w:rPr>
          <w:sz w:val="20"/>
          <w:szCs w:val="20"/>
        </w:rPr>
        <w:t>, University of Alber</w:t>
      </w:r>
      <w:r w:rsidR="00700D71" w:rsidRPr="00222B37">
        <w:rPr>
          <w:sz w:val="20"/>
          <w:szCs w:val="20"/>
        </w:rPr>
        <w:t>ta, Edmonton, February 10, 1996</w:t>
      </w:r>
    </w:p>
    <w:p w14:paraId="0838D108" w14:textId="77777777" w:rsidR="005E7545" w:rsidRPr="00222B37" w:rsidRDefault="00614EEE" w:rsidP="005E7545">
      <w:pPr>
        <w:pStyle w:val="Heading2"/>
        <w:keepNext w:val="0"/>
        <w:numPr>
          <w:ilvl w:val="0"/>
          <w:numId w:val="33"/>
        </w:numPr>
        <w:tabs>
          <w:tab w:val="clear" w:pos="1080"/>
        </w:tabs>
        <w:ind w:left="720"/>
        <w:rPr>
          <w:sz w:val="20"/>
          <w:szCs w:val="20"/>
        </w:rPr>
      </w:pPr>
      <w:proofErr w:type="gramStart"/>
      <w:r w:rsidRPr="00222B37">
        <w:rPr>
          <w:b/>
          <w:sz w:val="20"/>
          <w:szCs w:val="20"/>
        </w:rPr>
        <w:t>Weber</w:t>
      </w:r>
      <w:r w:rsidR="005E7545" w:rsidRPr="00222B37">
        <w:rPr>
          <w:sz w:val="20"/>
          <w:szCs w:val="20"/>
        </w:rPr>
        <w:t xml:space="preserve"> A. Introduction.</w:t>
      </w:r>
      <w:proofErr w:type="gramEnd"/>
      <w:r w:rsidR="005E7545" w:rsidRPr="00222B37">
        <w:rPr>
          <w:sz w:val="20"/>
          <w:szCs w:val="20"/>
        </w:rPr>
        <w:t xml:space="preserve"> Poster presented at a symposium Archaeology of Lake Baikal, Siberia: Interdisciplinary search for explanation. </w:t>
      </w:r>
      <w:r w:rsidR="005E7545" w:rsidRPr="00222B37">
        <w:rPr>
          <w:i/>
          <w:iCs/>
          <w:sz w:val="20"/>
          <w:szCs w:val="20"/>
        </w:rPr>
        <w:t>Research Revelations ‘96</w:t>
      </w:r>
      <w:r w:rsidR="005E7545" w:rsidRPr="00222B37">
        <w:rPr>
          <w:sz w:val="20"/>
          <w:szCs w:val="20"/>
        </w:rPr>
        <w:t>, University of Alber</w:t>
      </w:r>
      <w:r w:rsidR="00700D71" w:rsidRPr="00222B37">
        <w:rPr>
          <w:sz w:val="20"/>
          <w:szCs w:val="20"/>
        </w:rPr>
        <w:t>ta, Edmonton, February 10, 1996</w:t>
      </w:r>
    </w:p>
    <w:p w14:paraId="06B7DF13" w14:textId="77777777" w:rsidR="005E7545" w:rsidRPr="00222B37" w:rsidRDefault="00614EEE" w:rsidP="005E7545">
      <w:pPr>
        <w:pStyle w:val="Heading2"/>
        <w:keepNext w:val="0"/>
        <w:numPr>
          <w:ilvl w:val="0"/>
          <w:numId w:val="33"/>
        </w:numPr>
        <w:tabs>
          <w:tab w:val="clear" w:pos="1080"/>
        </w:tabs>
        <w:ind w:left="720"/>
        <w:rPr>
          <w:sz w:val="20"/>
          <w:szCs w:val="20"/>
        </w:rPr>
      </w:pPr>
      <w:r w:rsidRPr="00222B37">
        <w:rPr>
          <w:b/>
          <w:sz w:val="20"/>
          <w:szCs w:val="20"/>
        </w:rPr>
        <w:t>Weber</w:t>
      </w:r>
      <w:r w:rsidR="005E7545" w:rsidRPr="00222B37">
        <w:rPr>
          <w:sz w:val="20"/>
          <w:szCs w:val="20"/>
        </w:rPr>
        <w:t xml:space="preserve"> A., McKenzie H.G. Canadian-Russian archaeological collaboration at Lake Baikal, Siberia. Poster presented at </w:t>
      </w:r>
      <w:r w:rsidR="005E7545" w:rsidRPr="00222B37">
        <w:rPr>
          <w:i/>
          <w:iCs/>
          <w:sz w:val="20"/>
          <w:szCs w:val="20"/>
        </w:rPr>
        <w:t>Research Revelations ‘96</w:t>
      </w:r>
      <w:r w:rsidR="005E7545" w:rsidRPr="00222B37">
        <w:rPr>
          <w:sz w:val="20"/>
          <w:szCs w:val="20"/>
        </w:rPr>
        <w:t>, University of Albe</w:t>
      </w:r>
      <w:r w:rsidR="00700D71" w:rsidRPr="00222B37">
        <w:rPr>
          <w:sz w:val="20"/>
          <w:szCs w:val="20"/>
        </w:rPr>
        <w:t>rta, Edmonton, February 6, 1999</w:t>
      </w:r>
    </w:p>
    <w:p w14:paraId="56F59419" w14:textId="77777777" w:rsidR="005E7545" w:rsidRPr="00222B37" w:rsidRDefault="005E7545" w:rsidP="005E7545">
      <w:pPr>
        <w:pStyle w:val="Heading2"/>
        <w:keepNext w:val="0"/>
        <w:numPr>
          <w:ilvl w:val="0"/>
          <w:numId w:val="33"/>
        </w:numPr>
        <w:tabs>
          <w:tab w:val="clear" w:pos="1080"/>
        </w:tabs>
        <w:ind w:left="720"/>
        <w:rPr>
          <w:sz w:val="20"/>
          <w:szCs w:val="20"/>
        </w:rPr>
      </w:pPr>
      <w:r w:rsidRPr="00222B37">
        <w:rPr>
          <w:sz w:val="20"/>
          <w:szCs w:val="20"/>
        </w:rPr>
        <w:t xml:space="preserve">McKenzie H.G, </w:t>
      </w:r>
      <w:r w:rsidR="00614EEE" w:rsidRPr="00222B37">
        <w:rPr>
          <w:b/>
          <w:sz w:val="20"/>
          <w:szCs w:val="20"/>
        </w:rPr>
        <w:t>Weber</w:t>
      </w:r>
      <w:r w:rsidRPr="00222B37">
        <w:rPr>
          <w:sz w:val="20"/>
          <w:szCs w:val="20"/>
        </w:rPr>
        <w:t xml:space="preserve"> A.W., Goriunova O.I. Exploring modes of culture transition: Discontinuity and continuity among Middle Holocene hunter–gatherers in Cis-Baikal, Siberia. </w:t>
      </w:r>
      <w:r w:rsidRPr="00222B37">
        <w:rPr>
          <w:i/>
          <w:iCs/>
          <w:sz w:val="20"/>
          <w:szCs w:val="20"/>
        </w:rPr>
        <w:t>6</w:t>
      </w:r>
      <w:r w:rsidRPr="00222B37">
        <w:rPr>
          <w:i/>
          <w:iCs/>
          <w:sz w:val="20"/>
          <w:szCs w:val="20"/>
          <w:vertAlign w:val="superscript"/>
        </w:rPr>
        <w:t>th</w:t>
      </w:r>
      <w:r w:rsidRPr="00222B37">
        <w:rPr>
          <w:i/>
          <w:iCs/>
          <w:sz w:val="20"/>
          <w:szCs w:val="20"/>
        </w:rPr>
        <w:t xml:space="preserve"> International Conference on the Mesolithic in Europe</w:t>
      </w:r>
      <w:r w:rsidRPr="00222B37">
        <w:rPr>
          <w:sz w:val="20"/>
          <w:szCs w:val="20"/>
        </w:rPr>
        <w:t>,</w:t>
      </w:r>
      <w:r w:rsidR="00700D71" w:rsidRPr="00222B37">
        <w:rPr>
          <w:sz w:val="20"/>
          <w:szCs w:val="20"/>
        </w:rPr>
        <w:t xml:space="preserve"> Stockholm, September 4–8, 2000</w:t>
      </w:r>
    </w:p>
    <w:p w14:paraId="263F65C4" w14:textId="77777777" w:rsidR="005E7545" w:rsidRPr="00222B37" w:rsidRDefault="00614EEE" w:rsidP="005E7545">
      <w:pPr>
        <w:pStyle w:val="Heading2"/>
        <w:keepNext w:val="0"/>
        <w:numPr>
          <w:ilvl w:val="0"/>
          <w:numId w:val="33"/>
        </w:numPr>
        <w:tabs>
          <w:tab w:val="clear" w:pos="1080"/>
        </w:tabs>
        <w:ind w:left="720"/>
        <w:rPr>
          <w:sz w:val="20"/>
          <w:szCs w:val="20"/>
        </w:rPr>
      </w:pPr>
      <w:r w:rsidRPr="00222B37">
        <w:rPr>
          <w:b/>
          <w:sz w:val="20"/>
          <w:szCs w:val="20"/>
        </w:rPr>
        <w:t>Weber</w:t>
      </w:r>
      <w:r w:rsidR="005E7545" w:rsidRPr="00222B37">
        <w:rPr>
          <w:sz w:val="20"/>
          <w:szCs w:val="20"/>
        </w:rPr>
        <w:t xml:space="preserve"> A.W., Creaser R., Goriunova O.I. Strontium isotope tracers in enamel of permanent human molars provide new insights into prehistoric hunter–gatherer mobility patterns: A pilot study of a Middle Holocene Cis-Baikal sample. </w:t>
      </w:r>
      <w:r w:rsidR="005E7545" w:rsidRPr="00222B37">
        <w:rPr>
          <w:i/>
          <w:iCs/>
          <w:sz w:val="20"/>
          <w:szCs w:val="20"/>
        </w:rPr>
        <w:t>6</w:t>
      </w:r>
      <w:r w:rsidR="005E7545" w:rsidRPr="00222B37">
        <w:rPr>
          <w:i/>
          <w:iCs/>
          <w:sz w:val="20"/>
          <w:szCs w:val="20"/>
          <w:vertAlign w:val="superscript"/>
        </w:rPr>
        <w:t>th</w:t>
      </w:r>
      <w:r w:rsidR="005E7545" w:rsidRPr="00222B37">
        <w:rPr>
          <w:i/>
          <w:iCs/>
          <w:sz w:val="20"/>
          <w:szCs w:val="20"/>
        </w:rPr>
        <w:t xml:space="preserve"> International Conference on the Mesolithic in Europe</w:t>
      </w:r>
      <w:r w:rsidR="005E7545" w:rsidRPr="00222B37">
        <w:rPr>
          <w:sz w:val="20"/>
          <w:szCs w:val="20"/>
        </w:rPr>
        <w:t>, Stockholm, September 4–8, 2000</w:t>
      </w:r>
    </w:p>
    <w:p w14:paraId="692FCC25" w14:textId="77777777" w:rsidR="005E7545" w:rsidRPr="00222B37" w:rsidRDefault="005E7545" w:rsidP="005E7545">
      <w:pPr>
        <w:pStyle w:val="Heading2"/>
        <w:keepNext w:val="0"/>
        <w:numPr>
          <w:ilvl w:val="0"/>
          <w:numId w:val="33"/>
        </w:numPr>
        <w:tabs>
          <w:tab w:val="clear" w:pos="1080"/>
        </w:tabs>
        <w:ind w:left="720"/>
        <w:rPr>
          <w:sz w:val="20"/>
          <w:szCs w:val="20"/>
        </w:rPr>
      </w:pPr>
      <w:r w:rsidRPr="00222B37">
        <w:rPr>
          <w:sz w:val="20"/>
          <w:szCs w:val="20"/>
        </w:rPr>
        <w:t xml:space="preserve">McKenzie H.G., </w:t>
      </w:r>
      <w:r w:rsidR="00614EEE" w:rsidRPr="00222B37">
        <w:rPr>
          <w:b/>
          <w:sz w:val="20"/>
          <w:szCs w:val="20"/>
        </w:rPr>
        <w:t>Weber</w:t>
      </w:r>
      <w:r w:rsidRPr="00222B37">
        <w:rPr>
          <w:sz w:val="20"/>
          <w:szCs w:val="20"/>
        </w:rPr>
        <w:t xml:space="preserve"> A.W. Hunter Gatherer Culture Change and Continuity in the Middle Holocene of the Cis-Baikal, Siberia. Poster presented at </w:t>
      </w:r>
      <w:r w:rsidRPr="00222B37">
        <w:rPr>
          <w:i/>
          <w:iCs/>
          <w:sz w:val="20"/>
          <w:szCs w:val="20"/>
        </w:rPr>
        <w:t>Research Revelations ‘01</w:t>
      </w:r>
      <w:r w:rsidRPr="00222B37">
        <w:rPr>
          <w:sz w:val="20"/>
          <w:szCs w:val="20"/>
        </w:rPr>
        <w:t>, University of Alberta, Edmon</w:t>
      </w:r>
      <w:r w:rsidR="00700D71" w:rsidRPr="00222B37">
        <w:rPr>
          <w:sz w:val="20"/>
          <w:szCs w:val="20"/>
        </w:rPr>
        <w:t>ton, March 23, 2001</w:t>
      </w:r>
    </w:p>
    <w:p w14:paraId="69B78D44" w14:textId="77777777" w:rsidR="005E7545" w:rsidRPr="00222B37" w:rsidRDefault="00614EEE" w:rsidP="005E7545">
      <w:pPr>
        <w:pStyle w:val="Heading2"/>
        <w:keepNext w:val="0"/>
        <w:numPr>
          <w:ilvl w:val="0"/>
          <w:numId w:val="33"/>
        </w:numPr>
        <w:tabs>
          <w:tab w:val="clear" w:pos="1080"/>
        </w:tabs>
        <w:ind w:left="720"/>
        <w:rPr>
          <w:sz w:val="20"/>
          <w:szCs w:val="20"/>
        </w:rPr>
      </w:pPr>
      <w:r w:rsidRPr="00222B37">
        <w:rPr>
          <w:b/>
          <w:sz w:val="20"/>
          <w:szCs w:val="20"/>
        </w:rPr>
        <w:t>Weber</w:t>
      </w:r>
      <w:r w:rsidR="005E7545" w:rsidRPr="00222B37">
        <w:rPr>
          <w:sz w:val="20"/>
          <w:szCs w:val="20"/>
        </w:rPr>
        <w:t xml:space="preserve"> A.W. Poster presentation: Baikal Archaeology Project. </w:t>
      </w:r>
      <w:r w:rsidR="005E7545" w:rsidRPr="00222B37">
        <w:rPr>
          <w:i/>
          <w:iCs/>
          <w:sz w:val="20"/>
          <w:szCs w:val="20"/>
        </w:rPr>
        <w:t>Polish Institute of Arts and Sciences, McGill University</w:t>
      </w:r>
      <w:r w:rsidR="005E7545" w:rsidRPr="00222B37">
        <w:rPr>
          <w:sz w:val="20"/>
          <w:szCs w:val="20"/>
        </w:rPr>
        <w:t>, Mon</w:t>
      </w:r>
      <w:r w:rsidR="00700D71" w:rsidRPr="00222B37">
        <w:rPr>
          <w:sz w:val="20"/>
          <w:szCs w:val="20"/>
        </w:rPr>
        <w:t>treal, Canada, November 8, 2002</w:t>
      </w:r>
    </w:p>
    <w:p w14:paraId="41B36423" w14:textId="77777777" w:rsidR="005E7545" w:rsidRPr="00222B37" w:rsidRDefault="005E7545" w:rsidP="005E7545">
      <w:pPr>
        <w:pStyle w:val="Heading2"/>
        <w:keepNext w:val="0"/>
        <w:numPr>
          <w:ilvl w:val="0"/>
          <w:numId w:val="33"/>
        </w:numPr>
        <w:tabs>
          <w:tab w:val="clear" w:pos="1080"/>
        </w:tabs>
        <w:ind w:left="720"/>
        <w:rPr>
          <w:sz w:val="20"/>
          <w:szCs w:val="20"/>
        </w:rPr>
      </w:pPr>
      <w:r w:rsidRPr="00222B37">
        <w:rPr>
          <w:sz w:val="20"/>
          <w:szCs w:val="20"/>
        </w:rPr>
        <w:t xml:space="preserve">Thompson T., </w:t>
      </w:r>
      <w:r w:rsidR="00614EEE" w:rsidRPr="00222B37">
        <w:rPr>
          <w:b/>
          <w:sz w:val="20"/>
          <w:szCs w:val="20"/>
        </w:rPr>
        <w:t>Weber</w:t>
      </w:r>
      <w:r w:rsidRPr="00222B37">
        <w:rPr>
          <w:sz w:val="20"/>
          <w:szCs w:val="20"/>
        </w:rPr>
        <w:t xml:space="preserve"> A.W., Bazaliiskii V.I.</w:t>
      </w:r>
      <w:r w:rsidRPr="00222B37">
        <w:rPr>
          <w:bCs/>
          <w:sz w:val="20"/>
          <w:szCs w:val="20"/>
        </w:rPr>
        <w:t xml:space="preserve"> Mitochondrial DNA at Shamanka II Cemetery. </w:t>
      </w:r>
      <w:r w:rsidRPr="00222B37">
        <w:rPr>
          <w:sz w:val="20"/>
          <w:szCs w:val="20"/>
        </w:rPr>
        <w:t xml:space="preserve">Poster presented at the </w:t>
      </w:r>
      <w:r w:rsidRPr="00222B37">
        <w:rPr>
          <w:i/>
          <w:sz w:val="20"/>
          <w:szCs w:val="20"/>
        </w:rPr>
        <w:t>MESO 2005 Conference</w:t>
      </w:r>
      <w:r w:rsidRPr="00222B37">
        <w:rPr>
          <w:sz w:val="20"/>
          <w:szCs w:val="20"/>
        </w:rPr>
        <w:t>. Belfast, Irela</w:t>
      </w:r>
      <w:r w:rsidR="00700D71" w:rsidRPr="00222B37">
        <w:rPr>
          <w:sz w:val="20"/>
          <w:szCs w:val="20"/>
        </w:rPr>
        <w:t>nd, August 29–September 2, 2005</w:t>
      </w:r>
    </w:p>
    <w:p w14:paraId="1D00D121" w14:textId="4FE6D4EE" w:rsidR="00D45C60" w:rsidRPr="00222B37" w:rsidRDefault="00D45C60" w:rsidP="00D45C60">
      <w:pPr>
        <w:numPr>
          <w:ilvl w:val="0"/>
          <w:numId w:val="33"/>
        </w:numPr>
        <w:ind w:left="720"/>
        <w:rPr>
          <w:sz w:val="20"/>
          <w:szCs w:val="20"/>
        </w:rPr>
      </w:pPr>
      <w:r w:rsidRPr="00222B37">
        <w:rPr>
          <w:sz w:val="20"/>
          <w:szCs w:val="20"/>
        </w:rPr>
        <w:lastRenderedPageBreak/>
        <w:t xml:space="preserve">Pratt I.V., Lieverse A.R., Schulting R.J., Cooper D.M.L., Bazaliiskii V.I., </w:t>
      </w:r>
      <w:r w:rsidRPr="00222B37">
        <w:rPr>
          <w:b/>
          <w:sz w:val="20"/>
          <w:szCs w:val="20"/>
        </w:rPr>
        <w:t>Weber</w:t>
      </w:r>
      <w:r w:rsidRPr="00222B37">
        <w:rPr>
          <w:sz w:val="20"/>
          <w:szCs w:val="20"/>
        </w:rPr>
        <w:t xml:space="preserve"> A.W. 2012. Exploring paleopathology from the inside out: an investigation of dental pathology and trauma with CT in the clinic, the lab, and at the synchrotron. Poster presented at the </w:t>
      </w:r>
      <w:r w:rsidRPr="00222B37">
        <w:rPr>
          <w:i/>
          <w:sz w:val="20"/>
          <w:szCs w:val="20"/>
        </w:rPr>
        <w:t>40</w:t>
      </w:r>
      <w:r w:rsidRPr="00222B37">
        <w:rPr>
          <w:i/>
          <w:sz w:val="20"/>
          <w:szCs w:val="20"/>
          <w:vertAlign w:val="superscript"/>
        </w:rPr>
        <w:t>th</w:t>
      </w:r>
      <w:r w:rsidRPr="00222B37">
        <w:rPr>
          <w:i/>
          <w:sz w:val="20"/>
          <w:szCs w:val="20"/>
        </w:rPr>
        <w:t xml:space="preserve"> annual meeting of the Canadian Association for Physical Anthropology</w:t>
      </w:r>
      <w:r w:rsidRPr="00222B37">
        <w:rPr>
          <w:sz w:val="20"/>
          <w:szCs w:val="20"/>
        </w:rPr>
        <w:t>, Victoria, BC, 7–10 November, 2012</w:t>
      </w:r>
    </w:p>
    <w:p w14:paraId="60BBBAF9" w14:textId="0033991E" w:rsidR="00D45C60" w:rsidRPr="00222B37" w:rsidRDefault="00D45C60" w:rsidP="00D45C60">
      <w:pPr>
        <w:numPr>
          <w:ilvl w:val="0"/>
          <w:numId w:val="33"/>
        </w:numPr>
        <w:ind w:left="720"/>
        <w:rPr>
          <w:sz w:val="20"/>
          <w:szCs w:val="20"/>
        </w:rPr>
      </w:pPr>
      <w:r w:rsidRPr="00222B37">
        <w:rPr>
          <w:sz w:val="20"/>
          <w:szCs w:val="20"/>
        </w:rPr>
        <w:t>Lieverse A.R.,</w:t>
      </w:r>
      <w:r w:rsidRPr="00222B37">
        <w:rPr>
          <w:b/>
          <w:sz w:val="20"/>
          <w:szCs w:val="20"/>
        </w:rPr>
        <w:t xml:space="preserve"> </w:t>
      </w:r>
      <w:r w:rsidRPr="00222B37">
        <w:rPr>
          <w:sz w:val="20"/>
          <w:szCs w:val="20"/>
        </w:rPr>
        <w:t xml:space="preserve">Bazaliiskii V.I., Goriunova O.I., </w:t>
      </w:r>
      <w:r w:rsidRPr="00222B37">
        <w:rPr>
          <w:b/>
          <w:sz w:val="20"/>
          <w:szCs w:val="20"/>
        </w:rPr>
        <w:t>Weber</w:t>
      </w:r>
      <w:r w:rsidRPr="00222B37">
        <w:rPr>
          <w:sz w:val="20"/>
          <w:szCs w:val="20"/>
        </w:rPr>
        <w:t xml:space="preserve"> A.W. 2012. Lower limb activity in the Cis-Baikal: enthesopathies among mid-Holocene Siberian foragers.  Poster presented at the </w:t>
      </w:r>
      <w:r w:rsidRPr="00222B37">
        <w:rPr>
          <w:i/>
          <w:sz w:val="20"/>
          <w:szCs w:val="20"/>
        </w:rPr>
        <w:t>81</w:t>
      </w:r>
      <w:r w:rsidRPr="00222B37">
        <w:rPr>
          <w:i/>
          <w:sz w:val="20"/>
          <w:szCs w:val="20"/>
          <w:vertAlign w:val="superscript"/>
        </w:rPr>
        <w:t>st</w:t>
      </w:r>
      <w:r w:rsidRPr="00222B37">
        <w:rPr>
          <w:i/>
          <w:sz w:val="20"/>
          <w:szCs w:val="20"/>
        </w:rPr>
        <w:t xml:space="preserve"> annual meeting of the American Association of Physical Anthropologists</w:t>
      </w:r>
      <w:r w:rsidRPr="00222B37">
        <w:rPr>
          <w:sz w:val="20"/>
          <w:szCs w:val="20"/>
        </w:rPr>
        <w:t>, Portland, OR, 11–14 April, 2012</w:t>
      </w:r>
    </w:p>
    <w:p w14:paraId="120768C3" w14:textId="397BE1F5" w:rsidR="00D45C60" w:rsidRPr="00222B37" w:rsidRDefault="00D45C60" w:rsidP="00D45C60">
      <w:pPr>
        <w:numPr>
          <w:ilvl w:val="0"/>
          <w:numId w:val="33"/>
        </w:numPr>
        <w:ind w:left="720"/>
        <w:rPr>
          <w:sz w:val="20"/>
          <w:szCs w:val="20"/>
        </w:rPr>
      </w:pPr>
      <w:r w:rsidRPr="00222B37">
        <w:rPr>
          <w:sz w:val="20"/>
          <w:szCs w:val="20"/>
        </w:rPr>
        <w:t>Clarke M.R.,</w:t>
      </w:r>
      <w:r w:rsidRPr="00222B37">
        <w:rPr>
          <w:b/>
          <w:sz w:val="20"/>
          <w:szCs w:val="20"/>
        </w:rPr>
        <w:t xml:space="preserve"> </w:t>
      </w:r>
      <w:r w:rsidRPr="00222B37">
        <w:rPr>
          <w:sz w:val="20"/>
          <w:szCs w:val="20"/>
        </w:rPr>
        <w:t xml:space="preserve">Lieverse A.R., Robertson E.C., Bazaliiskii V.I., Goriunova O.I., </w:t>
      </w:r>
      <w:r w:rsidRPr="00222B37">
        <w:rPr>
          <w:b/>
          <w:sz w:val="20"/>
          <w:szCs w:val="20"/>
        </w:rPr>
        <w:t>Weber</w:t>
      </w:r>
      <w:r w:rsidRPr="00222B37">
        <w:rPr>
          <w:sz w:val="20"/>
          <w:szCs w:val="20"/>
        </w:rPr>
        <w:t xml:space="preserve"> A.W. 2014. An exploration of the utility of dental calculus in the study of diet in the middle Holocene Cis-Baikal.</w:t>
      </w:r>
      <w:r w:rsidRPr="00222B37">
        <w:rPr>
          <w:i/>
          <w:sz w:val="20"/>
          <w:szCs w:val="20"/>
        </w:rPr>
        <w:t xml:space="preserve"> </w:t>
      </w:r>
      <w:r w:rsidRPr="00222B37">
        <w:rPr>
          <w:sz w:val="20"/>
          <w:szCs w:val="20"/>
        </w:rPr>
        <w:t xml:space="preserve">Poster presented at the </w:t>
      </w:r>
      <w:r w:rsidRPr="00222B37">
        <w:rPr>
          <w:i/>
          <w:sz w:val="20"/>
          <w:szCs w:val="20"/>
        </w:rPr>
        <w:t>83</w:t>
      </w:r>
      <w:r w:rsidRPr="00222B37">
        <w:rPr>
          <w:i/>
          <w:sz w:val="20"/>
          <w:szCs w:val="20"/>
          <w:vertAlign w:val="superscript"/>
        </w:rPr>
        <w:t>rd</w:t>
      </w:r>
      <w:r w:rsidRPr="00222B37">
        <w:rPr>
          <w:i/>
          <w:sz w:val="20"/>
          <w:szCs w:val="20"/>
        </w:rPr>
        <w:t xml:space="preserve"> annual meeting of the American Association of Physical Anthropologists</w:t>
      </w:r>
      <w:r w:rsidRPr="00222B37">
        <w:rPr>
          <w:sz w:val="20"/>
          <w:szCs w:val="20"/>
        </w:rPr>
        <w:t>, Calgary, AB, 9–12 April, 2014</w:t>
      </w:r>
    </w:p>
    <w:p w14:paraId="73CA6C69" w14:textId="18C9295D" w:rsidR="00D45C60" w:rsidRPr="00222B37" w:rsidRDefault="00D45C60" w:rsidP="00D45C60">
      <w:pPr>
        <w:numPr>
          <w:ilvl w:val="0"/>
          <w:numId w:val="33"/>
        </w:numPr>
        <w:ind w:left="720"/>
        <w:rPr>
          <w:sz w:val="20"/>
          <w:szCs w:val="20"/>
        </w:rPr>
      </w:pPr>
      <w:r w:rsidRPr="00222B37">
        <w:rPr>
          <w:sz w:val="20"/>
          <w:szCs w:val="20"/>
        </w:rPr>
        <w:t xml:space="preserve">Purchase S.L., Lieverse A.R., Bazaliiskii V.I., </w:t>
      </w:r>
      <w:r w:rsidRPr="00222B37">
        <w:rPr>
          <w:b/>
          <w:sz w:val="20"/>
          <w:szCs w:val="20"/>
        </w:rPr>
        <w:t>Weber</w:t>
      </w:r>
      <w:r w:rsidRPr="00222B37">
        <w:rPr>
          <w:sz w:val="20"/>
          <w:szCs w:val="20"/>
        </w:rPr>
        <w:t xml:space="preserve"> A.W. 2014. </w:t>
      </w:r>
      <w:r w:rsidRPr="00222B37">
        <w:rPr>
          <w:bCs/>
          <w:iCs/>
          <w:sz w:val="20"/>
          <w:szCs w:val="20"/>
        </w:rPr>
        <w:t>Culture change and the relationships between infection and stress in the middle Holocene Cis-Baikal.</w:t>
      </w:r>
      <w:r w:rsidRPr="00222B37">
        <w:rPr>
          <w:sz w:val="20"/>
          <w:szCs w:val="20"/>
        </w:rPr>
        <w:t xml:space="preserve"> Poster presented at the </w:t>
      </w:r>
      <w:r w:rsidRPr="00222B37">
        <w:rPr>
          <w:i/>
          <w:sz w:val="20"/>
          <w:szCs w:val="20"/>
        </w:rPr>
        <w:t>83</w:t>
      </w:r>
      <w:r w:rsidRPr="00222B37">
        <w:rPr>
          <w:i/>
          <w:sz w:val="20"/>
          <w:szCs w:val="20"/>
          <w:vertAlign w:val="superscript"/>
        </w:rPr>
        <w:t>rd</w:t>
      </w:r>
      <w:r w:rsidRPr="00222B37">
        <w:rPr>
          <w:i/>
          <w:sz w:val="20"/>
          <w:szCs w:val="20"/>
        </w:rPr>
        <w:t xml:space="preserve"> annual meeting of the American Association of Physical Anthropologists</w:t>
      </w:r>
      <w:r w:rsidRPr="00222B37">
        <w:rPr>
          <w:sz w:val="20"/>
          <w:szCs w:val="20"/>
        </w:rPr>
        <w:t>,</w:t>
      </w:r>
      <w:r w:rsidR="007F00A3" w:rsidRPr="00222B37">
        <w:rPr>
          <w:sz w:val="20"/>
          <w:szCs w:val="20"/>
        </w:rPr>
        <w:t xml:space="preserve"> Calgary, AB, 9–</w:t>
      </w:r>
      <w:r w:rsidRPr="00222B37">
        <w:rPr>
          <w:sz w:val="20"/>
          <w:szCs w:val="20"/>
        </w:rPr>
        <w:t>12 April, 2014</w:t>
      </w:r>
    </w:p>
    <w:p w14:paraId="1A1564EA"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p>
    <w:p w14:paraId="41CD2273"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rStyle w:val="QuickFormat6"/>
          <w:lang w:val="en-GB"/>
        </w:rPr>
        <w:t>Other Talks</w:t>
      </w:r>
    </w:p>
    <w:p w14:paraId="75AF6D84"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xml:space="preserve">. Problems of Neolithisation, </w:t>
      </w:r>
      <w:r w:rsidR="005E7545" w:rsidRPr="00222B37">
        <w:rPr>
          <w:i/>
          <w:iCs/>
          <w:sz w:val="20"/>
          <w:szCs w:val="20"/>
          <w:lang w:val="en-GB"/>
        </w:rPr>
        <w:t xml:space="preserve">Institute of Prehistory, University of Lund and Institute of Prehistory, University of Stockholm, </w:t>
      </w:r>
      <w:r w:rsidR="00187F50" w:rsidRPr="00222B37">
        <w:rPr>
          <w:sz w:val="20"/>
          <w:szCs w:val="20"/>
          <w:lang w:val="en-GB"/>
        </w:rPr>
        <w:t>Sweden, 1984</w:t>
      </w:r>
    </w:p>
    <w:p w14:paraId="660955B0"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xml:space="preserve">. The megalithic long barrows in Middle Pomerania, Poland, </w:t>
      </w:r>
      <w:r w:rsidR="005E7545" w:rsidRPr="00222B37">
        <w:rPr>
          <w:i/>
          <w:iCs/>
          <w:sz w:val="20"/>
          <w:szCs w:val="20"/>
          <w:lang w:val="en-GB"/>
        </w:rPr>
        <w:t xml:space="preserve">Institute of Prehistory, University of Lund, &amp; Institute of Prehistory, University of Stockholm, </w:t>
      </w:r>
      <w:r w:rsidR="00187F50" w:rsidRPr="00222B37">
        <w:rPr>
          <w:sz w:val="20"/>
          <w:szCs w:val="20"/>
          <w:lang w:val="en-GB"/>
        </w:rPr>
        <w:t>Sweden, 1984</w:t>
      </w:r>
    </w:p>
    <w:p w14:paraId="0F294125"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Megalithic tombs of the Funnel Beaker Culture (TBK) in early farming Europe</w:t>
      </w:r>
      <w:r w:rsidR="00187F50" w:rsidRPr="00222B37">
        <w:rPr>
          <w:sz w:val="20"/>
          <w:szCs w:val="20"/>
          <w:lang w:val="en-GB"/>
        </w:rPr>
        <w:t xml:space="preserve">. </w:t>
      </w:r>
      <w:r w:rsidR="005E7545" w:rsidRPr="00222B37">
        <w:rPr>
          <w:sz w:val="20"/>
          <w:szCs w:val="20"/>
          <w:lang w:val="en-GB"/>
        </w:rPr>
        <w:t xml:space="preserve">Anthropology Club, </w:t>
      </w:r>
      <w:r w:rsidR="005E7545" w:rsidRPr="00222B37">
        <w:rPr>
          <w:i/>
          <w:iCs/>
          <w:sz w:val="20"/>
          <w:szCs w:val="20"/>
          <w:lang w:val="en-GB"/>
        </w:rPr>
        <w:t xml:space="preserve">Department of Science, Western State College, </w:t>
      </w:r>
      <w:r w:rsidR="005E7545" w:rsidRPr="00222B37">
        <w:rPr>
          <w:sz w:val="20"/>
          <w:szCs w:val="20"/>
          <w:lang w:val="en-GB"/>
        </w:rPr>
        <w:t>Gunnison, Colorado, 1989</w:t>
      </w:r>
    </w:p>
    <w:p w14:paraId="3CB4D3C0"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xml:space="preserve">. Subsistence patterns in the Lake Baikal/Angara River region (Central Siberia) during the Holocene: Research outline. Anthropology 400–Advanced Topics and Issues in Anthropology, </w:t>
      </w:r>
      <w:r w:rsidR="005E7545" w:rsidRPr="00222B37">
        <w:rPr>
          <w:i/>
          <w:iCs/>
          <w:sz w:val="20"/>
          <w:szCs w:val="20"/>
          <w:lang w:val="en-GB"/>
        </w:rPr>
        <w:t xml:space="preserve">Department of Anthropology, University of Alberta, </w:t>
      </w:r>
      <w:r w:rsidR="00733411" w:rsidRPr="00222B37">
        <w:rPr>
          <w:sz w:val="20"/>
          <w:szCs w:val="20"/>
        </w:rPr>
        <w:t xml:space="preserve">Edmonton, </w:t>
      </w:r>
      <w:r w:rsidR="00187F50" w:rsidRPr="00222B37">
        <w:rPr>
          <w:sz w:val="20"/>
          <w:szCs w:val="20"/>
          <w:lang w:val="en-GB"/>
        </w:rPr>
        <w:t>1992</w:t>
      </w:r>
    </w:p>
    <w:p w14:paraId="002C4625"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xml:space="preserve">. Siberia: An archaeological overview. Anthropology 443–Circumpolar Russia and Siberia, </w:t>
      </w:r>
      <w:r w:rsidR="005E7545" w:rsidRPr="00222B37">
        <w:rPr>
          <w:i/>
          <w:iCs/>
          <w:sz w:val="20"/>
          <w:szCs w:val="20"/>
          <w:lang w:val="en-GB"/>
        </w:rPr>
        <w:t xml:space="preserve">Department of Anthropology, University of Alberta, </w:t>
      </w:r>
      <w:r w:rsidR="00733411" w:rsidRPr="00222B37">
        <w:rPr>
          <w:sz w:val="20"/>
          <w:szCs w:val="20"/>
        </w:rPr>
        <w:t xml:space="preserve">Edmonton, </w:t>
      </w:r>
      <w:r w:rsidR="00187F50" w:rsidRPr="00222B37">
        <w:rPr>
          <w:sz w:val="20"/>
          <w:szCs w:val="20"/>
          <w:lang w:val="en-GB"/>
        </w:rPr>
        <w:t>1993</w:t>
      </w:r>
    </w:p>
    <w:p w14:paraId="3D8BA14E"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xml:space="preserve">. Subsistence patterns of prehistoric hunters and gatherers in the Lake Baikal region, Siberia: Progress report. </w:t>
      </w:r>
      <w:r w:rsidR="005E7545" w:rsidRPr="00222B37">
        <w:rPr>
          <w:i/>
          <w:iCs/>
          <w:sz w:val="20"/>
          <w:szCs w:val="20"/>
          <w:lang w:val="en-GB"/>
        </w:rPr>
        <w:t xml:space="preserve">Department of Anthropology, University of Alberta, </w:t>
      </w:r>
      <w:r w:rsidR="00733411" w:rsidRPr="00222B37">
        <w:rPr>
          <w:sz w:val="20"/>
          <w:szCs w:val="20"/>
        </w:rPr>
        <w:t xml:space="preserve">Edmonton, </w:t>
      </w:r>
      <w:r w:rsidR="00187F50" w:rsidRPr="00222B37">
        <w:rPr>
          <w:sz w:val="20"/>
          <w:szCs w:val="20"/>
          <w:lang w:val="en-GB"/>
        </w:rPr>
        <w:t>1993</w:t>
      </w:r>
    </w:p>
    <w:p w14:paraId="30B7F917"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xml:space="preserve">. Everything you ever wanted to know about doing archaeological fieldwork in Siberia but were afraid to ask. </w:t>
      </w:r>
      <w:r w:rsidR="005E7545" w:rsidRPr="00222B37">
        <w:rPr>
          <w:i/>
          <w:iCs/>
          <w:sz w:val="20"/>
          <w:szCs w:val="20"/>
          <w:lang w:val="en-GB"/>
        </w:rPr>
        <w:t xml:space="preserve">Department of Anthropology, University of Alberta, </w:t>
      </w:r>
      <w:r w:rsidR="00733411" w:rsidRPr="00222B37">
        <w:rPr>
          <w:sz w:val="20"/>
          <w:szCs w:val="20"/>
        </w:rPr>
        <w:t xml:space="preserve">Edmonton, </w:t>
      </w:r>
      <w:r w:rsidR="00187F50" w:rsidRPr="00222B37">
        <w:rPr>
          <w:sz w:val="20"/>
          <w:szCs w:val="20"/>
          <w:lang w:val="en-GB"/>
        </w:rPr>
        <w:t>1995</w:t>
      </w:r>
    </w:p>
    <w:p w14:paraId="1CDBC1B9"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Prehistoric seal hunting at Lake Baikal, Siberia. </w:t>
      </w:r>
      <w:r w:rsidR="005E7545" w:rsidRPr="00222B37">
        <w:rPr>
          <w:i/>
          <w:iCs/>
          <w:sz w:val="20"/>
          <w:szCs w:val="20"/>
          <w:lang w:val="en-GB"/>
        </w:rPr>
        <w:t xml:space="preserve">Department of Anthropology, University of Victoria, </w:t>
      </w:r>
      <w:r w:rsidR="00733411" w:rsidRPr="00222B37">
        <w:rPr>
          <w:iCs/>
          <w:sz w:val="20"/>
          <w:szCs w:val="20"/>
          <w:lang w:val="en-GB"/>
        </w:rPr>
        <w:t xml:space="preserve">Victoria, </w:t>
      </w:r>
      <w:r w:rsidR="005E7545" w:rsidRPr="00222B37">
        <w:rPr>
          <w:iCs/>
          <w:sz w:val="20"/>
          <w:szCs w:val="20"/>
          <w:lang w:val="en-GB"/>
        </w:rPr>
        <w:t>BC,</w:t>
      </w:r>
      <w:r w:rsidR="005E7545" w:rsidRPr="00222B37">
        <w:rPr>
          <w:i/>
          <w:iCs/>
          <w:sz w:val="20"/>
          <w:szCs w:val="20"/>
          <w:lang w:val="en-GB"/>
        </w:rPr>
        <w:t xml:space="preserve"> </w:t>
      </w:r>
      <w:r w:rsidR="00187F50" w:rsidRPr="00222B37">
        <w:rPr>
          <w:sz w:val="20"/>
          <w:szCs w:val="20"/>
          <w:lang w:val="en-GB"/>
        </w:rPr>
        <w:t>1997</w:t>
      </w:r>
    </w:p>
    <w:p w14:paraId="35A38BEE"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xml:space="preserve">. Middle Holocene hunter–gatherer adaptations at Lake Baikal, Siberia. Series of 7 seminars. </w:t>
      </w:r>
      <w:r w:rsidR="005E7545" w:rsidRPr="00222B37">
        <w:rPr>
          <w:i/>
          <w:iCs/>
          <w:sz w:val="20"/>
          <w:szCs w:val="20"/>
          <w:lang w:val="en-GB"/>
        </w:rPr>
        <w:t xml:space="preserve">Institute of Prehistory and Institute of Anthropology, University of A. Mickiewicz, </w:t>
      </w:r>
      <w:r w:rsidR="00187F50" w:rsidRPr="00222B37">
        <w:rPr>
          <w:sz w:val="20"/>
          <w:szCs w:val="20"/>
          <w:lang w:val="en-GB"/>
        </w:rPr>
        <w:t>Poznan, Poland, March 2002</w:t>
      </w:r>
    </w:p>
    <w:p w14:paraId="5E3C0C5D"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 xml:space="preserve">. </w:t>
      </w:r>
      <w:r w:rsidR="005E7545" w:rsidRPr="00222B37">
        <w:rPr>
          <w:sz w:val="20"/>
          <w:szCs w:val="20"/>
        </w:rPr>
        <w:t xml:space="preserve">Canadian archaeological excavations on Lake Baikal, Siberia. </w:t>
      </w:r>
      <w:r w:rsidR="005E7545" w:rsidRPr="00222B37">
        <w:rPr>
          <w:i/>
          <w:iCs/>
          <w:sz w:val="20"/>
          <w:szCs w:val="20"/>
        </w:rPr>
        <w:t>University of Alberta, Alumni Association</w:t>
      </w:r>
      <w:r w:rsidR="005E7545" w:rsidRPr="00222B37">
        <w:rPr>
          <w:sz w:val="20"/>
          <w:szCs w:val="20"/>
        </w:rPr>
        <w:t xml:space="preserve">, </w:t>
      </w:r>
      <w:r w:rsidR="00733411" w:rsidRPr="00222B37">
        <w:rPr>
          <w:sz w:val="20"/>
          <w:szCs w:val="20"/>
        </w:rPr>
        <w:t xml:space="preserve">Edmonton, </w:t>
      </w:r>
      <w:r w:rsidR="00187F50" w:rsidRPr="00222B37">
        <w:rPr>
          <w:sz w:val="20"/>
          <w:szCs w:val="20"/>
        </w:rPr>
        <w:t>October 17, 2002</w:t>
      </w:r>
    </w:p>
    <w:p w14:paraId="40B342FF"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w:t>
      </w:r>
      <w:r w:rsidR="005E7545" w:rsidRPr="00222B37">
        <w:rPr>
          <w:iCs/>
          <w:sz w:val="20"/>
          <w:szCs w:val="20"/>
        </w:rPr>
        <w:t>C14 Chronology at Khuzhir-Nuge XIV</w:t>
      </w:r>
      <w:r w:rsidR="005E7545" w:rsidRPr="00222B37">
        <w:rPr>
          <w:sz w:val="20"/>
          <w:szCs w:val="20"/>
        </w:rPr>
        <w:t xml:space="preserve">. </w:t>
      </w:r>
      <w:r w:rsidR="005E7545" w:rsidRPr="00222B37">
        <w:rPr>
          <w:i/>
          <w:sz w:val="20"/>
          <w:szCs w:val="20"/>
        </w:rPr>
        <w:t>Baikal 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733411" w:rsidRPr="00222B37">
        <w:rPr>
          <w:sz w:val="20"/>
          <w:szCs w:val="20"/>
        </w:rPr>
        <w:t xml:space="preserve">Edmonton, </w:t>
      </w:r>
      <w:r w:rsidR="00187F50" w:rsidRPr="00222B37">
        <w:rPr>
          <w:sz w:val="20"/>
          <w:szCs w:val="20"/>
        </w:rPr>
        <w:t>January 31, 2003</w:t>
      </w:r>
    </w:p>
    <w:p w14:paraId="381E0A1A"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w:t>
      </w:r>
      <w:r w:rsidR="005E7545" w:rsidRPr="00222B37">
        <w:rPr>
          <w:iCs/>
          <w:sz w:val="20"/>
          <w:szCs w:val="20"/>
        </w:rPr>
        <w:t xml:space="preserve"> Issues in Radiocarbon Chronology of Cis-Baikal Hunter–gatherer Cemeteries</w:t>
      </w:r>
      <w:r w:rsidR="005E7545" w:rsidRPr="00222B37">
        <w:rPr>
          <w:sz w:val="20"/>
          <w:szCs w:val="20"/>
        </w:rPr>
        <w:t xml:space="preserve">. </w:t>
      </w:r>
      <w:r w:rsidR="005E7545" w:rsidRPr="00222B37">
        <w:rPr>
          <w:i/>
          <w:sz w:val="20"/>
          <w:szCs w:val="20"/>
        </w:rPr>
        <w:t>Baikal 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733411" w:rsidRPr="00222B37">
        <w:rPr>
          <w:sz w:val="20"/>
          <w:szCs w:val="20"/>
        </w:rPr>
        <w:t xml:space="preserve">Edmonton, </w:t>
      </w:r>
      <w:r w:rsidR="00187F50" w:rsidRPr="00222B37">
        <w:rPr>
          <w:sz w:val="20"/>
          <w:szCs w:val="20"/>
        </w:rPr>
        <w:t>January 31, 2003</w:t>
      </w:r>
    </w:p>
    <w:p w14:paraId="73765CA3"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19"/>
          <w:lang w:val="en-GB"/>
        </w:rPr>
        <w:t>Weber</w:t>
      </w:r>
      <w:r w:rsidR="005E7545" w:rsidRPr="00222B37">
        <w:rPr>
          <w:sz w:val="20"/>
          <w:szCs w:val="19"/>
          <w:lang w:val="en-GB"/>
        </w:rPr>
        <w:t xml:space="preserve"> A.W. </w:t>
      </w:r>
      <w:r w:rsidR="005E7545" w:rsidRPr="00222B37">
        <w:rPr>
          <w:bCs/>
          <w:sz w:val="20"/>
          <w:szCs w:val="19"/>
        </w:rPr>
        <w:t>Baikal Archaeology Project and New Sarepta Outdoor Research Centre</w:t>
      </w:r>
      <w:r w:rsidR="005E7545" w:rsidRPr="00222B37">
        <w:rPr>
          <w:sz w:val="20"/>
          <w:szCs w:val="19"/>
          <w:lang w:val="en-GB"/>
        </w:rPr>
        <w:t xml:space="preserve">. </w:t>
      </w:r>
      <w:r w:rsidR="005E7545" w:rsidRPr="00222B37">
        <w:rPr>
          <w:i/>
          <w:sz w:val="20"/>
          <w:szCs w:val="20"/>
          <w:lang w:val="en-GB"/>
        </w:rPr>
        <w:t>New Sarepta High School</w:t>
      </w:r>
      <w:r w:rsidR="005E7545" w:rsidRPr="00222B37">
        <w:rPr>
          <w:sz w:val="20"/>
          <w:szCs w:val="20"/>
          <w:lang w:val="en-GB"/>
        </w:rPr>
        <w:t xml:space="preserve">, Alberta, Canada, </w:t>
      </w:r>
      <w:r w:rsidR="00187F50" w:rsidRPr="00222B37">
        <w:rPr>
          <w:sz w:val="20"/>
          <w:szCs w:val="20"/>
        </w:rPr>
        <w:t>May 2003</w:t>
      </w:r>
    </w:p>
    <w:p w14:paraId="1ECCC736"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w:t>
      </w:r>
      <w:r w:rsidR="005E7545" w:rsidRPr="00222B37">
        <w:rPr>
          <w:sz w:val="20"/>
          <w:szCs w:val="20"/>
          <w:lang w:val="en-GB"/>
        </w:rPr>
        <w:t>.</w:t>
      </w:r>
      <w:r w:rsidR="005E7545" w:rsidRPr="00222B37">
        <w:rPr>
          <w:sz w:val="20"/>
          <w:szCs w:val="20"/>
        </w:rPr>
        <w:t xml:space="preserve"> </w:t>
      </w:r>
      <w:r w:rsidR="005E7545" w:rsidRPr="00222B37">
        <w:rPr>
          <w:i/>
          <w:iCs/>
          <w:sz w:val="20"/>
          <w:szCs w:val="20"/>
        </w:rPr>
        <w:t>McGill University</w:t>
      </w:r>
      <w:r w:rsidR="005E7545" w:rsidRPr="00222B37">
        <w:rPr>
          <w:sz w:val="20"/>
          <w:szCs w:val="20"/>
        </w:rPr>
        <w:t>, Montreal, Canada, guest le</w:t>
      </w:r>
      <w:r w:rsidR="00187F50" w:rsidRPr="00222B37">
        <w:rPr>
          <w:sz w:val="20"/>
          <w:szCs w:val="20"/>
        </w:rPr>
        <w:t>ctures November 8 and 11, 2002.</w:t>
      </w:r>
    </w:p>
    <w:p w14:paraId="31032EF8" w14:textId="77777777" w:rsidR="005E7545" w:rsidRPr="00222B37" w:rsidRDefault="005E7545" w:rsidP="005E7545">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firstLine="360"/>
        <w:rPr>
          <w:sz w:val="20"/>
          <w:szCs w:val="20"/>
          <w:lang w:val="en-GB"/>
        </w:rPr>
      </w:pPr>
      <w:r w:rsidRPr="00222B37">
        <w:rPr>
          <w:sz w:val="20"/>
          <w:szCs w:val="20"/>
        </w:rPr>
        <w:t>Lecture 1: Recent excavations of prehistoric hunter–gatherer ceme</w:t>
      </w:r>
      <w:r w:rsidR="00187F50" w:rsidRPr="00222B37">
        <w:rPr>
          <w:sz w:val="20"/>
          <w:szCs w:val="20"/>
        </w:rPr>
        <w:t>teries on Lake Baikal, Siberia</w:t>
      </w:r>
    </w:p>
    <w:p w14:paraId="622DBD74" w14:textId="77777777" w:rsidR="005E7545" w:rsidRPr="00222B37" w:rsidRDefault="005E7545" w:rsidP="005E7545">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firstLine="360"/>
        <w:rPr>
          <w:sz w:val="20"/>
          <w:szCs w:val="20"/>
          <w:lang w:val="en-GB"/>
        </w:rPr>
      </w:pPr>
      <w:r w:rsidRPr="00222B37">
        <w:rPr>
          <w:sz w:val="20"/>
          <w:szCs w:val="20"/>
        </w:rPr>
        <w:t>Lecture 2: Prehistoric hunter–gatherer adaptations and culture change</w:t>
      </w:r>
      <w:r w:rsidR="00187F50" w:rsidRPr="00222B37">
        <w:rPr>
          <w:sz w:val="20"/>
          <w:szCs w:val="20"/>
        </w:rPr>
        <w:t xml:space="preserve"> in the Baikal region, Siberia</w:t>
      </w:r>
    </w:p>
    <w:p w14:paraId="0FC9F16C"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w:t>
      </w:r>
      <w:r w:rsidR="005E7545" w:rsidRPr="00222B37">
        <w:rPr>
          <w:iCs/>
          <w:sz w:val="20"/>
          <w:szCs w:val="20"/>
        </w:rPr>
        <w:t>Kurma XI: 2003 fieldwork summary</w:t>
      </w:r>
      <w:r w:rsidR="005E7545" w:rsidRPr="00222B37">
        <w:rPr>
          <w:sz w:val="20"/>
          <w:szCs w:val="20"/>
        </w:rPr>
        <w:t xml:space="preserve">. </w:t>
      </w:r>
      <w:r w:rsidR="005E7545" w:rsidRPr="00222B37">
        <w:rPr>
          <w:i/>
          <w:sz w:val="20"/>
          <w:szCs w:val="20"/>
        </w:rPr>
        <w:t>Baikal 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733411" w:rsidRPr="00222B37">
        <w:rPr>
          <w:sz w:val="20"/>
          <w:szCs w:val="20"/>
        </w:rPr>
        <w:t xml:space="preserve">Edmonton, </w:t>
      </w:r>
      <w:r w:rsidR="00187F50" w:rsidRPr="00222B37">
        <w:rPr>
          <w:sz w:val="20"/>
          <w:szCs w:val="20"/>
        </w:rPr>
        <w:t>October 15, 2003</w:t>
      </w:r>
    </w:p>
    <w:p w14:paraId="513F6D63"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w:t>
      </w:r>
      <w:r w:rsidR="005E7545" w:rsidRPr="00222B37">
        <w:rPr>
          <w:iCs/>
          <w:sz w:val="20"/>
          <w:szCs w:val="20"/>
        </w:rPr>
        <w:t xml:space="preserve">Research perspectives in Cis-Baikal. </w:t>
      </w:r>
      <w:r w:rsidR="005E7545" w:rsidRPr="00222B37">
        <w:rPr>
          <w:i/>
          <w:iCs/>
          <w:sz w:val="20"/>
          <w:szCs w:val="20"/>
        </w:rPr>
        <w:t>B</w:t>
      </w:r>
      <w:r w:rsidR="005E7545" w:rsidRPr="00222B37">
        <w:rPr>
          <w:i/>
          <w:sz w:val="20"/>
          <w:szCs w:val="20"/>
        </w:rPr>
        <w:t>aikal 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733411" w:rsidRPr="00222B37">
        <w:rPr>
          <w:sz w:val="20"/>
          <w:szCs w:val="20"/>
        </w:rPr>
        <w:t xml:space="preserve">Edmonton, </w:t>
      </w:r>
      <w:r w:rsidR="00187F50" w:rsidRPr="00222B37">
        <w:rPr>
          <w:sz w:val="20"/>
          <w:szCs w:val="20"/>
        </w:rPr>
        <w:t>September 29, 2004</w:t>
      </w:r>
    </w:p>
    <w:p w14:paraId="09544ECD"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Meet the Prof, </w:t>
      </w:r>
      <w:r w:rsidR="005E7545" w:rsidRPr="00222B37">
        <w:rPr>
          <w:i/>
          <w:sz w:val="20"/>
          <w:szCs w:val="20"/>
        </w:rPr>
        <w:t>Department of Anthropology, University of Alberta</w:t>
      </w:r>
      <w:r w:rsidR="005E7545" w:rsidRPr="00222B37">
        <w:rPr>
          <w:sz w:val="20"/>
          <w:szCs w:val="20"/>
        </w:rPr>
        <w:t xml:space="preserve">, </w:t>
      </w:r>
      <w:r w:rsidR="00733411" w:rsidRPr="00222B37">
        <w:rPr>
          <w:sz w:val="20"/>
          <w:szCs w:val="20"/>
        </w:rPr>
        <w:t xml:space="preserve">Edmonton, </w:t>
      </w:r>
      <w:r w:rsidR="00187F50" w:rsidRPr="00222B37">
        <w:rPr>
          <w:sz w:val="20"/>
          <w:szCs w:val="20"/>
        </w:rPr>
        <w:t>October 6, 2004</w:t>
      </w:r>
    </w:p>
    <w:p w14:paraId="025FCE2A"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Workshop. How to apply to graduate school, </w:t>
      </w:r>
      <w:r w:rsidR="005E7545" w:rsidRPr="00222B37">
        <w:rPr>
          <w:i/>
          <w:sz w:val="20"/>
          <w:szCs w:val="20"/>
        </w:rPr>
        <w:t>Department of Anthropology, University of Alberta</w:t>
      </w:r>
      <w:r w:rsidR="005E7545" w:rsidRPr="00222B37">
        <w:rPr>
          <w:sz w:val="20"/>
          <w:szCs w:val="20"/>
        </w:rPr>
        <w:t xml:space="preserve">, </w:t>
      </w:r>
      <w:r w:rsidR="00733411" w:rsidRPr="00222B37">
        <w:rPr>
          <w:sz w:val="20"/>
          <w:szCs w:val="20"/>
        </w:rPr>
        <w:t xml:space="preserve">Edmonton, </w:t>
      </w:r>
      <w:r w:rsidR="00187F50" w:rsidRPr="00222B37">
        <w:rPr>
          <w:sz w:val="20"/>
          <w:szCs w:val="20"/>
        </w:rPr>
        <w:t>October 25, 2004</w:t>
      </w:r>
    </w:p>
    <w:p w14:paraId="3074E3DF"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lastRenderedPageBreak/>
        <w:t>Weber</w:t>
      </w:r>
      <w:r w:rsidR="005E7545" w:rsidRPr="00222B37">
        <w:rPr>
          <w:sz w:val="20"/>
          <w:szCs w:val="20"/>
        </w:rPr>
        <w:t xml:space="preserve"> A.W. Middle Holocene hunter–gatherer culture change in the Baikal region of Siberia. ANTHR 501, </w:t>
      </w:r>
      <w:r w:rsidR="005E7545" w:rsidRPr="00222B37">
        <w:rPr>
          <w:i/>
          <w:sz w:val="20"/>
          <w:szCs w:val="20"/>
        </w:rPr>
        <w:t>Graduate student seminar, University of Alberta</w:t>
      </w:r>
      <w:r w:rsidR="005E7545" w:rsidRPr="00222B37">
        <w:rPr>
          <w:sz w:val="20"/>
          <w:szCs w:val="20"/>
        </w:rPr>
        <w:t xml:space="preserve">, </w:t>
      </w:r>
      <w:r w:rsidR="00201A20" w:rsidRPr="00222B37">
        <w:rPr>
          <w:sz w:val="20"/>
          <w:szCs w:val="20"/>
        </w:rPr>
        <w:t xml:space="preserve">Edmonton, </w:t>
      </w:r>
      <w:r w:rsidR="00187F50" w:rsidRPr="00222B37">
        <w:rPr>
          <w:sz w:val="20"/>
          <w:szCs w:val="20"/>
        </w:rPr>
        <w:t>November 2, 2004</w:t>
      </w:r>
    </w:p>
    <w:p w14:paraId="0F56A7DA"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McKenzie H.G. </w:t>
      </w:r>
      <w:r w:rsidR="005E7545" w:rsidRPr="00222B37">
        <w:rPr>
          <w:iCs/>
          <w:sz w:val="20"/>
          <w:szCs w:val="20"/>
        </w:rPr>
        <w:t>Making sense of radiocarbon dates: collagen yields, precision and accuracy, effects of fire, and distribution patterns</w:t>
      </w:r>
      <w:r w:rsidR="005E7545" w:rsidRPr="00222B37">
        <w:rPr>
          <w:sz w:val="20"/>
          <w:szCs w:val="20"/>
        </w:rPr>
        <w:t xml:space="preserve">. </w:t>
      </w:r>
      <w:bookmarkStart w:id="15" w:name="OLE_LINK2"/>
      <w:r w:rsidR="005E7545" w:rsidRPr="00222B37">
        <w:rPr>
          <w:i/>
          <w:sz w:val="20"/>
          <w:szCs w:val="20"/>
        </w:rPr>
        <w:t>Baikal 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201A20" w:rsidRPr="00222B37">
        <w:rPr>
          <w:sz w:val="20"/>
          <w:szCs w:val="20"/>
        </w:rPr>
        <w:t xml:space="preserve">Edmonton, </w:t>
      </w:r>
      <w:r w:rsidR="005E7545" w:rsidRPr="00222B37">
        <w:rPr>
          <w:sz w:val="20"/>
          <w:szCs w:val="20"/>
        </w:rPr>
        <w:t>April 27, 2005</w:t>
      </w:r>
      <w:bookmarkEnd w:id="15"/>
    </w:p>
    <w:p w14:paraId="0A720567"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 White D. Middle Holocene hunter–gatherers of the Baikal region and the archaeology of habitation sites. </w:t>
      </w:r>
      <w:r w:rsidR="005E7545" w:rsidRPr="00222B37">
        <w:rPr>
          <w:i/>
          <w:sz w:val="20"/>
          <w:szCs w:val="20"/>
        </w:rPr>
        <w:t>Baikal 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201A20" w:rsidRPr="00222B37">
        <w:rPr>
          <w:sz w:val="20"/>
          <w:szCs w:val="20"/>
        </w:rPr>
        <w:t xml:space="preserve">Edmonton, </w:t>
      </w:r>
      <w:r w:rsidR="00187F50" w:rsidRPr="00222B37">
        <w:rPr>
          <w:sz w:val="20"/>
          <w:szCs w:val="20"/>
        </w:rPr>
        <w:t>October 5, 2005</w:t>
      </w:r>
    </w:p>
    <w:p w14:paraId="53460487"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 </w:t>
      </w:r>
      <w:r w:rsidR="005E7545" w:rsidRPr="00222B37">
        <w:rPr>
          <w:bCs/>
          <w:sz w:val="20"/>
          <w:szCs w:val="20"/>
        </w:rPr>
        <w:t xml:space="preserve">Environmental history of middle Holocene Siberia and hunter–gatherer culture change: </w:t>
      </w:r>
      <w:r w:rsidR="005E7545" w:rsidRPr="00222B37">
        <w:rPr>
          <w:bCs/>
          <w:sz w:val="20"/>
          <w:szCs w:val="20"/>
        </w:rPr>
        <w:br/>
        <w:t xml:space="preserve">A case study from the Baikal region. </w:t>
      </w:r>
      <w:r w:rsidR="005E7545" w:rsidRPr="00222B37">
        <w:rPr>
          <w:bCs/>
          <w:i/>
          <w:sz w:val="20"/>
          <w:szCs w:val="20"/>
        </w:rPr>
        <w:t>University of Alberta International Polar Year EXPO 2006</w:t>
      </w:r>
      <w:r w:rsidR="00187F50" w:rsidRPr="00222B37">
        <w:rPr>
          <w:bCs/>
          <w:sz w:val="20"/>
          <w:szCs w:val="20"/>
        </w:rPr>
        <w:t>, Edmonton, January 17, 2006</w:t>
      </w:r>
    </w:p>
    <w:p w14:paraId="40288D27"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bCs/>
          <w:sz w:val="20"/>
          <w:szCs w:val="20"/>
        </w:rPr>
      </w:pPr>
      <w:r w:rsidRPr="00222B37">
        <w:rPr>
          <w:b/>
          <w:sz w:val="20"/>
          <w:szCs w:val="20"/>
        </w:rPr>
        <w:t>Weber</w:t>
      </w:r>
      <w:r w:rsidR="005E7545" w:rsidRPr="00222B37">
        <w:rPr>
          <w:sz w:val="20"/>
          <w:szCs w:val="20"/>
        </w:rPr>
        <w:t xml:space="preserve"> A.W. </w:t>
      </w:r>
      <w:r w:rsidR="005E7545" w:rsidRPr="00222B37">
        <w:rPr>
          <w:bCs/>
          <w:sz w:val="20"/>
          <w:szCs w:val="20"/>
        </w:rPr>
        <w:t xml:space="preserve">The enigma of prehistoric hunter–gatherers of the Baikal region. </w:t>
      </w:r>
      <w:r w:rsidR="005E7545" w:rsidRPr="00222B37">
        <w:rPr>
          <w:bCs/>
          <w:i/>
          <w:sz w:val="20"/>
          <w:szCs w:val="20"/>
        </w:rPr>
        <w:t>Archaeological Institute of America in Canada</w:t>
      </w:r>
      <w:r w:rsidR="005E7545" w:rsidRPr="00222B37">
        <w:rPr>
          <w:bCs/>
          <w:sz w:val="20"/>
          <w:szCs w:val="20"/>
        </w:rPr>
        <w:t xml:space="preserve">, Edmonton, January 19, 2006 </w:t>
      </w:r>
    </w:p>
    <w:p w14:paraId="6EBBF066"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 </w:t>
      </w:r>
      <w:r w:rsidR="005E7545" w:rsidRPr="00222B37">
        <w:rPr>
          <w:bCs/>
          <w:iCs/>
          <w:sz w:val="20"/>
          <w:szCs w:val="20"/>
        </w:rPr>
        <w:t>Seals, meals and deals: mid-Holocene feasting on Lake Baikal</w:t>
      </w:r>
      <w:r w:rsidR="005E7545" w:rsidRPr="00222B37">
        <w:rPr>
          <w:sz w:val="20"/>
          <w:szCs w:val="20"/>
        </w:rPr>
        <w:t xml:space="preserve">. </w:t>
      </w:r>
      <w:r w:rsidR="005E7545" w:rsidRPr="00222B37">
        <w:rPr>
          <w:i/>
          <w:sz w:val="20"/>
          <w:szCs w:val="20"/>
        </w:rPr>
        <w:t>Department of Anthropology, University of California</w:t>
      </w:r>
      <w:r w:rsidR="005E7545" w:rsidRPr="00222B37">
        <w:rPr>
          <w:sz w:val="20"/>
          <w:szCs w:val="20"/>
        </w:rPr>
        <w:t>, Davis</w:t>
      </w:r>
      <w:r w:rsidR="00733411" w:rsidRPr="00222B37">
        <w:rPr>
          <w:sz w:val="20"/>
          <w:szCs w:val="20"/>
        </w:rPr>
        <w:t>,</w:t>
      </w:r>
      <w:r w:rsidR="00187F50" w:rsidRPr="00222B37">
        <w:rPr>
          <w:sz w:val="20"/>
          <w:szCs w:val="20"/>
        </w:rPr>
        <w:t xml:space="preserve"> February 8, 2006</w:t>
      </w:r>
    </w:p>
    <w:p w14:paraId="3B027416"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w:t>
      </w:r>
      <w:r w:rsidR="005E7545" w:rsidRPr="00222B37">
        <w:rPr>
          <w:bCs/>
          <w:sz w:val="20"/>
          <w:szCs w:val="20"/>
        </w:rPr>
        <w:t xml:space="preserve">Environmental history of middle Holocene Siberia and hunter–gatherer culture change: </w:t>
      </w:r>
      <w:r w:rsidR="005E7545" w:rsidRPr="00222B37">
        <w:rPr>
          <w:bCs/>
          <w:sz w:val="20"/>
          <w:szCs w:val="20"/>
        </w:rPr>
        <w:br/>
        <w:t xml:space="preserve">A case study from the Baikal region. </w:t>
      </w:r>
      <w:r w:rsidR="005E7545" w:rsidRPr="00222B37">
        <w:rPr>
          <w:bCs/>
          <w:i/>
          <w:sz w:val="20"/>
          <w:szCs w:val="20"/>
        </w:rPr>
        <w:t>International Polar Year Preview Day, University of Alberta</w:t>
      </w:r>
      <w:r w:rsidR="00187F50" w:rsidRPr="00222B37">
        <w:rPr>
          <w:bCs/>
          <w:sz w:val="20"/>
          <w:szCs w:val="20"/>
        </w:rPr>
        <w:t>, Edmonton, January 16, 2006</w:t>
      </w:r>
    </w:p>
    <w:p w14:paraId="682C53B8"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Metcalf M.A. </w:t>
      </w:r>
      <w:r w:rsidR="005E7545" w:rsidRPr="00222B37">
        <w:rPr>
          <w:bCs/>
          <w:sz w:val="20"/>
          <w:szCs w:val="20"/>
        </w:rPr>
        <w:t xml:space="preserve">Sagan-Zaba II, Fieldwork report, 2006. </w:t>
      </w:r>
      <w:r w:rsidR="005E7545" w:rsidRPr="00222B37">
        <w:rPr>
          <w:bCs/>
          <w:i/>
          <w:sz w:val="20"/>
          <w:szCs w:val="20"/>
        </w:rPr>
        <w:t xml:space="preserve">Baikal </w:t>
      </w:r>
      <w:r w:rsidR="005E7545" w:rsidRPr="00222B37">
        <w:rPr>
          <w:i/>
          <w:sz w:val="20"/>
          <w:szCs w:val="20"/>
        </w:rPr>
        <w:t>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201A20" w:rsidRPr="00222B37">
        <w:rPr>
          <w:sz w:val="20"/>
          <w:szCs w:val="20"/>
        </w:rPr>
        <w:t xml:space="preserve">Edmonton, </w:t>
      </w:r>
      <w:r w:rsidR="00187F50" w:rsidRPr="00222B37">
        <w:rPr>
          <w:sz w:val="20"/>
          <w:szCs w:val="20"/>
        </w:rPr>
        <w:t>November 8, 2006</w:t>
      </w:r>
    </w:p>
    <w:p w14:paraId="0794B0FC"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bCs/>
          <w:sz w:val="20"/>
          <w:szCs w:val="20"/>
        </w:rPr>
      </w:pPr>
      <w:r w:rsidRPr="00222B37">
        <w:rPr>
          <w:b/>
          <w:sz w:val="20"/>
          <w:szCs w:val="20"/>
        </w:rPr>
        <w:t>Weber</w:t>
      </w:r>
      <w:r w:rsidR="005E7545" w:rsidRPr="00222B37">
        <w:rPr>
          <w:sz w:val="20"/>
          <w:szCs w:val="20"/>
        </w:rPr>
        <w:t xml:space="preserve"> A.W. </w:t>
      </w:r>
      <w:r w:rsidR="005E7545" w:rsidRPr="00222B37">
        <w:rPr>
          <w:bCs/>
          <w:sz w:val="20"/>
          <w:szCs w:val="20"/>
          <w:lang w:val="en-CA"/>
        </w:rPr>
        <w:t xml:space="preserve">Prehistoric shamans of Lake Baikal, Siberia. </w:t>
      </w:r>
      <w:r w:rsidR="005E7545" w:rsidRPr="00222B37">
        <w:rPr>
          <w:bCs/>
          <w:i/>
          <w:sz w:val="20"/>
          <w:szCs w:val="20"/>
          <w:lang w:val="en-CA"/>
        </w:rPr>
        <w:t xml:space="preserve">Time Travellers, </w:t>
      </w:r>
      <w:r w:rsidR="005E7545" w:rsidRPr="00222B37">
        <w:rPr>
          <w:bCs/>
          <w:i/>
          <w:sz w:val="20"/>
          <w:szCs w:val="20"/>
        </w:rPr>
        <w:t>Royal Alberta Museum</w:t>
      </w:r>
      <w:r w:rsidR="00187F50" w:rsidRPr="00222B37">
        <w:rPr>
          <w:bCs/>
          <w:sz w:val="20"/>
          <w:szCs w:val="20"/>
        </w:rPr>
        <w:t>, Edmonton, October 12, 2006</w:t>
      </w:r>
    </w:p>
    <w:p w14:paraId="6E565FAD"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lang w:val="en-GB"/>
        </w:rPr>
      </w:pPr>
      <w:r w:rsidRPr="00222B37">
        <w:rPr>
          <w:b/>
          <w:sz w:val="20"/>
          <w:szCs w:val="20"/>
        </w:rPr>
        <w:t>Weber</w:t>
      </w:r>
      <w:r w:rsidR="005E7545" w:rsidRPr="00222B37">
        <w:rPr>
          <w:sz w:val="20"/>
          <w:szCs w:val="20"/>
        </w:rPr>
        <w:t xml:space="preserve"> A.W., Metcalf M.A. </w:t>
      </w:r>
      <w:r w:rsidR="005E7545" w:rsidRPr="00222B37">
        <w:rPr>
          <w:bCs/>
          <w:sz w:val="20"/>
          <w:szCs w:val="20"/>
        </w:rPr>
        <w:t xml:space="preserve">Sagan-Zaba II, Fieldwork report, 2007. </w:t>
      </w:r>
      <w:r w:rsidR="005E7545" w:rsidRPr="00222B37">
        <w:rPr>
          <w:bCs/>
          <w:i/>
          <w:sz w:val="20"/>
          <w:szCs w:val="20"/>
        </w:rPr>
        <w:t xml:space="preserve">Baikal </w:t>
      </w:r>
      <w:r w:rsidR="005E7545" w:rsidRPr="00222B37">
        <w:rPr>
          <w:i/>
          <w:sz w:val="20"/>
          <w:szCs w:val="20"/>
        </w:rPr>
        <w:t>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201A20" w:rsidRPr="00222B37">
        <w:rPr>
          <w:sz w:val="20"/>
          <w:szCs w:val="20"/>
        </w:rPr>
        <w:t xml:space="preserve">Edmonton, </w:t>
      </w:r>
      <w:r w:rsidR="005E7545" w:rsidRPr="00222B37">
        <w:rPr>
          <w:sz w:val="20"/>
          <w:szCs w:val="20"/>
        </w:rPr>
        <w:t>November 6, 2007</w:t>
      </w:r>
    </w:p>
    <w:p w14:paraId="02A16F88"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 </w:t>
      </w:r>
      <w:r w:rsidR="005E7545" w:rsidRPr="00222B37">
        <w:rPr>
          <w:bCs/>
          <w:sz w:val="20"/>
          <w:szCs w:val="20"/>
          <w:lang w:val="en-CA"/>
        </w:rPr>
        <w:t xml:space="preserve">Unravelling secrets of the past. </w:t>
      </w:r>
      <w:r w:rsidR="005E7545" w:rsidRPr="00222B37">
        <w:rPr>
          <w:bCs/>
          <w:i/>
          <w:sz w:val="20"/>
          <w:szCs w:val="20"/>
        </w:rPr>
        <w:t>Lunch by the Books, Edmonton Public Library</w:t>
      </w:r>
      <w:r w:rsidR="00187F50" w:rsidRPr="00222B37">
        <w:rPr>
          <w:bCs/>
          <w:sz w:val="20"/>
          <w:szCs w:val="20"/>
        </w:rPr>
        <w:t>, Edmonton, November 16, 2006</w:t>
      </w:r>
    </w:p>
    <w:p w14:paraId="0640554E"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 Haverkort C. New thoughts on hunter–gatherer mobility during the middle Holocene of Cis-Baikal.</w:t>
      </w:r>
      <w:r w:rsidR="005E7545" w:rsidRPr="00222B37">
        <w:rPr>
          <w:bCs/>
          <w:sz w:val="20"/>
          <w:szCs w:val="20"/>
        </w:rPr>
        <w:t xml:space="preserve"> </w:t>
      </w:r>
      <w:r w:rsidR="005E7545" w:rsidRPr="00222B37">
        <w:rPr>
          <w:bCs/>
          <w:i/>
          <w:sz w:val="20"/>
          <w:szCs w:val="20"/>
        </w:rPr>
        <w:t xml:space="preserve">Baikal </w:t>
      </w:r>
      <w:r w:rsidR="005E7545" w:rsidRPr="00222B37">
        <w:rPr>
          <w:i/>
          <w:sz w:val="20"/>
          <w:szCs w:val="20"/>
        </w:rPr>
        <w:t>Archaeology Project</w:t>
      </w:r>
      <w:r w:rsidR="00201A20" w:rsidRPr="00222B37">
        <w:rPr>
          <w:i/>
          <w:sz w:val="20"/>
          <w:szCs w:val="20"/>
        </w:rPr>
        <w:t>,</w:t>
      </w:r>
      <w:r w:rsidR="005E7545" w:rsidRPr="00222B37">
        <w:rPr>
          <w:i/>
          <w:sz w:val="20"/>
          <w:szCs w:val="20"/>
        </w:rPr>
        <w:t xml:space="preserve"> Graduate Student Seminars, University of Alberta</w:t>
      </w:r>
      <w:r w:rsidR="005E7545" w:rsidRPr="00222B37">
        <w:rPr>
          <w:sz w:val="20"/>
          <w:szCs w:val="20"/>
        </w:rPr>
        <w:t xml:space="preserve">, </w:t>
      </w:r>
      <w:r w:rsidR="00201A20" w:rsidRPr="00222B37">
        <w:rPr>
          <w:sz w:val="20"/>
          <w:szCs w:val="20"/>
        </w:rPr>
        <w:t xml:space="preserve">Edmonton, </w:t>
      </w:r>
      <w:r w:rsidR="00187F50" w:rsidRPr="00222B37">
        <w:rPr>
          <w:sz w:val="20"/>
          <w:szCs w:val="20"/>
        </w:rPr>
        <w:t>March 20, 2007</w:t>
      </w:r>
    </w:p>
    <w:p w14:paraId="6D153AD9"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w:t>
      </w:r>
      <w:r w:rsidR="005E7545" w:rsidRPr="00222B37">
        <w:t xml:space="preserve"> </w:t>
      </w:r>
      <w:r w:rsidR="005E7545" w:rsidRPr="00222B37">
        <w:rPr>
          <w:sz w:val="20"/>
          <w:szCs w:val="20"/>
        </w:rPr>
        <w:t xml:space="preserve">Middle Holocene hunter–gatherer archaeology in the Baikal region of Siberia. </w:t>
      </w:r>
      <w:r w:rsidR="005E7545" w:rsidRPr="00222B37">
        <w:rPr>
          <w:i/>
          <w:sz w:val="20"/>
          <w:szCs w:val="20"/>
        </w:rPr>
        <w:t xml:space="preserve">Department of Anthropology, </w:t>
      </w:r>
      <w:r w:rsidR="005E7545" w:rsidRPr="00222B37">
        <w:rPr>
          <w:bCs/>
          <w:i/>
          <w:sz w:val="20"/>
          <w:szCs w:val="20"/>
        </w:rPr>
        <w:t>University of Alberta</w:t>
      </w:r>
      <w:r w:rsidR="00187F50" w:rsidRPr="00222B37">
        <w:rPr>
          <w:bCs/>
          <w:sz w:val="20"/>
          <w:szCs w:val="20"/>
        </w:rPr>
        <w:t>, Edmonton, March 31, 2008</w:t>
      </w:r>
    </w:p>
    <w:p w14:paraId="627F796D"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w:t>
      </w:r>
      <w:r w:rsidR="005E7545" w:rsidRPr="00222B37">
        <w:rPr>
          <w:sz w:val="20"/>
        </w:rPr>
        <w:t xml:space="preserve"> Recent advances in </w:t>
      </w:r>
      <w:r w:rsidR="005E7545" w:rsidRPr="00222B37">
        <w:rPr>
          <w:sz w:val="20"/>
          <w:szCs w:val="20"/>
        </w:rPr>
        <w:t xml:space="preserve">hunter–gatherer archaeology of the Baikal region. </w:t>
      </w:r>
      <w:r w:rsidR="005E7545" w:rsidRPr="00222B37">
        <w:rPr>
          <w:i/>
          <w:sz w:val="20"/>
          <w:szCs w:val="20"/>
        </w:rPr>
        <w:t xml:space="preserve">Department of Archaeology, </w:t>
      </w:r>
      <w:r w:rsidR="005E7545" w:rsidRPr="00222B37">
        <w:rPr>
          <w:bCs/>
          <w:i/>
          <w:sz w:val="20"/>
          <w:szCs w:val="20"/>
        </w:rPr>
        <w:t>University of Oxford</w:t>
      </w:r>
      <w:r w:rsidR="00187F50" w:rsidRPr="00222B37">
        <w:rPr>
          <w:bCs/>
          <w:sz w:val="20"/>
          <w:szCs w:val="20"/>
        </w:rPr>
        <w:t>, Oxford, May 18, 2009</w:t>
      </w:r>
    </w:p>
    <w:p w14:paraId="4F623D2A"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w:t>
      </w:r>
      <w:r w:rsidR="005E7545" w:rsidRPr="00222B37">
        <w:rPr>
          <w:sz w:val="20"/>
        </w:rPr>
        <w:t xml:space="preserve"> Middle Holocene </w:t>
      </w:r>
      <w:r w:rsidR="005E7545" w:rsidRPr="00222B37">
        <w:rPr>
          <w:sz w:val="20"/>
          <w:szCs w:val="20"/>
        </w:rPr>
        <w:t>hunter–gatherer archaeology of the Baikal region in Siberia: Introduction to the new Baikal–Hokkaido Archaeology Project.</w:t>
      </w:r>
      <w:r w:rsidR="005E7545" w:rsidRPr="00222B37">
        <w:rPr>
          <w:i/>
          <w:sz w:val="20"/>
          <w:szCs w:val="20"/>
        </w:rPr>
        <w:t xml:space="preserve"> Hokkaido </w:t>
      </w:r>
      <w:r w:rsidR="005E7545" w:rsidRPr="00222B37">
        <w:rPr>
          <w:bCs/>
          <w:i/>
          <w:sz w:val="20"/>
          <w:szCs w:val="20"/>
        </w:rPr>
        <w:t>University</w:t>
      </w:r>
      <w:r w:rsidR="005E7545" w:rsidRPr="00222B37">
        <w:rPr>
          <w:bCs/>
          <w:sz w:val="20"/>
          <w:szCs w:val="20"/>
        </w:rPr>
        <w:t>, Sapporo,</w:t>
      </w:r>
      <w:r w:rsidR="00187F50" w:rsidRPr="00222B37">
        <w:rPr>
          <w:bCs/>
          <w:sz w:val="20"/>
          <w:szCs w:val="20"/>
        </w:rPr>
        <w:t xml:space="preserve"> May 18, 2009</w:t>
      </w:r>
    </w:p>
    <w:p w14:paraId="06D143B0"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w:t>
      </w:r>
      <w:r w:rsidR="005E7545" w:rsidRPr="00222B37">
        <w:t xml:space="preserve"> </w:t>
      </w:r>
      <w:r w:rsidR="005E7545" w:rsidRPr="00222B37">
        <w:rPr>
          <w:sz w:val="20"/>
          <w:szCs w:val="20"/>
        </w:rPr>
        <w:t xml:space="preserve">Is our multidisciplinary approach to the examination of the middle Holocene hunter–gatherer culture change at Baikal revealing anything new? </w:t>
      </w:r>
      <w:r w:rsidR="005E7545" w:rsidRPr="00222B37">
        <w:rPr>
          <w:bCs/>
          <w:i/>
          <w:sz w:val="20"/>
          <w:szCs w:val="20"/>
        </w:rPr>
        <w:t xml:space="preserve">Baikal </w:t>
      </w:r>
      <w:r w:rsidR="005E7545" w:rsidRPr="00222B37">
        <w:rPr>
          <w:i/>
          <w:sz w:val="20"/>
          <w:szCs w:val="20"/>
        </w:rPr>
        <w:t>Archaeology Project</w:t>
      </w:r>
      <w:r w:rsidR="00201A20" w:rsidRPr="00222B37">
        <w:rPr>
          <w:i/>
          <w:sz w:val="20"/>
          <w:szCs w:val="20"/>
        </w:rPr>
        <w:t>,</w:t>
      </w:r>
      <w:r w:rsidR="005E7545" w:rsidRPr="00222B37">
        <w:rPr>
          <w:i/>
          <w:sz w:val="20"/>
          <w:szCs w:val="20"/>
        </w:rPr>
        <w:t xml:space="preserve"> Graduate Student Seminars, </w:t>
      </w:r>
      <w:r w:rsidR="005E7545" w:rsidRPr="00222B37">
        <w:rPr>
          <w:sz w:val="20"/>
          <w:szCs w:val="20"/>
        </w:rPr>
        <w:t xml:space="preserve">University of Alberta, </w:t>
      </w:r>
      <w:r w:rsidR="00201A20" w:rsidRPr="00222B37">
        <w:rPr>
          <w:sz w:val="20"/>
          <w:szCs w:val="20"/>
        </w:rPr>
        <w:t xml:space="preserve">Edmonton, </w:t>
      </w:r>
      <w:r w:rsidR="00187F50" w:rsidRPr="00222B37">
        <w:rPr>
          <w:sz w:val="20"/>
          <w:szCs w:val="20"/>
        </w:rPr>
        <w:t>March 3, 2010</w:t>
      </w:r>
    </w:p>
    <w:p w14:paraId="251E58BB" w14:textId="77777777" w:rsidR="005E7545" w:rsidRPr="00222B37" w:rsidRDefault="00614EEE" w:rsidP="005E754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5E7545" w:rsidRPr="00222B37">
        <w:rPr>
          <w:sz w:val="20"/>
          <w:szCs w:val="20"/>
        </w:rPr>
        <w:t xml:space="preserve"> A.W.</w:t>
      </w:r>
      <w:r w:rsidR="005E7545" w:rsidRPr="00222B37">
        <w:t xml:space="preserve"> </w:t>
      </w:r>
      <w:r w:rsidR="005E7545" w:rsidRPr="00222B37">
        <w:rPr>
          <w:sz w:val="20"/>
          <w:szCs w:val="20"/>
        </w:rPr>
        <w:t xml:space="preserve">Middle Holocene Hunter–gatherers of Cis-Baikal (Siberia): Population and life history approaches. </w:t>
      </w:r>
      <w:r w:rsidR="005E7545" w:rsidRPr="00222B37">
        <w:rPr>
          <w:i/>
          <w:sz w:val="20"/>
          <w:szCs w:val="20"/>
        </w:rPr>
        <w:t>University of Groningen, Groningen</w:t>
      </w:r>
      <w:r w:rsidR="005E7545" w:rsidRPr="00222B37">
        <w:rPr>
          <w:sz w:val="20"/>
          <w:szCs w:val="20"/>
        </w:rPr>
        <w:t>, Netherlands, May 21, 2012</w:t>
      </w:r>
    </w:p>
    <w:p w14:paraId="183ED4B4" w14:textId="77777777" w:rsidR="00217B60" w:rsidRPr="00222B37" w:rsidRDefault="00614EEE" w:rsidP="00217B60">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00217B60" w:rsidRPr="00222B37">
        <w:rPr>
          <w:sz w:val="20"/>
          <w:szCs w:val="20"/>
        </w:rPr>
        <w:t xml:space="preserve"> A.W. Human–environment–climate interactions at Baikal, Siberia: Why culture change is so difficult to explain? </w:t>
      </w:r>
      <w:r w:rsidR="00217B60" w:rsidRPr="00222B37">
        <w:rPr>
          <w:i/>
          <w:sz w:val="20"/>
          <w:szCs w:val="20"/>
        </w:rPr>
        <w:t>Graduate seminar, ANHTR 500/600</w:t>
      </w:r>
      <w:r w:rsidR="00217B60" w:rsidRPr="00222B37">
        <w:rPr>
          <w:sz w:val="20"/>
          <w:szCs w:val="20"/>
        </w:rPr>
        <w:t xml:space="preserve">, Department of Anthropology, University of Alberta, </w:t>
      </w:r>
      <w:r w:rsidR="00201A20" w:rsidRPr="00222B37">
        <w:rPr>
          <w:sz w:val="20"/>
          <w:szCs w:val="20"/>
        </w:rPr>
        <w:t xml:space="preserve">Edmonton, </w:t>
      </w:r>
      <w:r w:rsidR="00217B60" w:rsidRPr="00222B37">
        <w:rPr>
          <w:sz w:val="20"/>
          <w:szCs w:val="20"/>
        </w:rPr>
        <w:t>Nov</w:t>
      </w:r>
      <w:r w:rsidR="00201A20" w:rsidRPr="00222B37">
        <w:rPr>
          <w:sz w:val="20"/>
          <w:szCs w:val="20"/>
        </w:rPr>
        <w:t>ember</w:t>
      </w:r>
      <w:r w:rsidR="00187F50" w:rsidRPr="00222B37">
        <w:rPr>
          <w:sz w:val="20"/>
          <w:szCs w:val="20"/>
        </w:rPr>
        <w:t xml:space="preserve"> 3, 2012</w:t>
      </w:r>
    </w:p>
    <w:p w14:paraId="3D72BDE8" w14:textId="77777777" w:rsidR="004874A8" w:rsidRPr="00222B37" w:rsidRDefault="004874A8" w:rsidP="00217B60">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Pr="00222B37">
        <w:rPr>
          <w:sz w:val="20"/>
          <w:szCs w:val="20"/>
        </w:rPr>
        <w:t xml:space="preserve"> A.W.</w:t>
      </w:r>
      <w:r w:rsidRPr="00222B37">
        <w:t xml:space="preserve"> </w:t>
      </w:r>
      <w:r w:rsidRPr="00222B37">
        <w:rPr>
          <w:sz w:val="20"/>
          <w:szCs w:val="20"/>
        </w:rPr>
        <w:t>Modelling Ba</w:t>
      </w:r>
      <w:r w:rsidR="00201A20" w:rsidRPr="00222B37">
        <w:rPr>
          <w:sz w:val="20"/>
          <w:szCs w:val="20"/>
        </w:rPr>
        <w:t>ikal hunter–</w:t>
      </w:r>
      <w:r w:rsidRPr="00222B37">
        <w:rPr>
          <w:sz w:val="20"/>
          <w:szCs w:val="20"/>
        </w:rPr>
        <w:t xml:space="preserve">gatherer middle Holocene diets. </w:t>
      </w:r>
      <w:r w:rsidRPr="00222B37">
        <w:rPr>
          <w:bCs/>
          <w:i/>
          <w:sz w:val="20"/>
          <w:szCs w:val="20"/>
        </w:rPr>
        <w:t xml:space="preserve">Baikal–Hokkaido </w:t>
      </w:r>
      <w:r w:rsidRPr="00222B37">
        <w:rPr>
          <w:i/>
          <w:sz w:val="20"/>
          <w:szCs w:val="20"/>
        </w:rPr>
        <w:t>Archaeology Project</w:t>
      </w:r>
      <w:r w:rsidR="00201A20" w:rsidRPr="00222B37">
        <w:rPr>
          <w:i/>
          <w:sz w:val="20"/>
          <w:szCs w:val="20"/>
        </w:rPr>
        <w:t>,</w:t>
      </w:r>
      <w:r w:rsidRPr="00222B37">
        <w:rPr>
          <w:i/>
          <w:sz w:val="20"/>
          <w:szCs w:val="20"/>
        </w:rPr>
        <w:t xml:space="preserve"> Graduate Student Seminars</w:t>
      </w:r>
      <w:r w:rsidRPr="00222B37">
        <w:rPr>
          <w:sz w:val="20"/>
          <w:szCs w:val="20"/>
        </w:rPr>
        <w:t>, University of Alberta, Edmonton, October 10, 2013</w:t>
      </w:r>
    </w:p>
    <w:p w14:paraId="75EC2FD1" w14:textId="77777777" w:rsidR="00E37030" w:rsidRPr="00222B37" w:rsidRDefault="00E37030" w:rsidP="00E37030">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Pr="00222B37">
        <w:rPr>
          <w:sz w:val="20"/>
          <w:szCs w:val="20"/>
        </w:rPr>
        <w:t xml:space="preserve"> A. W. Basics of archaeological photography. </w:t>
      </w:r>
      <w:r w:rsidRPr="00222B37">
        <w:rPr>
          <w:i/>
          <w:sz w:val="20"/>
          <w:szCs w:val="20"/>
        </w:rPr>
        <w:t>ANHTR 485</w:t>
      </w:r>
      <w:r w:rsidRPr="00222B37">
        <w:rPr>
          <w:sz w:val="20"/>
          <w:szCs w:val="20"/>
        </w:rPr>
        <w:t>, Department of Anthropology, University of Alberta, Edmonton, Nov. 5, 2013</w:t>
      </w:r>
    </w:p>
    <w:p w14:paraId="00F34A28" w14:textId="77777777" w:rsidR="00764071" w:rsidRPr="00222B37" w:rsidRDefault="00764071" w:rsidP="00764071">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Pr="00222B37">
        <w:rPr>
          <w:sz w:val="20"/>
          <w:szCs w:val="20"/>
        </w:rPr>
        <w:t xml:space="preserve"> A.W. Human–environment–climate interactions in Middle Holocene Baikal, Siberia. Why archaeology finds culture change so difficult to explain? </w:t>
      </w:r>
      <w:r w:rsidRPr="00222B37">
        <w:rPr>
          <w:i/>
          <w:sz w:val="20"/>
          <w:szCs w:val="20"/>
        </w:rPr>
        <w:t>Graduate seminar, ANHTR 500/600</w:t>
      </w:r>
      <w:r w:rsidRPr="00222B37">
        <w:rPr>
          <w:sz w:val="20"/>
          <w:szCs w:val="20"/>
        </w:rPr>
        <w:t>, Department of Anthropology, University of Alberta, Edmonton, Nov. 6, 2013</w:t>
      </w:r>
    </w:p>
    <w:p w14:paraId="65F2A03B" w14:textId="7642011A" w:rsidR="005725A9" w:rsidRPr="00222B37" w:rsidRDefault="002A0B94" w:rsidP="005725A9">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Pr="00222B37">
        <w:rPr>
          <w:sz w:val="20"/>
          <w:szCs w:val="20"/>
        </w:rPr>
        <w:t xml:space="preserve"> A.W. Revisions to middle Holocene hunter–gatherer chronology in the Baikal region of Siberia: Freshwater reservoir effect. </w:t>
      </w:r>
      <w:r w:rsidRPr="00222B37">
        <w:rPr>
          <w:bCs/>
          <w:i/>
          <w:sz w:val="20"/>
          <w:szCs w:val="20"/>
        </w:rPr>
        <w:t xml:space="preserve">Baikal–Hokkaido </w:t>
      </w:r>
      <w:r w:rsidRPr="00222B37">
        <w:rPr>
          <w:i/>
          <w:sz w:val="20"/>
          <w:szCs w:val="20"/>
        </w:rPr>
        <w:t>Archaeology Project</w:t>
      </w:r>
      <w:r w:rsidR="00201A20" w:rsidRPr="00222B37">
        <w:rPr>
          <w:i/>
          <w:sz w:val="20"/>
          <w:szCs w:val="20"/>
        </w:rPr>
        <w:t>,</w:t>
      </w:r>
      <w:r w:rsidRPr="00222B37">
        <w:rPr>
          <w:i/>
          <w:sz w:val="20"/>
          <w:szCs w:val="20"/>
        </w:rPr>
        <w:t xml:space="preserve"> Graduate Student Seminars</w:t>
      </w:r>
      <w:r w:rsidRPr="00222B37">
        <w:rPr>
          <w:sz w:val="20"/>
          <w:szCs w:val="20"/>
        </w:rPr>
        <w:t>, University of Alberta, Edmonton, January 29, 2014</w:t>
      </w:r>
      <w:r w:rsidR="005725A9" w:rsidRPr="00222B37">
        <w:rPr>
          <w:sz w:val="20"/>
          <w:szCs w:val="20"/>
        </w:rPr>
        <w:t xml:space="preserve"> </w:t>
      </w:r>
    </w:p>
    <w:p w14:paraId="7BF9339E" w14:textId="51FD001C" w:rsidR="00D630B5" w:rsidRPr="00222B37" w:rsidRDefault="00D630B5" w:rsidP="00D630B5">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t>Weber</w:t>
      </w:r>
      <w:r w:rsidRPr="00222B37">
        <w:rPr>
          <w:sz w:val="20"/>
          <w:szCs w:val="20"/>
        </w:rPr>
        <w:t xml:space="preserve"> A.W. Holocene hunter–gatherers of Cis-Baikal (Siberia): An individual life history and </w:t>
      </w:r>
      <w:proofErr w:type="gramStart"/>
      <w:r w:rsidRPr="00222B37">
        <w:rPr>
          <w:sz w:val="20"/>
          <w:szCs w:val="20"/>
        </w:rPr>
        <w:t>micro-sampling</w:t>
      </w:r>
      <w:proofErr w:type="gramEnd"/>
      <w:r w:rsidRPr="00222B37">
        <w:rPr>
          <w:sz w:val="20"/>
          <w:szCs w:val="20"/>
        </w:rPr>
        <w:t>. LAM</w:t>
      </w:r>
      <w:r w:rsidR="00106853" w:rsidRPr="00222B37">
        <w:rPr>
          <w:sz w:val="20"/>
          <w:szCs w:val="20"/>
        </w:rPr>
        <w:t>PEA, Aix</w:t>
      </w:r>
      <w:r w:rsidR="001928ED" w:rsidRPr="00222B37">
        <w:rPr>
          <w:sz w:val="20"/>
          <w:szCs w:val="20"/>
        </w:rPr>
        <w:t>–</w:t>
      </w:r>
      <w:r w:rsidR="00106853" w:rsidRPr="00222B37">
        <w:rPr>
          <w:sz w:val="20"/>
          <w:szCs w:val="20"/>
        </w:rPr>
        <w:t xml:space="preserve">Marseille Université, </w:t>
      </w:r>
      <w:r w:rsidRPr="00222B37">
        <w:rPr>
          <w:sz w:val="20"/>
          <w:szCs w:val="20"/>
        </w:rPr>
        <w:t>Aix-en-Pro</w:t>
      </w:r>
      <w:r w:rsidR="001928ED" w:rsidRPr="00222B37">
        <w:rPr>
          <w:sz w:val="20"/>
          <w:szCs w:val="20"/>
        </w:rPr>
        <w:t>vence, France, July 10</w:t>
      </w:r>
      <w:r w:rsidR="00106853" w:rsidRPr="00222B37">
        <w:rPr>
          <w:sz w:val="20"/>
          <w:szCs w:val="20"/>
        </w:rPr>
        <w:t>, 2015</w:t>
      </w:r>
    </w:p>
    <w:p w14:paraId="6A14FBE9" w14:textId="2DA80B1C" w:rsidR="00106853" w:rsidRPr="00222B37" w:rsidRDefault="00106853" w:rsidP="00106853">
      <w:pPr>
        <w:numPr>
          <w:ilvl w:val="0"/>
          <w:numId w:val="11"/>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222B37">
        <w:rPr>
          <w:b/>
          <w:sz w:val="20"/>
          <w:szCs w:val="20"/>
        </w:rPr>
        <w:lastRenderedPageBreak/>
        <w:t>Weber</w:t>
      </w:r>
      <w:r w:rsidRPr="00222B37">
        <w:rPr>
          <w:sz w:val="20"/>
          <w:szCs w:val="20"/>
        </w:rPr>
        <w:t xml:space="preserve"> A.W. Archaeological and geochemical research on middle Holocene hunter–gatherers in the Baikal region, Siberia. LAMPEA, Aix Marseille Université, Aix-en-Pro</w:t>
      </w:r>
      <w:r w:rsidR="001928ED" w:rsidRPr="00222B37">
        <w:rPr>
          <w:sz w:val="20"/>
          <w:szCs w:val="20"/>
        </w:rPr>
        <w:t>vence, France, May 23</w:t>
      </w:r>
      <w:r w:rsidRPr="00222B37">
        <w:rPr>
          <w:sz w:val="20"/>
          <w:szCs w:val="20"/>
        </w:rPr>
        <w:t>, 2016</w:t>
      </w:r>
    </w:p>
    <w:p w14:paraId="4C354804" w14:textId="77777777" w:rsidR="005E7545" w:rsidRPr="00222B37" w:rsidRDefault="005E7545" w:rsidP="005E754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p>
    <w:p w14:paraId="3318A9A4" w14:textId="77777777" w:rsidR="005E7545" w:rsidRPr="00222B37" w:rsidRDefault="005E7545" w:rsidP="005E7545">
      <w:pPr>
        <w:shd w:val="clear" w:color="auto" w:fill="C0C0C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20"/>
          <w:szCs w:val="20"/>
          <w:lang w:val="en-GB"/>
        </w:rPr>
      </w:pPr>
      <w:r w:rsidRPr="00222B37">
        <w:rPr>
          <w:b/>
          <w:bCs/>
          <w:sz w:val="20"/>
          <w:lang w:val="en-GB"/>
        </w:rPr>
        <w:t>MEDIA, PUBLIC ACTIVITIES, AND COMMUNITY SERVICE</w:t>
      </w:r>
    </w:p>
    <w:p w14:paraId="5430D530" w14:textId="1B6F4CA2" w:rsidR="005E7545" w:rsidRPr="00222B37" w:rsidRDefault="00E157DF" w:rsidP="005E7545">
      <w:pPr>
        <w:tabs>
          <w:tab w:val="left" w:pos="709"/>
        </w:tabs>
        <w:ind w:left="1080" w:right="403" w:hanging="720"/>
        <w:rPr>
          <w:sz w:val="20"/>
          <w:szCs w:val="22"/>
          <w:lang w:val="en-GB"/>
        </w:rPr>
      </w:pPr>
      <w:r w:rsidRPr="00222B37">
        <w:rPr>
          <w:sz w:val="20"/>
          <w:szCs w:val="22"/>
          <w:lang w:val="en-GB"/>
        </w:rPr>
        <w:t>2013</w:t>
      </w:r>
      <w:r w:rsidRPr="00222B37">
        <w:rPr>
          <w:sz w:val="20"/>
          <w:szCs w:val="22"/>
          <w:lang w:val="en-GB"/>
        </w:rPr>
        <w:tab/>
      </w:r>
      <w:r w:rsidRPr="00222B37">
        <w:rPr>
          <w:sz w:val="20"/>
          <w:szCs w:val="22"/>
        </w:rPr>
        <w:t>Interviews with the </w:t>
      </w:r>
      <w:r w:rsidRPr="00222B37">
        <w:rPr>
          <w:i/>
          <w:iCs/>
          <w:sz w:val="20"/>
          <w:szCs w:val="22"/>
        </w:rPr>
        <w:t xml:space="preserve">Sapporo Visual and Audio Productions </w:t>
      </w:r>
      <w:r w:rsidRPr="00222B37">
        <w:rPr>
          <w:sz w:val="20"/>
          <w:szCs w:val="22"/>
        </w:rPr>
        <w:t>(www.dosanko.co.jp/sep/) for an archaeological documentary about the Baikal-Hokkaido Archaeology Project. Rebun, </w:t>
      </w:r>
      <w:proofErr w:type="gramStart"/>
      <w:r w:rsidRPr="00222B37">
        <w:rPr>
          <w:sz w:val="20"/>
          <w:szCs w:val="22"/>
        </w:rPr>
        <w:t>August  2013</w:t>
      </w:r>
      <w:proofErr w:type="gramEnd"/>
    </w:p>
    <w:p w14:paraId="706F7FC1" w14:textId="77777777" w:rsidR="005E7545" w:rsidRPr="00222B37" w:rsidRDefault="005E7545" w:rsidP="005E7545">
      <w:pPr>
        <w:tabs>
          <w:tab w:val="left" w:pos="709"/>
        </w:tabs>
        <w:ind w:left="1080" w:right="403" w:hanging="720"/>
        <w:rPr>
          <w:sz w:val="20"/>
          <w:szCs w:val="22"/>
          <w:lang w:val="en-GB"/>
        </w:rPr>
      </w:pPr>
      <w:r w:rsidRPr="00222B37">
        <w:rPr>
          <w:sz w:val="20"/>
          <w:szCs w:val="22"/>
          <w:lang w:val="en-GB"/>
        </w:rPr>
        <w:t xml:space="preserve">2012 </w:t>
      </w:r>
      <w:r w:rsidRPr="00222B37">
        <w:rPr>
          <w:sz w:val="20"/>
          <w:szCs w:val="22"/>
          <w:lang w:val="en-GB"/>
        </w:rPr>
        <w:tab/>
        <w:t>Press conference with Japanese newspapers (Asahi-Shinbun, Yomiuri Shinbun, Mainichi Shinbun, Hokkaido Shinbun, and Nikkan Soyan) and local government officials from Wakkanai, Hokkaido, Aug</w:t>
      </w:r>
      <w:r w:rsidR="00187F50" w:rsidRPr="00222B37">
        <w:rPr>
          <w:sz w:val="20"/>
          <w:szCs w:val="22"/>
          <w:lang w:val="en-GB"/>
        </w:rPr>
        <w:t>ust 9</w:t>
      </w:r>
    </w:p>
    <w:p w14:paraId="00850FD8" w14:textId="77777777" w:rsidR="005E7545" w:rsidRPr="00222B37" w:rsidRDefault="005E7545" w:rsidP="005E7545">
      <w:pPr>
        <w:ind w:left="1080" w:right="403" w:hanging="720"/>
        <w:rPr>
          <w:sz w:val="20"/>
          <w:szCs w:val="20"/>
        </w:rPr>
      </w:pPr>
      <w:r w:rsidRPr="00222B37">
        <w:rPr>
          <w:sz w:val="20"/>
          <w:szCs w:val="20"/>
        </w:rPr>
        <w:t>2011</w:t>
      </w:r>
      <w:r w:rsidRPr="00222B37">
        <w:rPr>
          <w:sz w:val="20"/>
          <w:szCs w:val="20"/>
        </w:rPr>
        <w:tab/>
        <w:t>Interviews with three Japanese newspapers: Asahi-Shimbun (July 10, 2011), Hokkaido Shimbun (July 13, 2011), an</w:t>
      </w:r>
      <w:r w:rsidR="00187F50" w:rsidRPr="00222B37">
        <w:rPr>
          <w:sz w:val="20"/>
          <w:szCs w:val="20"/>
        </w:rPr>
        <w:t>d Asahi-Shimbun (July 18, 2011)</w:t>
      </w:r>
    </w:p>
    <w:p w14:paraId="0BBD8759" w14:textId="1C50D26C" w:rsidR="005E7545" w:rsidRPr="00222B37" w:rsidRDefault="005E7545" w:rsidP="005E7545">
      <w:pPr>
        <w:ind w:left="1080" w:hanging="720"/>
        <w:rPr>
          <w:sz w:val="20"/>
          <w:szCs w:val="20"/>
        </w:rPr>
      </w:pPr>
      <w:r w:rsidRPr="00222B37">
        <w:rPr>
          <w:sz w:val="20"/>
          <w:szCs w:val="20"/>
        </w:rPr>
        <w:t>2011</w:t>
      </w:r>
      <w:r w:rsidRPr="00222B37">
        <w:rPr>
          <w:sz w:val="20"/>
          <w:szCs w:val="20"/>
        </w:rPr>
        <w:tab/>
        <w:t xml:space="preserve">Premiere of </w:t>
      </w:r>
      <w:r w:rsidRPr="00222B37">
        <w:rPr>
          <w:i/>
          <w:sz w:val="20"/>
          <w:szCs w:val="20"/>
        </w:rPr>
        <w:t>The</w:t>
      </w:r>
      <w:r w:rsidRPr="00222B37">
        <w:rPr>
          <w:sz w:val="20"/>
          <w:szCs w:val="20"/>
        </w:rPr>
        <w:t xml:space="preserve"> </w:t>
      </w:r>
      <w:r w:rsidRPr="00222B37">
        <w:rPr>
          <w:rStyle w:val="Emphasis"/>
          <w:sz w:val="20"/>
          <w:szCs w:val="20"/>
        </w:rPr>
        <w:t xml:space="preserve">Code Breakers </w:t>
      </w:r>
      <w:r w:rsidRPr="00222B37">
        <w:rPr>
          <w:sz w:val="20"/>
          <w:szCs w:val="20"/>
        </w:rPr>
        <w:t xml:space="preserve">documentary, produced by the Clearwater Media Inc., Citadel Theatre, Edmonton, January 7, featuring research by the Baikal Archaeology Project and interviews with A. Weber. TV premiere on CBC’s </w:t>
      </w:r>
      <w:r w:rsidRPr="00222B37">
        <w:rPr>
          <w:rStyle w:val="Strong"/>
          <w:b w:val="0"/>
          <w:i/>
          <w:sz w:val="20"/>
          <w:szCs w:val="20"/>
        </w:rPr>
        <w:t>The Nature of Things</w:t>
      </w:r>
      <w:r w:rsidRPr="00222B37">
        <w:rPr>
          <w:i/>
          <w:sz w:val="20"/>
          <w:szCs w:val="20"/>
        </w:rPr>
        <w:t xml:space="preserve"> w</w:t>
      </w:r>
      <w:r w:rsidRPr="00222B37">
        <w:rPr>
          <w:rStyle w:val="Strong"/>
          <w:b w:val="0"/>
          <w:i/>
          <w:sz w:val="20"/>
          <w:szCs w:val="20"/>
        </w:rPr>
        <w:t>ith David Suzuki</w:t>
      </w:r>
      <w:r w:rsidRPr="00222B37">
        <w:rPr>
          <w:sz w:val="20"/>
          <w:szCs w:val="20"/>
        </w:rPr>
        <w:t>, January 13</w:t>
      </w:r>
    </w:p>
    <w:p w14:paraId="00FE0574" w14:textId="77777777" w:rsidR="005E7545" w:rsidRPr="00222B37" w:rsidRDefault="005E7545" w:rsidP="005E7545">
      <w:pPr>
        <w:pStyle w:val="Heading2"/>
        <w:keepNext w:val="0"/>
        <w:spacing w:line="240" w:lineRule="auto"/>
        <w:ind w:left="1080"/>
        <w:rPr>
          <w:sz w:val="20"/>
          <w:szCs w:val="20"/>
        </w:rPr>
      </w:pPr>
      <w:r w:rsidRPr="00222B37">
        <w:rPr>
          <w:sz w:val="20"/>
          <w:szCs w:val="20"/>
        </w:rPr>
        <w:t>2010</w:t>
      </w:r>
      <w:r w:rsidRPr="00222B37">
        <w:rPr>
          <w:sz w:val="20"/>
          <w:szCs w:val="20"/>
        </w:rPr>
        <w:tab/>
        <w:t xml:space="preserve">A.W. Weber </w:t>
      </w:r>
      <w:r w:rsidRPr="00222B37">
        <w:rPr>
          <w:i/>
          <w:sz w:val="20"/>
          <w:szCs w:val="20"/>
        </w:rPr>
        <w:t>Featured Researcher</w:t>
      </w:r>
      <w:r w:rsidRPr="00222B37">
        <w:rPr>
          <w:sz w:val="20"/>
          <w:szCs w:val="20"/>
        </w:rPr>
        <w:t xml:space="preserve"> on University of Alberta Office of the Vice-President (Research) website, April 13</w:t>
      </w:r>
    </w:p>
    <w:p w14:paraId="2C23E0E3"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2010</w:t>
      </w:r>
      <w:r w:rsidRPr="00222B37">
        <w:rPr>
          <w:rFonts w:ascii="Times New Roman" w:hAnsi="Times New Roman" w:cs="Times New Roman"/>
          <w:sz w:val="20"/>
          <w:szCs w:val="20"/>
        </w:rPr>
        <w:tab/>
        <w:t xml:space="preserve">The Baikal Archaeology Project featured in the University of Alberta Alumni magazine and website </w:t>
      </w:r>
      <w:r w:rsidRPr="00222B37">
        <w:rPr>
          <w:rStyle w:val="Emphasis"/>
          <w:rFonts w:ascii="Times New Roman" w:hAnsi="Times New Roman" w:cs="Times New Roman"/>
          <w:sz w:val="20"/>
          <w:szCs w:val="20"/>
        </w:rPr>
        <w:t>New Trail</w:t>
      </w:r>
      <w:r w:rsidRPr="00222B37">
        <w:rPr>
          <w:rFonts w:ascii="Times New Roman" w:hAnsi="Times New Roman" w:cs="Times New Roman"/>
          <w:sz w:val="20"/>
          <w:szCs w:val="20"/>
        </w:rPr>
        <w:t xml:space="preserve"> with the article </w:t>
      </w:r>
      <w:r w:rsidRPr="00222B37">
        <w:rPr>
          <w:rFonts w:ascii="Times New Roman" w:hAnsi="Times New Roman" w:cs="Times New Roman"/>
          <w:i/>
          <w:sz w:val="20"/>
          <w:szCs w:val="20"/>
        </w:rPr>
        <w:t>True North: U of A’s Canadian Circumpolar Institute celebrates 50 years</w:t>
      </w:r>
    </w:p>
    <w:p w14:paraId="777726F6"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2010</w:t>
      </w:r>
      <w:r w:rsidRPr="00222B37">
        <w:rPr>
          <w:rFonts w:ascii="Times New Roman" w:hAnsi="Times New Roman" w:cs="Times New Roman"/>
          <w:sz w:val="20"/>
          <w:szCs w:val="20"/>
        </w:rPr>
        <w:tab/>
        <w:t xml:space="preserve">Canadian Circumpolar Institute’s </w:t>
      </w:r>
      <w:r w:rsidRPr="00222B37">
        <w:rPr>
          <w:rFonts w:ascii="Times New Roman" w:hAnsi="Times New Roman" w:cs="Times New Roman"/>
          <w:i/>
          <w:sz w:val="20"/>
          <w:szCs w:val="20"/>
        </w:rPr>
        <w:t>Polar Impact</w:t>
      </w:r>
      <w:r w:rsidRPr="00222B37">
        <w:rPr>
          <w:rFonts w:ascii="Times New Roman" w:hAnsi="Times New Roman" w:cs="Times New Roman"/>
          <w:sz w:val="20"/>
          <w:szCs w:val="20"/>
        </w:rPr>
        <w:t xml:space="preserve"> exhibition highlights a selection of the University’s circumpolar research over the last 50 years, including the Baikal Archaeology Project, October 7 – November 20, Gallery A,</w:t>
      </w:r>
      <w:r w:rsidR="00187F50" w:rsidRPr="00222B37">
        <w:rPr>
          <w:rFonts w:ascii="Times New Roman" w:hAnsi="Times New Roman" w:cs="Times New Roman"/>
          <w:sz w:val="20"/>
          <w:szCs w:val="20"/>
        </w:rPr>
        <w:t xml:space="preserve"> the TELUS Centre</w:t>
      </w:r>
    </w:p>
    <w:p w14:paraId="311EABCC"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2009</w:t>
      </w:r>
      <w:r w:rsidRPr="00222B37">
        <w:rPr>
          <w:rFonts w:ascii="Times New Roman" w:hAnsi="Times New Roman" w:cs="Times New Roman"/>
          <w:sz w:val="20"/>
          <w:szCs w:val="20"/>
        </w:rPr>
        <w:tab/>
        <w:t xml:space="preserve">The Baikal Archaeology Project is featured in two DVDs available in shops all over Irkutsk (Russia), including museums, libraries, and souvenir tourist shops in the markets and airport. </w:t>
      </w:r>
      <w:proofErr w:type="gramStart"/>
      <w:r w:rsidRPr="00222B37">
        <w:rPr>
          <w:rFonts w:ascii="Times New Roman" w:hAnsi="Times New Roman" w:cs="Times New Roman"/>
          <w:sz w:val="20"/>
          <w:szCs w:val="20"/>
        </w:rPr>
        <w:t>The DVD series</w:t>
      </w:r>
      <w:r w:rsidRPr="00222B37">
        <w:rPr>
          <w:rFonts w:ascii="Times New Roman" w:hAnsi="Times New Roman" w:cs="Times New Roman"/>
          <w:i/>
          <w:sz w:val="20"/>
          <w:szCs w:val="20"/>
        </w:rPr>
        <w:t>Antiquity of Lake Baikal</w:t>
      </w:r>
      <w:r w:rsidRPr="00222B37">
        <w:rPr>
          <w:rFonts w:ascii="Times New Roman" w:hAnsi="Times New Roman" w:cs="Times New Roman"/>
          <w:sz w:val="20"/>
          <w:szCs w:val="20"/>
        </w:rPr>
        <w:t>, including footage from BAP video archives, was produced by Russian archaeologist V.</w:t>
      </w:r>
      <w:r w:rsidR="00187F50" w:rsidRPr="00222B37">
        <w:rPr>
          <w:rFonts w:ascii="Times New Roman" w:hAnsi="Times New Roman" w:cs="Times New Roman"/>
          <w:sz w:val="20"/>
          <w:szCs w:val="20"/>
        </w:rPr>
        <w:t>V.</w:t>
      </w:r>
      <w:r w:rsidRPr="00222B37">
        <w:rPr>
          <w:rFonts w:ascii="Times New Roman" w:hAnsi="Times New Roman" w:cs="Times New Roman"/>
          <w:sz w:val="20"/>
          <w:szCs w:val="20"/>
        </w:rPr>
        <w:t xml:space="preserve"> Altukhov</w:t>
      </w:r>
      <w:proofErr w:type="gramEnd"/>
    </w:p>
    <w:p w14:paraId="00B1717A"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2009</w:t>
      </w:r>
      <w:r w:rsidRPr="00222B37">
        <w:rPr>
          <w:rFonts w:ascii="Times New Roman" w:hAnsi="Times New Roman" w:cs="Times New Roman"/>
          <w:sz w:val="20"/>
          <w:szCs w:val="20"/>
        </w:rPr>
        <w:tab/>
        <w:t xml:space="preserve">The DVD </w:t>
      </w:r>
      <w:r w:rsidRPr="00222B37">
        <w:rPr>
          <w:rFonts w:ascii="Times New Roman" w:hAnsi="Times New Roman" w:cs="Times New Roman"/>
          <w:i/>
          <w:sz w:val="20"/>
          <w:szCs w:val="20"/>
        </w:rPr>
        <w:t>Discoveries and Mysteries of Siberian Civilization</w:t>
      </w:r>
      <w:r w:rsidRPr="00222B37">
        <w:rPr>
          <w:rFonts w:ascii="Times New Roman" w:hAnsi="Times New Roman" w:cs="Times New Roman"/>
          <w:sz w:val="20"/>
          <w:szCs w:val="20"/>
        </w:rPr>
        <w:t xml:space="preserve"> documentary commemorating the 100-year anniversary of the birth of A. P. Okladnikov, the father of Siberian archaeology, featuring A.W. Weber at the the Baikal Archaeology Project excavations at Sagan Zaba on Lake Baikal</w:t>
      </w:r>
    </w:p>
    <w:p w14:paraId="325B09EC"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2008</w:t>
      </w:r>
      <w:r w:rsidRPr="00222B37">
        <w:rPr>
          <w:rFonts w:ascii="Times New Roman" w:hAnsi="Times New Roman" w:cs="Times New Roman"/>
          <w:sz w:val="20"/>
          <w:szCs w:val="20"/>
        </w:rPr>
        <w:tab/>
        <w:t xml:space="preserve">The Baikal Archaeology Project featured on the </w:t>
      </w:r>
      <w:r w:rsidRPr="00222B37">
        <w:rPr>
          <w:rFonts w:ascii="Times New Roman" w:hAnsi="Times New Roman" w:cs="Times New Roman"/>
          <w:i/>
          <w:sz w:val="20"/>
          <w:szCs w:val="20"/>
        </w:rPr>
        <w:t>Research Interest Groups in the Faculty of Arts</w:t>
      </w:r>
      <w:r w:rsidRPr="00222B37">
        <w:rPr>
          <w:rFonts w:ascii="Times New Roman" w:hAnsi="Times New Roman" w:cs="Times New Roman"/>
          <w:sz w:val="20"/>
          <w:szCs w:val="20"/>
        </w:rPr>
        <w:t xml:space="preserve"> website, University of Alberta, advertising the project and the unique opportunity to volunteer for the upcoming fieldwork on Lake Baikal, </w:t>
      </w:r>
      <w:r w:rsidR="00187F50" w:rsidRPr="00222B37">
        <w:rPr>
          <w:rFonts w:ascii="Times New Roman" w:hAnsi="Times New Roman" w:cs="Times New Roman"/>
          <w:sz w:val="20"/>
          <w:szCs w:val="20"/>
        </w:rPr>
        <w:t>January</w:t>
      </w:r>
    </w:p>
    <w:p w14:paraId="699869D7"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2006</w:t>
      </w:r>
      <w:r w:rsidRPr="00222B37">
        <w:rPr>
          <w:rFonts w:ascii="Times New Roman" w:hAnsi="Times New Roman" w:cs="Times New Roman"/>
          <w:sz w:val="20"/>
          <w:szCs w:val="20"/>
        </w:rPr>
        <w:tab/>
        <w:t>Marc Roussel, an independent journalist/videographer from France, worked with A. Weber and other team members at the Sagan Zaba and Shamanka sites and wrote article about the project for the web and a French popular science magazine</w:t>
      </w:r>
    </w:p>
    <w:p w14:paraId="172150E9" w14:textId="77777777" w:rsidR="005E7545" w:rsidRPr="00222B37" w:rsidRDefault="005E7545" w:rsidP="005E7545">
      <w:pPr>
        <w:pStyle w:val="NormalWeb"/>
        <w:tabs>
          <w:tab w:val="left" w:pos="720"/>
          <w:tab w:val="left" w:pos="1080"/>
        </w:tabs>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 xml:space="preserve">2006 </w:t>
      </w:r>
      <w:r w:rsidRPr="00222B37">
        <w:rPr>
          <w:rFonts w:ascii="Times New Roman" w:hAnsi="Times New Roman" w:cs="Times New Roman"/>
          <w:sz w:val="20"/>
          <w:szCs w:val="20"/>
        </w:rPr>
        <w:tab/>
        <w:t xml:space="preserve">Canadian Broadcasting Corporation Television, </w:t>
      </w:r>
      <w:r w:rsidRPr="00222B37">
        <w:rPr>
          <w:rFonts w:ascii="Times New Roman" w:hAnsi="Times New Roman" w:cs="Times New Roman"/>
          <w:i/>
          <w:sz w:val="20"/>
          <w:szCs w:val="20"/>
        </w:rPr>
        <w:t>Beyond Boarders</w:t>
      </w:r>
      <w:r w:rsidRPr="00222B37">
        <w:rPr>
          <w:rFonts w:ascii="Times New Roman" w:hAnsi="Times New Roman" w:cs="Times New Roman"/>
          <w:sz w:val="20"/>
          <w:szCs w:val="20"/>
        </w:rPr>
        <w:t>, Channel 4, 6 pm, September 19, story on the Baikal Archaeology Project and excavations at Sagan-Zaba on Lake Baikal featuring A.W. Weber an</w:t>
      </w:r>
      <w:r w:rsidR="00187F50" w:rsidRPr="00222B37">
        <w:rPr>
          <w:rFonts w:ascii="Times New Roman" w:hAnsi="Times New Roman" w:cs="Times New Roman"/>
          <w:sz w:val="20"/>
          <w:szCs w:val="20"/>
        </w:rPr>
        <w:t>d M. Metcalf (graduate student)</w:t>
      </w:r>
    </w:p>
    <w:p w14:paraId="7429B6BC" w14:textId="77777777" w:rsidR="005E7545" w:rsidRPr="00222B37" w:rsidRDefault="005E7545" w:rsidP="005E7545">
      <w:pPr>
        <w:pStyle w:val="NormalWeb"/>
        <w:tabs>
          <w:tab w:val="left" w:pos="720"/>
          <w:tab w:val="left" w:pos="1080"/>
        </w:tabs>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 xml:space="preserve">2006 </w:t>
      </w:r>
      <w:r w:rsidRPr="00222B37">
        <w:rPr>
          <w:rFonts w:ascii="Times New Roman" w:hAnsi="Times New Roman" w:cs="Times New Roman"/>
          <w:sz w:val="20"/>
          <w:szCs w:val="20"/>
        </w:rPr>
        <w:tab/>
        <w:t>Canadian Broadcasting Corporation Radio, Patricia Bell visited the Baikal Archaeology Project dig at Sagan-Zaba on Lake Baikal interviewing team members. June 25–28</w:t>
      </w:r>
    </w:p>
    <w:p w14:paraId="7F543E0F"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 xml:space="preserve">2006 </w:t>
      </w:r>
      <w:r w:rsidRPr="00222B37">
        <w:rPr>
          <w:rFonts w:ascii="Times New Roman" w:hAnsi="Times New Roman" w:cs="Times New Roman"/>
          <w:sz w:val="20"/>
          <w:szCs w:val="20"/>
        </w:rPr>
        <w:tab/>
      </w:r>
      <w:r w:rsidRPr="00222B37">
        <w:rPr>
          <w:rFonts w:ascii="Times New Roman" w:hAnsi="Times New Roman" w:cs="Times New Roman"/>
          <w:bCs/>
          <w:i/>
          <w:iCs/>
          <w:sz w:val="20"/>
          <w:szCs w:val="20"/>
        </w:rPr>
        <w:t>Radio Canada International</w:t>
      </w:r>
      <w:r w:rsidRPr="00222B37">
        <w:rPr>
          <w:rFonts w:ascii="Times New Roman" w:hAnsi="Times New Roman" w:cs="Times New Roman"/>
          <w:sz w:val="20"/>
          <w:szCs w:val="20"/>
        </w:rPr>
        <w:t xml:space="preserve"> airs Baikal Archaeology Project story. Victor Nerenberg, host and producer of </w:t>
      </w:r>
      <w:r w:rsidRPr="00222B37">
        <w:rPr>
          <w:rFonts w:ascii="Times New Roman" w:hAnsi="Times New Roman" w:cs="Times New Roman"/>
          <w:i/>
          <w:sz w:val="20"/>
          <w:szCs w:val="20"/>
        </w:rPr>
        <w:t>Sci-Tech Files</w:t>
      </w:r>
      <w:r w:rsidRPr="00222B37">
        <w:rPr>
          <w:rFonts w:ascii="Times New Roman" w:hAnsi="Times New Roman" w:cs="Times New Roman"/>
          <w:sz w:val="20"/>
          <w:szCs w:val="20"/>
        </w:rPr>
        <w:t xml:space="preserve"> program on Radio Canada International, aired the story and an interview with A.W. Weber.</w:t>
      </w:r>
      <w:r w:rsidR="00187F50" w:rsidRPr="00222B37">
        <w:rPr>
          <w:rFonts w:ascii="Times New Roman" w:hAnsi="Times New Roman" w:cs="Times New Roman"/>
          <w:sz w:val="20"/>
          <w:szCs w:val="20"/>
        </w:rPr>
        <w:t xml:space="preserve"> June 2</w:t>
      </w:r>
    </w:p>
    <w:p w14:paraId="5DDDB7B7" w14:textId="77777777" w:rsidR="005E7545" w:rsidRPr="00222B37" w:rsidRDefault="00187F50"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2006</w:t>
      </w:r>
      <w:r w:rsidR="005E7545" w:rsidRPr="00222B37">
        <w:rPr>
          <w:rFonts w:ascii="Times New Roman" w:hAnsi="Times New Roman" w:cs="Times New Roman"/>
          <w:sz w:val="20"/>
          <w:szCs w:val="20"/>
        </w:rPr>
        <w:tab/>
        <w:t xml:space="preserve">Anthropologist spends summers chillin' in Siberia. </w:t>
      </w:r>
      <w:r w:rsidR="005E7545" w:rsidRPr="00222B37">
        <w:rPr>
          <w:rFonts w:ascii="Times New Roman" w:hAnsi="Times New Roman" w:cs="Times New Roman"/>
          <w:bCs/>
          <w:i/>
          <w:iCs/>
          <w:sz w:val="20"/>
          <w:szCs w:val="20"/>
        </w:rPr>
        <w:t>The Edmonton Journal</w:t>
      </w:r>
      <w:r w:rsidR="005E7545" w:rsidRPr="00222B37">
        <w:rPr>
          <w:rFonts w:ascii="Times New Roman" w:hAnsi="Times New Roman" w:cs="Times New Roman"/>
          <w:sz w:val="20"/>
          <w:szCs w:val="20"/>
        </w:rPr>
        <w:t xml:space="preserve"> report on the Baikal Archaeology Project</w:t>
      </w:r>
      <w:r w:rsidRPr="00222B37">
        <w:rPr>
          <w:rFonts w:ascii="Times New Roman" w:hAnsi="Times New Roman" w:cs="Times New Roman"/>
          <w:sz w:val="20"/>
          <w:szCs w:val="20"/>
        </w:rPr>
        <w:t>, May 23</w:t>
      </w:r>
    </w:p>
    <w:p w14:paraId="1DDDC179"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 xml:space="preserve">2006 </w:t>
      </w:r>
      <w:r w:rsidRPr="00222B37">
        <w:rPr>
          <w:rFonts w:ascii="Times New Roman" w:hAnsi="Times New Roman" w:cs="Times New Roman"/>
          <w:sz w:val="20"/>
          <w:szCs w:val="20"/>
        </w:rPr>
        <w:tab/>
      </w:r>
      <w:r w:rsidRPr="00222B37">
        <w:rPr>
          <w:rFonts w:ascii="Times New Roman" w:hAnsi="Times New Roman" w:cs="Times New Roman"/>
          <w:bCs/>
          <w:iCs/>
          <w:sz w:val="20"/>
          <w:szCs w:val="20"/>
        </w:rPr>
        <w:t xml:space="preserve">French </w:t>
      </w:r>
      <w:r w:rsidRPr="00222B37">
        <w:rPr>
          <w:rFonts w:ascii="Times New Roman" w:hAnsi="Times New Roman" w:cs="Times New Roman"/>
          <w:sz w:val="20"/>
          <w:szCs w:val="20"/>
        </w:rPr>
        <w:t>Canadian Broadcasting Corporation</w:t>
      </w:r>
      <w:r w:rsidRPr="00222B37">
        <w:rPr>
          <w:rFonts w:ascii="Times New Roman" w:hAnsi="Times New Roman" w:cs="Times New Roman"/>
          <w:bCs/>
          <w:iCs/>
          <w:sz w:val="20"/>
          <w:szCs w:val="20"/>
        </w:rPr>
        <w:t xml:space="preserve"> Radio</w:t>
      </w:r>
      <w:r w:rsidRPr="00222B37">
        <w:rPr>
          <w:rFonts w:ascii="Times New Roman" w:hAnsi="Times New Roman" w:cs="Times New Roman"/>
          <w:sz w:val="20"/>
          <w:szCs w:val="20"/>
        </w:rPr>
        <w:t xml:space="preserve"> airs story about Baikal Archaeology Project and an in</w:t>
      </w:r>
      <w:r w:rsidR="00187F50" w:rsidRPr="00222B37">
        <w:rPr>
          <w:rFonts w:ascii="Times New Roman" w:hAnsi="Times New Roman" w:cs="Times New Roman"/>
          <w:sz w:val="20"/>
          <w:szCs w:val="20"/>
        </w:rPr>
        <w:t>terview with A.W. Weber, May 21</w:t>
      </w:r>
    </w:p>
    <w:p w14:paraId="5F53F833"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 xml:space="preserve">2006 </w:t>
      </w:r>
      <w:r w:rsidRPr="00222B37">
        <w:rPr>
          <w:rFonts w:ascii="Times New Roman" w:hAnsi="Times New Roman" w:cs="Times New Roman"/>
          <w:sz w:val="20"/>
          <w:szCs w:val="20"/>
        </w:rPr>
        <w:tab/>
        <w:t>Local scientist hunts mysterious Russians: Clima</w:t>
      </w:r>
      <w:r w:rsidR="00187F50" w:rsidRPr="00222B37">
        <w:rPr>
          <w:rFonts w:ascii="Times New Roman" w:hAnsi="Times New Roman" w:cs="Times New Roman"/>
          <w:sz w:val="20"/>
          <w:szCs w:val="20"/>
        </w:rPr>
        <w:t>te change may have spelled doom.</w:t>
      </w:r>
      <w:r w:rsidRPr="00222B37">
        <w:rPr>
          <w:rFonts w:ascii="Times New Roman" w:hAnsi="Times New Roman" w:cs="Times New Roman"/>
          <w:sz w:val="20"/>
          <w:szCs w:val="20"/>
        </w:rPr>
        <w:t xml:space="preserve"> </w:t>
      </w:r>
      <w:r w:rsidRPr="00222B37">
        <w:rPr>
          <w:rFonts w:ascii="Times New Roman" w:hAnsi="Times New Roman" w:cs="Times New Roman"/>
          <w:bCs/>
          <w:i/>
          <w:iCs/>
          <w:sz w:val="20"/>
          <w:szCs w:val="20"/>
        </w:rPr>
        <w:t>The Edmonton Sun</w:t>
      </w:r>
      <w:r w:rsidRPr="00222B37">
        <w:rPr>
          <w:rFonts w:ascii="Times New Roman" w:hAnsi="Times New Roman" w:cs="Times New Roman"/>
          <w:sz w:val="20"/>
          <w:szCs w:val="20"/>
        </w:rPr>
        <w:t xml:space="preserve"> reports on the Baikal Archaeology Project. </w:t>
      </w:r>
      <w:r w:rsidR="00187F50" w:rsidRPr="00222B37">
        <w:rPr>
          <w:rFonts w:ascii="Times New Roman" w:hAnsi="Times New Roman" w:cs="Times New Roman"/>
          <w:sz w:val="20"/>
          <w:szCs w:val="20"/>
        </w:rPr>
        <w:t>May 17</w:t>
      </w:r>
    </w:p>
    <w:p w14:paraId="3365B40A"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 xml:space="preserve">2006 </w:t>
      </w:r>
      <w:r w:rsidRPr="00222B37">
        <w:rPr>
          <w:rFonts w:ascii="Times New Roman" w:hAnsi="Times New Roman" w:cs="Times New Roman"/>
          <w:sz w:val="20"/>
          <w:szCs w:val="20"/>
        </w:rPr>
        <w:tab/>
      </w:r>
      <w:r w:rsidRPr="00222B37">
        <w:rPr>
          <w:rFonts w:ascii="Times New Roman" w:hAnsi="Times New Roman" w:cs="Times New Roman"/>
          <w:i/>
          <w:sz w:val="20"/>
          <w:szCs w:val="20"/>
        </w:rPr>
        <w:t xml:space="preserve">Climate </w:t>
      </w:r>
      <w:r w:rsidRPr="00222B37">
        <w:rPr>
          <w:rFonts w:ascii="Times New Roman" w:hAnsi="Times New Roman" w:cs="Times New Roman"/>
          <w:sz w:val="20"/>
          <w:szCs w:val="20"/>
        </w:rPr>
        <w:t xml:space="preserve">change may be key to 10,000-year-old mystery: University of Alberta leads investigation into disappearance of ancient people. </w:t>
      </w:r>
      <w:r w:rsidRPr="00222B37">
        <w:rPr>
          <w:rFonts w:ascii="Times New Roman" w:hAnsi="Times New Roman" w:cs="Times New Roman"/>
          <w:bCs/>
          <w:sz w:val="20"/>
          <w:szCs w:val="20"/>
        </w:rPr>
        <w:t>SSHRC</w:t>
      </w:r>
      <w:r w:rsidRPr="00222B37">
        <w:rPr>
          <w:rFonts w:ascii="Times New Roman" w:hAnsi="Times New Roman" w:cs="Times New Roman"/>
          <w:sz w:val="20"/>
          <w:szCs w:val="20"/>
        </w:rPr>
        <w:t xml:space="preserve"> announces MCRI award for Baikal Archaeology Project with press release under their </w:t>
      </w:r>
      <w:r w:rsidRPr="00222B37">
        <w:rPr>
          <w:rFonts w:ascii="Times New Roman" w:hAnsi="Times New Roman" w:cs="Times New Roman"/>
          <w:i/>
          <w:sz w:val="20"/>
          <w:szCs w:val="20"/>
        </w:rPr>
        <w:t>What's New</w:t>
      </w:r>
      <w:r w:rsidRPr="00222B37">
        <w:rPr>
          <w:rFonts w:ascii="Times New Roman" w:hAnsi="Times New Roman" w:cs="Times New Roman"/>
          <w:sz w:val="20"/>
          <w:szCs w:val="20"/>
        </w:rPr>
        <w:t xml:space="preserve"> heading. May 16</w:t>
      </w:r>
    </w:p>
    <w:p w14:paraId="5FB8B29B" w14:textId="77777777" w:rsidR="005E7545" w:rsidRPr="00222B37" w:rsidRDefault="005E7545" w:rsidP="005E7545">
      <w:pPr>
        <w:pStyle w:val="NormalWeb"/>
        <w:spacing w:before="0" w:beforeAutospacing="0" w:after="0" w:afterAutospacing="0"/>
        <w:ind w:left="1080" w:hanging="720"/>
        <w:rPr>
          <w:rFonts w:ascii="Times New Roman" w:hAnsi="Times New Roman" w:cs="Times New Roman"/>
          <w:sz w:val="20"/>
          <w:szCs w:val="20"/>
        </w:rPr>
      </w:pPr>
      <w:r w:rsidRPr="00222B37">
        <w:rPr>
          <w:rFonts w:ascii="Times New Roman" w:hAnsi="Times New Roman" w:cs="Times New Roman"/>
          <w:sz w:val="20"/>
          <w:szCs w:val="20"/>
        </w:rPr>
        <w:t xml:space="preserve">2006 </w:t>
      </w:r>
      <w:r w:rsidRPr="00222B37">
        <w:rPr>
          <w:rFonts w:ascii="Times New Roman" w:hAnsi="Times New Roman" w:cs="Times New Roman"/>
          <w:sz w:val="20"/>
          <w:szCs w:val="20"/>
        </w:rPr>
        <w:tab/>
        <w:t xml:space="preserve">Anthropologist unravels 10,000-year-old climate change mystery. University of Alberta </w:t>
      </w:r>
      <w:r w:rsidRPr="00222B37">
        <w:rPr>
          <w:rFonts w:ascii="Times New Roman" w:hAnsi="Times New Roman" w:cs="Times New Roman"/>
          <w:bCs/>
          <w:i/>
          <w:iCs/>
          <w:sz w:val="20"/>
          <w:szCs w:val="20"/>
        </w:rPr>
        <w:t>ExpressNews</w:t>
      </w:r>
      <w:r w:rsidRPr="00222B37">
        <w:rPr>
          <w:rFonts w:ascii="Times New Roman" w:hAnsi="Times New Roman" w:cs="Times New Roman"/>
          <w:sz w:val="20"/>
          <w:szCs w:val="20"/>
        </w:rPr>
        <w:t xml:space="preserve"> reports on A. Weber</w:t>
      </w:r>
      <w:r w:rsidR="00187F50" w:rsidRPr="00222B37">
        <w:rPr>
          <w:rFonts w:ascii="Times New Roman" w:hAnsi="Times New Roman" w:cs="Times New Roman"/>
          <w:sz w:val="20"/>
          <w:szCs w:val="20"/>
        </w:rPr>
        <w:t>’s research, May 16</w:t>
      </w:r>
    </w:p>
    <w:p w14:paraId="4BA8CF61" w14:textId="77777777" w:rsidR="005E7545" w:rsidRPr="00222B37" w:rsidRDefault="005E7545" w:rsidP="005E7545">
      <w:pPr>
        <w:ind w:left="1080" w:hanging="720"/>
        <w:rPr>
          <w:sz w:val="20"/>
          <w:szCs w:val="20"/>
        </w:rPr>
      </w:pPr>
      <w:r w:rsidRPr="00222B37">
        <w:rPr>
          <w:sz w:val="20"/>
          <w:szCs w:val="20"/>
        </w:rPr>
        <w:t xml:space="preserve">2004 </w:t>
      </w:r>
      <w:r w:rsidRPr="00222B37">
        <w:rPr>
          <w:sz w:val="20"/>
          <w:szCs w:val="20"/>
        </w:rPr>
        <w:tab/>
      </w:r>
      <w:r w:rsidRPr="00222B37">
        <w:rPr>
          <w:i/>
          <w:sz w:val="20"/>
          <w:szCs w:val="20"/>
        </w:rPr>
        <w:t>Career Fair</w:t>
      </w:r>
      <w:r w:rsidRPr="00222B37">
        <w:rPr>
          <w:sz w:val="20"/>
          <w:szCs w:val="20"/>
        </w:rPr>
        <w:t>, Sir George Simpson School, St. Albert, May, 2004</w:t>
      </w:r>
    </w:p>
    <w:p w14:paraId="2628ABBC" w14:textId="77777777" w:rsidR="005E7545" w:rsidRPr="00222B37" w:rsidRDefault="005E7545" w:rsidP="005E7545">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proofErr w:type="gramStart"/>
      <w:r w:rsidRPr="00222B37">
        <w:rPr>
          <w:sz w:val="20"/>
          <w:szCs w:val="20"/>
          <w:lang w:val="en-GB"/>
        </w:rPr>
        <w:lastRenderedPageBreak/>
        <w:t xml:space="preserve">2001–2003 </w:t>
      </w:r>
      <w:r w:rsidRPr="00222B37">
        <w:rPr>
          <w:i/>
          <w:iCs/>
          <w:sz w:val="20"/>
          <w:szCs w:val="20"/>
          <w:lang w:val="en-GB"/>
        </w:rPr>
        <w:t>Living Archaeology Classroom.</w:t>
      </w:r>
      <w:proofErr w:type="gramEnd"/>
      <w:r w:rsidRPr="00222B37">
        <w:rPr>
          <w:i/>
          <w:iCs/>
          <w:sz w:val="20"/>
          <w:szCs w:val="20"/>
          <w:lang w:val="en-GB"/>
        </w:rPr>
        <w:t xml:space="preserve"> </w:t>
      </w:r>
      <w:r w:rsidRPr="00222B37">
        <w:rPr>
          <w:sz w:val="20"/>
          <w:szCs w:val="20"/>
          <w:lang w:val="en-GB"/>
        </w:rPr>
        <w:t>Public archaeology project developed with the New Sarep</w:t>
      </w:r>
      <w:r w:rsidR="00187F50" w:rsidRPr="00222B37">
        <w:rPr>
          <w:sz w:val="20"/>
          <w:szCs w:val="20"/>
          <w:lang w:val="en-GB"/>
        </w:rPr>
        <w:t>ta High School, Alberta, Canada</w:t>
      </w:r>
    </w:p>
    <w:p w14:paraId="01510991" w14:textId="77777777" w:rsidR="005E7545" w:rsidRPr="00222B37" w:rsidRDefault="005E7545" w:rsidP="005E7545">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2003 </w:t>
      </w:r>
      <w:r w:rsidRPr="00222B37">
        <w:rPr>
          <w:sz w:val="20"/>
          <w:szCs w:val="20"/>
          <w:lang w:val="en-GB"/>
        </w:rPr>
        <w:tab/>
        <w:t>Interviews with two South Korean television crews given at the Kurma XI exca</w:t>
      </w:r>
      <w:r w:rsidR="00187F50" w:rsidRPr="00222B37">
        <w:rPr>
          <w:sz w:val="20"/>
          <w:szCs w:val="20"/>
          <w:lang w:val="en-GB"/>
        </w:rPr>
        <w:t>vations on Lake Baikal, Siberia</w:t>
      </w:r>
    </w:p>
    <w:p w14:paraId="1CE8B0FB" w14:textId="77777777" w:rsidR="005E7545" w:rsidRPr="00222B37" w:rsidRDefault="005E7545" w:rsidP="005E7545">
      <w:pPr>
        <w:pStyle w:val="BodyTextIndent3"/>
        <w:tabs>
          <w:tab w:val="clear" w:pos="1080"/>
          <w:tab w:val="clear" w:pos="1440"/>
          <w:tab w:val="left" w:pos="720"/>
        </w:tabs>
        <w:rPr>
          <w:i/>
          <w:iCs/>
        </w:rPr>
      </w:pPr>
      <w:r w:rsidRPr="00222B37">
        <w:t xml:space="preserve">2000 </w:t>
      </w:r>
      <w:r w:rsidRPr="00222B37">
        <w:tab/>
        <w:t>Interview with Russian TV station in Irkutsk (STV Chanel 21) about the University of Alberta archae</w:t>
      </w:r>
      <w:r w:rsidR="00187F50" w:rsidRPr="00222B37">
        <w:t>ological project at Lake Baikal</w:t>
      </w:r>
    </w:p>
    <w:p w14:paraId="25DA5498" w14:textId="77777777" w:rsidR="005E7545" w:rsidRPr="00222B37" w:rsidRDefault="005E7545" w:rsidP="005E7545">
      <w:pPr>
        <w:pStyle w:val="BodyTextIndent3"/>
        <w:tabs>
          <w:tab w:val="clear" w:pos="1080"/>
          <w:tab w:val="clear" w:pos="1440"/>
          <w:tab w:val="left" w:pos="720"/>
        </w:tabs>
      </w:pPr>
      <w:r w:rsidRPr="00222B37">
        <w:t xml:space="preserve">1999 </w:t>
      </w:r>
      <w:r w:rsidRPr="00222B37">
        <w:tab/>
        <w:t>Feature Interview with CFRN (CTV), Edmonton, about archaeological fie</w:t>
      </w:r>
      <w:r w:rsidR="00187F50" w:rsidRPr="00222B37">
        <w:t>ldwork at Lake Baikal. April 22</w:t>
      </w:r>
    </w:p>
    <w:p w14:paraId="43EC0E2B" w14:textId="77777777" w:rsidR="00F223D0"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1998 </w:t>
      </w:r>
      <w:r w:rsidRPr="00222B37">
        <w:rPr>
          <w:sz w:val="20"/>
          <w:szCs w:val="20"/>
          <w:lang w:val="en-GB"/>
        </w:rPr>
        <w:tab/>
        <w:t xml:space="preserve">Interview with </w:t>
      </w:r>
      <w:r w:rsidRPr="00222B37">
        <w:rPr>
          <w:i/>
          <w:iCs/>
          <w:sz w:val="20"/>
          <w:szCs w:val="20"/>
          <w:lang w:val="en-GB"/>
        </w:rPr>
        <w:t>Kulisy Polonii</w:t>
      </w:r>
      <w:r w:rsidRPr="00222B37">
        <w:rPr>
          <w:sz w:val="20"/>
          <w:szCs w:val="20"/>
          <w:lang w:val="en-GB"/>
        </w:rPr>
        <w:t xml:space="preserve">, Nos. 227, 228 and 229, February–March, 1998: </w:t>
      </w:r>
      <w:r w:rsidRPr="00222B37">
        <w:rPr>
          <w:i/>
          <w:sz w:val="20"/>
          <w:szCs w:val="20"/>
          <w:lang w:val="en-GB"/>
        </w:rPr>
        <w:t>A different view of archaeology</w:t>
      </w:r>
      <w:r w:rsidR="00187F50" w:rsidRPr="00222B37">
        <w:rPr>
          <w:sz w:val="20"/>
          <w:szCs w:val="20"/>
          <w:lang w:val="en-GB"/>
        </w:rPr>
        <w:t xml:space="preserve"> [In Polish]</w:t>
      </w:r>
    </w:p>
    <w:p w14:paraId="51E859A1" w14:textId="77777777" w:rsidR="005E7545" w:rsidRPr="00222B37" w:rsidRDefault="00F223D0"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r w:rsidRPr="00222B37">
        <w:rPr>
          <w:sz w:val="20"/>
          <w:szCs w:val="20"/>
          <w:lang w:val="en-GB"/>
        </w:rPr>
        <w:tab/>
      </w:r>
      <w:r w:rsidRPr="00222B37">
        <w:rPr>
          <w:sz w:val="20"/>
          <w:szCs w:val="20"/>
          <w:lang w:val="en-GB"/>
        </w:rPr>
        <w:tab/>
      </w:r>
      <w:r w:rsidR="005E7545" w:rsidRPr="00222B37">
        <w:rPr>
          <w:sz w:val="20"/>
          <w:szCs w:val="20"/>
          <w:u w:val="single"/>
          <w:lang w:val="en-GB"/>
        </w:rPr>
        <w:t>Note</w:t>
      </w:r>
      <w:r w:rsidR="005E7545" w:rsidRPr="00222B37">
        <w:rPr>
          <w:sz w:val="20"/>
          <w:szCs w:val="20"/>
          <w:lang w:val="en-GB"/>
        </w:rPr>
        <w:t xml:space="preserve">: </w:t>
      </w:r>
      <w:r w:rsidR="005E7545" w:rsidRPr="00222B37">
        <w:rPr>
          <w:i/>
          <w:iCs/>
          <w:sz w:val="20"/>
          <w:szCs w:val="20"/>
          <w:lang w:val="en-GB"/>
        </w:rPr>
        <w:t>Kulisy Polonii</w:t>
      </w:r>
      <w:r w:rsidR="005E7545" w:rsidRPr="00222B37">
        <w:rPr>
          <w:sz w:val="20"/>
          <w:szCs w:val="20"/>
          <w:lang w:val="en-GB"/>
        </w:rPr>
        <w:t xml:space="preserve"> is a Polish community bi-weekly</w:t>
      </w:r>
    </w:p>
    <w:p w14:paraId="59C35B17" w14:textId="77777777" w:rsidR="005E7545" w:rsidRPr="00222B37" w:rsidRDefault="005E7545" w:rsidP="005E7545">
      <w:pPr>
        <w:tabs>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1997 </w:t>
      </w:r>
      <w:r w:rsidRPr="00222B37">
        <w:rPr>
          <w:sz w:val="20"/>
          <w:szCs w:val="20"/>
          <w:lang w:val="en-GB"/>
        </w:rPr>
        <w:tab/>
        <w:t xml:space="preserve">Interview and article in Edmonton Journal, May 4: </w:t>
      </w:r>
      <w:r w:rsidRPr="00222B37">
        <w:rPr>
          <w:i/>
          <w:iCs/>
          <w:sz w:val="20"/>
          <w:szCs w:val="20"/>
          <w:lang w:val="en-GB"/>
        </w:rPr>
        <w:t>U of A digs into Siberia’s ancient cultures: Unique, hands-on study created as anthropology department links with University of Irkutsk.</w:t>
      </w:r>
    </w:p>
    <w:p w14:paraId="368A66E2"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1997 </w:t>
      </w:r>
      <w:r w:rsidRPr="00222B37">
        <w:rPr>
          <w:sz w:val="20"/>
          <w:szCs w:val="20"/>
          <w:lang w:val="en-GB"/>
        </w:rPr>
        <w:tab/>
      </w:r>
      <w:r w:rsidRPr="00222B37">
        <w:rPr>
          <w:i/>
          <w:sz w:val="20"/>
          <w:szCs w:val="20"/>
          <w:lang w:val="en-GB"/>
        </w:rPr>
        <w:t>Career Fair</w:t>
      </w:r>
      <w:r w:rsidRPr="00222B37">
        <w:rPr>
          <w:sz w:val="20"/>
          <w:szCs w:val="20"/>
          <w:lang w:val="en-GB"/>
        </w:rPr>
        <w:t>, Sir George Simpso</w:t>
      </w:r>
      <w:r w:rsidR="00187F50" w:rsidRPr="00222B37">
        <w:rPr>
          <w:sz w:val="20"/>
          <w:szCs w:val="20"/>
          <w:lang w:val="en-GB"/>
        </w:rPr>
        <w:t>n School, St. Albert, AB, May 6</w:t>
      </w:r>
    </w:p>
    <w:p w14:paraId="7699CAA8"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1997 </w:t>
      </w:r>
      <w:r w:rsidRPr="00222B37">
        <w:rPr>
          <w:sz w:val="20"/>
          <w:szCs w:val="20"/>
          <w:lang w:val="en-GB"/>
        </w:rPr>
        <w:tab/>
        <w:t>Job Shadowing, Bev Facey Composite High S</w:t>
      </w:r>
      <w:r w:rsidR="00187F50" w:rsidRPr="00222B37">
        <w:rPr>
          <w:sz w:val="20"/>
          <w:szCs w:val="20"/>
          <w:lang w:val="en-GB"/>
        </w:rPr>
        <w:t>chool, Sherwood Park, AB, April</w:t>
      </w:r>
    </w:p>
    <w:p w14:paraId="05009814"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1997 </w:t>
      </w:r>
      <w:r w:rsidRPr="00222B37">
        <w:rPr>
          <w:sz w:val="20"/>
          <w:szCs w:val="20"/>
          <w:lang w:val="en-GB"/>
        </w:rPr>
        <w:tab/>
        <w:t xml:space="preserve">Interview and article in </w:t>
      </w:r>
      <w:r w:rsidRPr="00222B37">
        <w:rPr>
          <w:i/>
          <w:sz w:val="20"/>
          <w:szCs w:val="20"/>
          <w:lang w:val="en-GB"/>
        </w:rPr>
        <w:t>Folio</w:t>
      </w:r>
      <w:r w:rsidRPr="00222B37">
        <w:rPr>
          <w:sz w:val="20"/>
          <w:szCs w:val="20"/>
          <w:lang w:val="en-GB"/>
        </w:rPr>
        <w:t xml:space="preserve">, University of Alberta, </w:t>
      </w:r>
      <w:proofErr w:type="gramStart"/>
      <w:r w:rsidRPr="00222B37">
        <w:rPr>
          <w:sz w:val="20"/>
          <w:szCs w:val="20"/>
          <w:lang w:val="en-GB"/>
        </w:rPr>
        <w:t>April</w:t>
      </w:r>
      <w:proofErr w:type="gramEnd"/>
      <w:r w:rsidRPr="00222B37">
        <w:rPr>
          <w:sz w:val="20"/>
          <w:szCs w:val="20"/>
          <w:lang w:val="en-GB"/>
        </w:rPr>
        <w:t xml:space="preserve"> 18: </w:t>
      </w:r>
      <w:r w:rsidRPr="00222B37">
        <w:rPr>
          <w:i/>
          <w:iCs/>
          <w:sz w:val="20"/>
          <w:szCs w:val="20"/>
          <w:lang w:val="en-GB"/>
        </w:rPr>
        <w:t>Anthropologists to dig Siberia soil.</w:t>
      </w:r>
    </w:p>
    <w:p w14:paraId="02D6F34A"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sz w:val="20"/>
          <w:szCs w:val="20"/>
          <w:lang w:val="en-GB"/>
        </w:rPr>
      </w:pPr>
      <w:r w:rsidRPr="00222B37">
        <w:rPr>
          <w:sz w:val="20"/>
          <w:szCs w:val="20"/>
          <w:lang w:val="en-GB"/>
        </w:rPr>
        <w:t xml:space="preserve">1997 </w:t>
      </w:r>
      <w:r w:rsidRPr="00222B37">
        <w:rPr>
          <w:sz w:val="20"/>
          <w:szCs w:val="20"/>
          <w:lang w:val="en-GB"/>
        </w:rPr>
        <w:tab/>
        <w:t xml:space="preserve">Interview and article in Calgary Herald, March 31: </w:t>
      </w:r>
      <w:r w:rsidRPr="00222B37">
        <w:rPr>
          <w:i/>
          <w:iCs/>
          <w:sz w:val="20"/>
          <w:szCs w:val="20"/>
          <w:lang w:val="en-GB"/>
        </w:rPr>
        <w:t>Spade work</w:t>
      </w:r>
    </w:p>
    <w:p w14:paraId="0B3FFDF5"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proofErr w:type="gramStart"/>
      <w:r w:rsidRPr="00222B37">
        <w:rPr>
          <w:sz w:val="20"/>
          <w:szCs w:val="20"/>
          <w:lang w:val="en-GB"/>
        </w:rPr>
        <w:t xml:space="preserve">1995 </w:t>
      </w:r>
      <w:r w:rsidRPr="00222B37">
        <w:rPr>
          <w:sz w:val="20"/>
          <w:szCs w:val="20"/>
          <w:lang w:val="en-GB"/>
        </w:rPr>
        <w:tab/>
        <w:t>St</w:t>
      </w:r>
      <w:proofErr w:type="gramEnd"/>
      <w:r w:rsidRPr="00222B37">
        <w:rPr>
          <w:sz w:val="20"/>
          <w:szCs w:val="20"/>
          <w:lang w:val="en-GB"/>
        </w:rPr>
        <w:t xml:space="preserve">. Basil Elementary School, Edmonton, talk: </w:t>
      </w:r>
      <w:r w:rsidR="00E90569" w:rsidRPr="00222B37">
        <w:rPr>
          <w:i/>
          <w:iCs/>
          <w:sz w:val="20"/>
          <w:szCs w:val="20"/>
          <w:lang w:val="en-GB"/>
        </w:rPr>
        <w:t>Archaeology as a career option</w:t>
      </w:r>
    </w:p>
    <w:p w14:paraId="30FE4998" w14:textId="77777777" w:rsidR="005E7545" w:rsidRPr="00222B37"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r w:rsidRPr="00222B37">
        <w:rPr>
          <w:sz w:val="20"/>
          <w:szCs w:val="20"/>
          <w:lang w:val="en-GB"/>
        </w:rPr>
        <w:t xml:space="preserve">1993 </w:t>
      </w:r>
      <w:r w:rsidRPr="00222B37">
        <w:rPr>
          <w:sz w:val="20"/>
          <w:szCs w:val="20"/>
          <w:lang w:val="en-GB"/>
        </w:rPr>
        <w:tab/>
      </w:r>
      <w:r w:rsidRPr="00222B37">
        <w:rPr>
          <w:i/>
          <w:sz w:val="20"/>
          <w:szCs w:val="20"/>
          <w:lang w:val="en-GB"/>
        </w:rPr>
        <w:t>Job Shadowing</w:t>
      </w:r>
      <w:r w:rsidRPr="00222B37">
        <w:rPr>
          <w:sz w:val="20"/>
          <w:szCs w:val="20"/>
          <w:lang w:val="en-GB"/>
        </w:rPr>
        <w:t>, Bev Facey Composite High School, Sherwood Park, AB</w:t>
      </w:r>
    </w:p>
    <w:p w14:paraId="32567B18" w14:textId="57FDF941" w:rsidR="00F90237" w:rsidRPr="00D32AB1" w:rsidRDefault="005E7545" w:rsidP="005E7545">
      <w:pPr>
        <w:tabs>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rPr>
          <w:i/>
          <w:iCs/>
          <w:sz w:val="20"/>
          <w:szCs w:val="20"/>
          <w:lang w:val="en-GB"/>
        </w:rPr>
      </w:pPr>
      <w:r w:rsidRPr="00222B37">
        <w:rPr>
          <w:sz w:val="20"/>
          <w:szCs w:val="20"/>
          <w:lang w:val="en-GB"/>
        </w:rPr>
        <w:t xml:space="preserve">1989 </w:t>
      </w:r>
      <w:r w:rsidRPr="00222B37">
        <w:rPr>
          <w:sz w:val="20"/>
          <w:szCs w:val="20"/>
          <w:lang w:val="en-GB"/>
        </w:rPr>
        <w:tab/>
        <w:t xml:space="preserve">Blackstock Elementary School, Gunnison, Colorado. Talk: </w:t>
      </w:r>
      <w:r w:rsidRPr="00222B37">
        <w:rPr>
          <w:i/>
          <w:iCs/>
          <w:sz w:val="20"/>
          <w:szCs w:val="20"/>
          <w:lang w:val="en-GB"/>
        </w:rPr>
        <w:t>The Origin of Man</w:t>
      </w:r>
    </w:p>
    <w:sectPr w:rsidR="00F90237" w:rsidRPr="00D32AB1" w:rsidSect="005E7545">
      <w:type w:val="continuous"/>
      <w:pgSz w:w="12240" w:h="15840"/>
      <w:pgMar w:top="1255" w:right="1440" w:bottom="1008" w:left="144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FE15D" w14:textId="77777777" w:rsidR="00667728" w:rsidRDefault="00667728">
      <w:r>
        <w:separator/>
      </w:r>
    </w:p>
  </w:endnote>
  <w:endnote w:type="continuationSeparator" w:id="0">
    <w:p w14:paraId="47EDA022" w14:textId="77777777" w:rsidR="00667728" w:rsidRDefault="0066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20007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ECB3" w14:textId="77777777" w:rsidR="00667728" w:rsidRDefault="00667728" w:rsidP="005E7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B8018" w14:textId="77777777" w:rsidR="00667728" w:rsidRDefault="00667728" w:rsidP="005E75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C034A" w14:textId="77777777" w:rsidR="00667728" w:rsidRDefault="00667728" w:rsidP="005E7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6D6CA" w14:textId="77777777" w:rsidR="00667728" w:rsidRDefault="00667728" w:rsidP="005E754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E30AD" w14:textId="77777777" w:rsidR="00667728" w:rsidRDefault="0066772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9E15DE" w14:textId="77777777" w:rsidR="00667728" w:rsidRDefault="00667728">
    <w:pPr>
      <w:pStyle w:val="Footer"/>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40F4" w14:textId="77777777" w:rsidR="00667728" w:rsidRDefault="00667728">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39D39" w14:textId="77777777" w:rsidR="00667728" w:rsidRDefault="00667728">
      <w:r>
        <w:separator/>
      </w:r>
    </w:p>
  </w:footnote>
  <w:footnote w:type="continuationSeparator" w:id="0">
    <w:p w14:paraId="6CDECD1A" w14:textId="77777777" w:rsidR="00667728" w:rsidRDefault="006677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3509" w14:textId="77777777" w:rsidR="00667728" w:rsidRPr="00B719D3" w:rsidRDefault="00667728" w:rsidP="005E7545">
    <w:pPr>
      <w:tabs>
        <w:tab w:val="center" w:pos="4500"/>
        <w:tab w:val="right" w:pos="9720"/>
      </w:tabs>
      <w:ind w:left="-432" w:firstLine="432"/>
      <w:rPr>
        <w:sz w:val="20"/>
        <w:szCs w:val="20"/>
        <w:u w:val="single"/>
      </w:rPr>
    </w:pPr>
    <w:r w:rsidRPr="00B719D3">
      <w:rPr>
        <w:sz w:val="20"/>
        <w:szCs w:val="20"/>
        <w:u w:val="single"/>
        <w:lang w:val="en-GB"/>
      </w:rPr>
      <w:t>A.W. Weber</w:t>
    </w:r>
    <w:r w:rsidRPr="00B719D3">
      <w:rPr>
        <w:sz w:val="20"/>
        <w:szCs w:val="20"/>
        <w:u w:val="single"/>
        <w:lang w:val="en-GB"/>
      </w:rPr>
      <w:tab/>
    </w:r>
    <w:r w:rsidRPr="00B719D3">
      <w:rPr>
        <w:i/>
        <w:iCs/>
        <w:sz w:val="20"/>
        <w:szCs w:val="20"/>
        <w:u w:val="single"/>
        <w:lang w:val="en-GB"/>
      </w:rPr>
      <w:t>Curriculum Vitae</w:t>
    </w:r>
    <w:r w:rsidRPr="00B719D3">
      <w:rPr>
        <w:sz w:val="20"/>
        <w:szCs w:val="20"/>
        <w:u w:val="single"/>
        <w:lang w:val="en-GB"/>
      </w:rPr>
      <w:tab/>
      <w:t xml:space="preserve">Page </w:t>
    </w:r>
    <w:r w:rsidRPr="00B719D3">
      <w:rPr>
        <w:sz w:val="20"/>
        <w:szCs w:val="20"/>
        <w:u w:val="single"/>
        <w:lang w:val="en-GB"/>
      </w:rPr>
      <w:pgNum/>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1799" w14:textId="77777777" w:rsidR="00667728" w:rsidRPr="008350CA" w:rsidRDefault="00667728" w:rsidP="005E75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F48C3" w14:textId="77777777" w:rsidR="00667728" w:rsidRDefault="00667728">
    <w:pPr>
      <w:pStyle w:val="Header"/>
      <w:jc w:val="right"/>
      <w:rPr>
        <w:sz w:val="24"/>
      </w:rPr>
    </w:pPr>
    <w:r>
      <w:rPr>
        <w:sz w:val="24"/>
      </w:rPr>
      <w:t>Andrzej Weber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BC1"/>
    <w:multiLevelType w:val="hybridMultilevel"/>
    <w:tmpl w:val="D374C1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33684F"/>
    <w:multiLevelType w:val="hybridMultilevel"/>
    <w:tmpl w:val="B8AC3F24"/>
    <w:lvl w:ilvl="0" w:tplc="ADDC68FA">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0264A"/>
    <w:multiLevelType w:val="hybridMultilevel"/>
    <w:tmpl w:val="750266F0"/>
    <w:lvl w:ilvl="0" w:tplc="8E9C8D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038C4"/>
    <w:multiLevelType w:val="hybridMultilevel"/>
    <w:tmpl w:val="1A523124"/>
    <w:lvl w:ilvl="0" w:tplc="ADDC68F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E4C03"/>
    <w:multiLevelType w:val="hybridMultilevel"/>
    <w:tmpl w:val="F1784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136B6"/>
    <w:multiLevelType w:val="hybridMultilevel"/>
    <w:tmpl w:val="095C5AAE"/>
    <w:lvl w:ilvl="0" w:tplc="34B0A24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B46AC"/>
    <w:multiLevelType w:val="hybridMultilevel"/>
    <w:tmpl w:val="15666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77F3F"/>
    <w:multiLevelType w:val="hybridMultilevel"/>
    <w:tmpl w:val="F1784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05DF5"/>
    <w:multiLevelType w:val="hybridMultilevel"/>
    <w:tmpl w:val="779CF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71BDA"/>
    <w:multiLevelType w:val="hybridMultilevel"/>
    <w:tmpl w:val="835AB2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057F7B"/>
    <w:multiLevelType w:val="hybridMultilevel"/>
    <w:tmpl w:val="E6E817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6C62A8"/>
    <w:multiLevelType w:val="hybridMultilevel"/>
    <w:tmpl w:val="F2F6533E"/>
    <w:lvl w:ilvl="0" w:tplc="5C9C1EF4">
      <w:start w:val="1999"/>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263C81"/>
    <w:multiLevelType w:val="hybridMultilevel"/>
    <w:tmpl w:val="B5E82578"/>
    <w:lvl w:ilvl="0" w:tplc="A7D8B43E">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EF43114"/>
    <w:multiLevelType w:val="hybridMultilevel"/>
    <w:tmpl w:val="5936E6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0812C3"/>
    <w:multiLevelType w:val="hybridMultilevel"/>
    <w:tmpl w:val="CE5E6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460942"/>
    <w:multiLevelType w:val="hybridMultilevel"/>
    <w:tmpl w:val="095C5AAE"/>
    <w:lvl w:ilvl="0" w:tplc="34B0A24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D07FE"/>
    <w:multiLevelType w:val="hybridMultilevel"/>
    <w:tmpl w:val="9B06D760"/>
    <w:lvl w:ilvl="0" w:tplc="1730DE1C">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F1297"/>
    <w:multiLevelType w:val="multilevel"/>
    <w:tmpl w:val="B8AC3F24"/>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54348F"/>
    <w:multiLevelType w:val="hybridMultilevel"/>
    <w:tmpl w:val="B018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A011F"/>
    <w:multiLevelType w:val="hybridMultilevel"/>
    <w:tmpl w:val="F1784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131D24"/>
    <w:multiLevelType w:val="hybridMultilevel"/>
    <w:tmpl w:val="09207F4A"/>
    <w:lvl w:ilvl="0" w:tplc="D1764BDC">
      <w:start w:val="1990"/>
      <w:numFmt w:val="decimal"/>
      <w:lvlText w:val="%1"/>
      <w:lvlJc w:val="left"/>
      <w:pPr>
        <w:tabs>
          <w:tab w:val="num" w:pos="720"/>
        </w:tabs>
        <w:ind w:left="720" w:hanging="360"/>
      </w:pPr>
      <w:rPr>
        <w:rFonts w:hint="default"/>
        <w:u w:val="none"/>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0B527C"/>
    <w:multiLevelType w:val="hybridMultilevel"/>
    <w:tmpl w:val="CE5E6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C3237A"/>
    <w:multiLevelType w:val="hybridMultilevel"/>
    <w:tmpl w:val="2C565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6A0F62"/>
    <w:multiLevelType w:val="hybridMultilevel"/>
    <w:tmpl w:val="3D6495D6"/>
    <w:lvl w:ilvl="0" w:tplc="D01A3142">
      <w:start w:val="199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EB4D8F"/>
    <w:multiLevelType w:val="hybridMultilevel"/>
    <w:tmpl w:val="7F042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B03B71"/>
    <w:multiLevelType w:val="hybridMultilevel"/>
    <w:tmpl w:val="298C4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7C62FFA"/>
    <w:multiLevelType w:val="hybridMultilevel"/>
    <w:tmpl w:val="A3E89C96"/>
    <w:lvl w:ilvl="0" w:tplc="654A5D9C">
      <w:start w:val="17"/>
      <w:numFmt w:val="decimal"/>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7">
    <w:nsid w:val="4A1A1B79"/>
    <w:multiLevelType w:val="hybridMultilevel"/>
    <w:tmpl w:val="6FD0FAAA"/>
    <w:lvl w:ilvl="0" w:tplc="A622E6F2">
      <w:start w:val="199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BD0373"/>
    <w:multiLevelType w:val="hybridMultilevel"/>
    <w:tmpl w:val="E4C4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7F6EB3"/>
    <w:multiLevelType w:val="hybridMultilevel"/>
    <w:tmpl w:val="1086380C"/>
    <w:lvl w:ilvl="0" w:tplc="260013DA">
      <w:start w:val="199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CE2F60"/>
    <w:multiLevelType w:val="hybridMultilevel"/>
    <w:tmpl w:val="29142F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1A02EE3"/>
    <w:multiLevelType w:val="hybridMultilevel"/>
    <w:tmpl w:val="92AA12D4"/>
    <w:lvl w:ilvl="0" w:tplc="030EAAA2">
      <w:start w:val="18"/>
      <w:numFmt w:val="decimal"/>
      <w:lvlText w:val="%1."/>
      <w:lvlJc w:val="left"/>
      <w:pPr>
        <w:tabs>
          <w:tab w:val="num" w:pos="365"/>
        </w:tabs>
        <w:ind w:left="365" w:hanging="360"/>
      </w:pPr>
      <w:rPr>
        <w:rFonts w:hint="default"/>
        <w:u w:val="single"/>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2">
    <w:nsid w:val="56F70CB8"/>
    <w:multiLevelType w:val="hybridMultilevel"/>
    <w:tmpl w:val="3DAEAA44"/>
    <w:lvl w:ilvl="0" w:tplc="A4F016F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824524"/>
    <w:multiLevelType w:val="hybridMultilevel"/>
    <w:tmpl w:val="2CB6CF00"/>
    <w:lvl w:ilvl="0" w:tplc="D7849D8A">
      <w:start w:val="199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E34799"/>
    <w:multiLevelType w:val="hybridMultilevel"/>
    <w:tmpl w:val="6C64D96A"/>
    <w:lvl w:ilvl="0" w:tplc="5A76EDFA">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3327D6"/>
    <w:multiLevelType w:val="hybridMultilevel"/>
    <w:tmpl w:val="6F7C8510"/>
    <w:lvl w:ilvl="0" w:tplc="FDF4281E">
      <w:start w:val="18"/>
      <w:numFmt w:val="decimal"/>
      <w:lvlText w:val="%1."/>
      <w:lvlJc w:val="left"/>
      <w:pPr>
        <w:tabs>
          <w:tab w:val="num" w:pos="365"/>
        </w:tabs>
        <w:ind w:left="365" w:hanging="360"/>
      </w:pPr>
      <w:rPr>
        <w:rFonts w:hint="default"/>
        <w:u w:val="single"/>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6">
    <w:nsid w:val="5ABC26C5"/>
    <w:multiLevelType w:val="hybridMultilevel"/>
    <w:tmpl w:val="150E35F8"/>
    <w:lvl w:ilvl="0" w:tplc="ADDC68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61212A"/>
    <w:multiLevelType w:val="hybridMultilevel"/>
    <w:tmpl w:val="E9AAB356"/>
    <w:lvl w:ilvl="0" w:tplc="527CCA8E">
      <w:start w:val="199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189072F"/>
    <w:multiLevelType w:val="hybridMultilevel"/>
    <w:tmpl w:val="1A523124"/>
    <w:lvl w:ilvl="0" w:tplc="ADDC68F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C03D01"/>
    <w:multiLevelType w:val="hybridMultilevel"/>
    <w:tmpl w:val="C0FC04AC"/>
    <w:lvl w:ilvl="0" w:tplc="72161E10">
      <w:start w:val="1990"/>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88036D"/>
    <w:multiLevelType w:val="hybridMultilevel"/>
    <w:tmpl w:val="43A451D6"/>
    <w:lvl w:ilvl="0" w:tplc="44BAF2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1E77C6"/>
    <w:multiLevelType w:val="hybridMultilevel"/>
    <w:tmpl w:val="35A08AC8"/>
    <w:lvl w:ilvl="0" w:tplc="DE4A5C66">
      <w:start w:val="199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4D22DD"/>
    <w:multiLevelType w:val="hybridMultilevel"/>
    <w:tmpl w:val="54DAC136"/>
    <w:lvl w:ilvl="0" w:tplc="527CCA8E">
      <w:start w:val="199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9A7AA4"/>
    <w:multiLevelType w:val="hybridMultilevel"/>
    <w:tmpl w:val="7884ED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46A63AC"/>
    <w:multiLevelType w:val="hybridMultilevel"/>
    <w:tmpl w:val="29142F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71709CC"/>
    <w:multiLevelType w:val="hybridMultilevel"/>
    <w:tmpl w:val="29142F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D741CB9"/>
    <w:multiLevelType w:val="hybridMultilevel"/>
    <w:tmpl w:val="576411AA"/>
    <w:lvl w:ilvl="0" w:tplc="04090001">
      <w:start w:val="1"/>
      <w:numFmt w:val="bullet"/>
      <w:lvlText w:val=""/>
      <w:lvlJc w:val="left"/>
      <w:pPr>
        <w:tabs>
          <w:tab w:val="num" w:pos="1085"/>
        </w:tabs>
        <w:ind w:left="1085" w:hanging="360"/>
      </w:pPr>
      <w:rPr>
        <w:rFonts w:ascii="Symbol" w:hAnsi="Symbol" w:hint="default"/>
      </w:rPr>
    </w:lvl>
    <w:lvl w:ilvl="1" w:tplc="04090003" w:tentative="1">
      <w:start w:val="1"/>
      <w:numFmt w:val="bullet"/>
      <w:lvlText w:val="o"/>
      <w:lvlJc w:val="left"/>
      <w:pPr>
        <w:tabs>
          <w:tab w:val="num" w:pos="1805"/>
        </w:tabs>
        <w:ind w:left="1805" w:hanging="360"/>
      </w:pPr>
      <w:rPr>
        <w:rFonts w:ascii="Courier New" w:hAnsi="Courier New"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num w:numId="1">
    <w:abstractNumId w:val="11"/>
  </w:num>
  <w:num w:numId="2">
    <w:abstractNumId w:val="16"/>
  </w:num>
  <w:num w:numId="3">
    <w:abstractNumId w:val="46"/>
  </w:num>
  <w:num w:numId="4">
    <w:abstractNumId w:val="6"/>
  </w:num>
  <w:num w:numId="5">
    <w:abstractNumId w:val="20"/>
  </w:num>
  <w:num w:numId="6">
    <w:abstractNumId w:val="26"/>
  </w:num>
  <w:num w:numId="7">
    <w:abstractNumId w:val="31"/>
  </w:num>
  <w:num w:numId="8">
    <w:abstractNumId w:val="35"/>
  </w:num>
  <w:num w:numId="9">
    <w:abstractNumId w:val="22"/>
  </w:num>
  <w:num w:numId="10">
    <w:abstractNumId w:val="34"/>
  </w:num>
  <w:num w:numId="11">
    <w:abstractNumId w:val="36"/>
  </w:num>
  <w:num w:numId="12">
    <w:abstractNumId w:val="1"/>
  </w:num>
  <w:num w:numId="13">
    <w:abstractNumId w:val="17"/>
  </w:num>
  <w:num w:numId="14">
    <w:abstractNumId w:val="40"/>
  </w:num>
  <w:num w:numId="15">
    <w:abstractNumId w:val="13"/>
  </w:num>
  <w:num w:numId="16">
    <w:abstractNumId w:val="7"/>
  </w:num>
  <w:num w:numId="17">
    <w:abstractNumId w:val="45"/>
  </w:num>
  <w:num w:numId="18">
    <w:abstractNumId w:val="24"/>
  </w:num>
  <w:num w:numId="19">
    <w:abstractNumId w:val="32"/>
  </w:num>
  <w:num w:numId="20">
    <w:abstractNumId w:val="39"/>
  </w:num>
  <w:num w:numId="21">
    <w:abstractNumId w:val="33"/>
  </w:num>
  <w:num w:numId="22">
    <w:abstractNumId w:val="41"/>
  </w:num>
  <w:num w:numId="23">
    <w:abstractNumId w:val="23"/>
  </w:num>
  <w:num w:numId="24">
    <w:abstractNumId w:val="29"/>
  </w:num>
  <w:num w:numId="25">
    <w:abstractNumId w:val="27"/>
  </w:num>
  <w:num w:numId="26">
    <w:abstractNumId w:val="42"/>
  </w:num>
  <w:num w:numId="27">
    <w:abstractNumId w:val="37"/>
  </w:num>
  <w:num w:numId="28">
    <w:abstractNumId w:val="25"/>
  </w:num>
  <w:num w:numId="29">
    <w:abstractNumId w:val="43"/>
  </w:num>
  <w:num w:numId="30">
    <w:abstractNumId w:val="10"/>
  </w:num>
  <w:num w:numId="31">
    <w:abstractNumId w:val="0"/>
  </w:num>
  <w:num w:numId="32">
    <w:abstractNumId w:val="14"/>
  </w:num>
  <w:num w:numId="33">
    <w:abstractNumId w:val="8"/>
  </w:num>
  <w:num w:numId="34">
    <w:abstractNumId w:val="4"/>
  </w:num>
  <w:num w:numId="35">
    <w:abstractNumId w:val="5"/>
  </w:num>
  <w:num w:numId="36">
    <w:abstractNumId w:val="19"/>
  </w:num>
  <w:num w:numId="37">
    <w:abstractNumId w:val="28"/>
  </w:num>
  <w:num w:numId="38">
    <w:abstractNumId w:val="9"/>
  </w:num>
  <w:num w:numId="39">
    <w:abstractNumId w:val="18"/>
  </w:num>
  <w:num w:numId="40">
    <w:abstractNumId w:val="38"/>
  </w:num>
  <w:num w:numId="41">
    <w:abstractNumId w:val="12"/>
  </w:num>
  <w:num w:numId="42">
    <w:abstractNumId w:val="3"/>
  </w:num>
  <w:num w:numId="43">
    <w:abstractNumId w:val="44"/>
  </w:num>
  <w:num w:numId="44">
    <w:abstractNumId w:val="30"/>
  </w:num>
  <w:num w:numId="45">
    <w:abstractNumId w:val="15"/>
  </w:num>
  <w:num w:numId="46">
    <w:abstractNumId w:val="2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734"/>
    <w:rsid w:val="00002493"/>
    <w:rsid w:val="00015B7D"/>
    <w:rsid w:val="0002056C"/>
    <w:rsid w:val="000217F6"/>
    <w:rsid w:val="00033D23"/>
    <w:rsid w:val="00034734"/>
    <w:rsid w:val="00037290"/>
    <w:rsid w:val="00052FFF"/>
    <w:rsid w:val="000546E8"/>
    <w:rsid w:val="00055753"/>
    <w:rsid w:val="00057F3C"/>
    <w:rsid w:val="00060DD2"/>
    <w:rsid w:val="00061089"/>
    <w:rsid w:val="00061357"/>
    <w:rsid w:val="000740BC"/>
    <w:rsid w:val="00086A51"/>
    <w:rsid w:val="00086BF1"/>
    <w:rsid w:val="00092575"/>
    <w:rsid w:val="000937EC"/>
    <w:rsid w:val="000970E7"/>
    <w:rsid w:val="000B26B9"/>
    <w:rsid w:val="000B5C96"/>
    <w:rsid w:val="000D5284"/>
    <w:rsid w:val="000D7C65"/>
    <w:rsid w:val="000D7CAF"/>
    <w:rsid w:val="00106853"/>
    <w:rsid w:val="00122E76"/>
    <w:rsid w:val="0012664F"/>
    <w:rsid w:val="00132B64"/>
    <w:rsid w:val="00140236"/>
    <w:rsid w:val="00140E9F"/>
    <w:rsid w:val="001470BD"/>
    <w:rsid w:val="00163671"/>
    <w:rsid w:val="001672BF"/>
    <w:rsid w:val="00171457"/>
    <w:rsid w:val="00172F0D"/>
    <w:rsid w:val="001778AB"/>
    <w:rsid w:val="001871F8"/>
    <w:rsid w:val="00187F50"/>
    <w:rsid w:val="001928ED"/>
    <w:rsid w:val="00197C21"/>
    <w:rsid w:val="001A0E77"/>
    <w:rsid w:val="001A1E9D"/>
    <w:rsid w:val="001B2C64"/>
    <w:rsid w:val="001C5206"/>
    <w:rsid w:val="001D4F0A"/>
    <w:rsid w:val="001E6464"/>
    <w:rsid w:val="001F3FF4"/>
    <w:rsid w:val="001F44DF"/>
    <w:rsid w:val="00201A20"/>
    <w:rsid w:val="00217B60"/>
    <w:rsid w:val="00222B37"/>
    <w:rsid w:val="00224FAA"/>
    <w:rsid w:val="0022761C"/>
    <w:rsid w:val="002301C1"/>
    <w:rsid w:val="002330CB"/>
    <w:rsid w:val="0023614B"/>
    <w:rsid w:val="00246071"/>
    <w:rsid w:val="002505A4"/>
    <w:rsid w:val="00283339"/>
    <w:rsid w:val="00283724"/>
    <w:rsid w:val="00283B6F"/>
    <w:rsid w:val="002910C7"/>
    <w:rsid w:val="00292B44"/>
    <w:rsid w:val="00294257"/>
    <w:rsid w:val="00295E4B"/>
    <w:rsid w:val="002A0B94"/>
    <w:rsid w:val="002A0EC2"/>
    <w:rsid w:val="002A1F41"/>
    <w:rsid w:val="002A5878"/>
    <w:rsid w:val="002A6E3B"/>
    <w:rsid w:val="002B3395"/>
    <w:rsid w:val="002D05AF"/>
    <w:rsid w:val="002E7CCB"/>
    <w:rsid w:val="002F2915"/>
    <w:rsid w:val="002F7661"/>
    <w:rsid w:val="00301F4C"/>
    <w:rsid w:val="00304499"/>
    <w:rsid w:val="003059A5"/>
    <w:rsid w:val="00305E4C"/>
    <w:rsid w:val="0030604B"/>
    <w:rsid w:val="003100DD"/>
    <w:rsid w:val="00314704"/>
    <w:rsid w:val="003158FB"/>
    <w:rsid w:val="00327C04"/>
    <w:rsid w:val="00341499"/>
    <w:rsid w:val="00341F88"/>
    <w:rsid w:val="0034275C"/>
    <w:rsid w:val="003446D1"/>
    <w:rsid w:val="00353E2A"/>
    <w:rsid w:val="003567C0"/>
    <w:rsid w:val="00357B74"/>
    <w:rsid w:val="003610FC"/>
    <w:rsid w:val="0036240C"/>
    <w:rsid w:val="00377D46"/>
    <w:rsid w:val="0038307B"/>
    <w:rsid w:val="00384BDB"/>
    <w:rsid w:val="0039391B"/>
    <w:rsid w:val="00393C4C"/>
    <w:rsid w:val="003A1DDF"/>
    <w:rsid w:val="003B103A"/>
    <w:rsid w:val="003B6BC0"/>
    <w:rsid w:val="003B74E3"/>
    <w:rsid w:val="003C1E2C"/>
    <w:rsid w:val="003C7730"/>
    <w:rsid w:val="003E3962"/>
    <w:rsid w:val="003E64A0"/>
    <w:rsid w:val="003F0C4C"/>
    <w:rsid w:val="003F5E96"/>
    <w:rsid w:val="00412118"/>
    <w:rsid w:val="00414567"/>
    <w:rsid w:val="00420338"/>
    <w:rsid w:val="00420625"/>
    <w:rsid w:val="004260E9"/>
    <w:rsid w:val="004300D4"/>
    <w:rsid w:val="0043459C"/>
    <w:rsid w:val="00434989"/>
    <w:rsid w:val="0043504E"/>
    <w:rsid w:val="0044157C"/>
    <w:rsid w:val="0045609A"/>
    <w:rsid w:val="00462352"/>
    <w:rsid w:val="00463C64"/>
    <w:rsid w:val="004874A8"/>
    <w:rsid w:val="00494CCC"/>
    <w:rsid w:val="00495527"/>
    <w:rsid w:val="0049560E"/>
    <w:rsid w:val="004A196B"/>
    <w:rsid w:val="004A23DF"/>
    <w:rsid w:val="004A3204"/>
    <w:rsid w:val="004B0E3E"/>
    <w:rsid w:val="004D44E4"/>
    <w:rsid w:val="004E4AAA"/>
    <w:rsid w:val="004F258D"/>
    <w:rsid w:val="004F7734"/>
    <w:rsid w:val="00500693"/>
    <w:rsid w:val="005217FE"/>
    <w:rsid w:val="00534118"/>
    <w:rsid w:val="005401FD"/>
    <w:rsid w:val="005467FD"/>
    <w:rsid w:val="00557EBB"/>
    <w:rsid w:val="00562793"/>
    <w:rsid w:val="00565196"/>
    <w:rsid w:val="005725A9"/>
    <w:rsid w:val="005935A8"/>
    <w:rsid w:val="0059470F"/>
    <w:rsid w:val="005C697C"/>
    <w:rsid w:val="005D044D"/>
    <w:rsid w:val="005D4C53"/>
    <w:rsid w:val="005E4737"/>
    <w:rsid w:val="005E7545"/>
    <w:rsid w:val="005F6CD7"/>
    <w:rsid w:val="00613398"/>
    <w:rsid w:val="00614338"/>
    <w:rsid w:val="00614C2A"/>
    <w:rsid w:val="00614EEE"/>
    <w:rsid w:val="00616E15"/>
    <w:rsid w:val="00625DDF"/>
    <w:rsid w:val="00627066"/>
    <w:rsid w:val="006524A3"/>
    <w:rsid w:val="006615EF"/>
    <w:rsid w:val="00667728"/>
    <w:rsid w:val="00670ED2"/>
    <w:rsid w:val="00691823"/>
    <w:rsid w:val="00693227"/>
    <w:rsid w:val="006A7714"/>
    <w:rsid w:val="006D2047"/>
    <w:rsid w:val="006D4DE5"/>
    <w:rsid w:val="006E6DBA"/>
    <w:rsid w:val="00700D71"/>
    <w:rsid w:val="00717D3F"/>
    <w:rsid w:val="00717D54"/>
    <w:rsid w:val="00724828"/>
    <w:rsid w:val="00731394"/>
    <w:rsid w:val="00733411"/>
    <w:rsid w:val="0073388E"/>
    <w:rsid w:val="00734686"/>
    <w:rsid w:val="00734AF1"/>
    <w:rsid w:val="007358A1"/>
    <w:rsid w:val="007369AC"/>
    <w:rsid w:val="00740ABD"/>
    <w:rsid w:val="00744E17"/>
    <w:rsid w:val="00753EA6"/>
    <w:rsid w:val="00755777"/>
    <w:rsid w:val="007620FA"/>
    <w:rsid w:val="00764071"/>
    <w:rsid w:val="00764C47"/>
    <w:rsid w:val="00771DB4"/>
    <w:rsid w:val="007B647A"/>
    <w:rsid w:val="007B732E"/>
    <w:rsid w:val="007C1444"/>
    <w:rsid w:val="007C2A5F"/>
    <w:rsid w:val="007D27EE"/>
    <w:rsid w:val="007E1DD0"/>
    <w:rsid w:val="007E7DC1"/>
    <w:rsid w:val="007F00A3"/>
    <w:rsid w:val="007F1340"/>
    <w:rsid w:val="007F2EE1"/>
    <w:rsid w:val="007F6644"/>
    <w:rsid w:val="008040CE"/>
    <w:rsid w:val="00815A15"/>
    <w:rsid w:val="00820CCF"/>
    <w:rsid w:val="008272F3"/>
    <w:rsid w:val="00831034"/>
    <w:rsid w:val="008362DE"/>
    <w:rsid w:val="008406C9"/>
    <w:rsid w:val="0084761B"/>
    <w:rsid w:val="00863F85"/>
    <w:rsid w:val="00865CD0"/>
    <w:rsid w:val="00866B8F"/>
    <w:rsid w:val="00881CA3"/>
    <w:rsid w:val="008A2D43"/>
    <w:rsid w:val="008D643F"/>
    <w:rsid w:val="008E252F"/>
    <w:rsid w:val="008F097D"/>
    <w:rsid w:val="008F0AEF"/>
    <w:rsid w:val="008F6CF2"/>
    <w:rsid w:val="00911CA2"/>
    <w:rsid w:val="0091716D"/>
    <w:rsid w:val="00920260"/>
    <w:rsid w:val="00920A55"/>
    <w:rsid w:val="00930B32"/>
    <w:rsid w:val="00946A1E"/>
    <w:rsid w:val="00946B9A"/>
    <w:rsid w:val="00954142"/>
    <w:rsid w:val="0095464E"/>
    <w:rsid w:val="009555C5"/>
    <w:rsid w:val="00966EB5"/>
    <w:rsid w:val="00970EB9"/>
    <w:rsid w:val="00972651"/>
    <w:rsid w:val="009730D0"/>
    <w:rsid w:val="00974932"/>
    <w:rsid w:val="009861C3"/>
    <w:rsid w:val="00987A08"/>
    <w:rsid w:val="00993CA4"/>
    <w:rsid w:val="0099435F"/>
    <w:rsid w:val="009A07C1"/>
    <w:rsid w:val="009A761D"/>
    <w:rsid w:val="009B3682"/>
    <w:rsid w:val="009C28C1"/>
    <w:rsid w:val="009D1B5B"/>
    <w:rsid w:val="009D6548"/>
    <w:rsid w:val="009E5501"/>
    <w:rsid w:val="009E7FB7"/>
    <w:rsid w:val="009F6363"/>
    <w:rsid w:val="00A02F2D"/>
    <w:rsid w:val="00A057BE"/>
    <w:rsid w:val="00A20CAA"/>
    <w:rsid w:val="00A2757E"/>
    <w:rsid w:val="00A32032"/>
    <w:rsid w:val="00A33BAD"/>
    <w:rsid w:val="00A355D1"/>
    <w:rsid w:val="00A414AC"/>
    <w:rsid w:val="00A509A2"/>
    <w:rsid w:val="00A618F7"/>
    <w:rsid w:val="00A6222B"/>
    <w:rsid w:val="00A75284"/>
    <w:rsid w:val="00A83425"/>
    <w:rsid w:val="00A845D0"/>
    <w:rsid w:val="00A85E9B"/>
    <w:rsid w:val="00A96FA1"/>
    <w:rsid w:val="00AA605B"/>
    <w:rsid w:val="00AC56B5"/>
    <w:rsid w:val="00AC6360"/>
    <w:rsid w:val="00AD3DB3"/>
    <w:rsid w:val="00B00022"/>
    <w:rsid w:val="00B03A57"/>
    <w:rsid w:val="00B12BE1"/>
    <w:rsid w:val="00B21993"/>
    <w:rsid w:val="00B368CA"/>
    <w:rsid w:val="00B418A6"/>
    <w:rsid w:val="00B65184"/>
    <w:rsid w:val="00B76B9B"/>
    <w:rsid w:val="00B862D9"/>
    <w:rsid w:val="00BA1B65"/>
    <w:rsid w:val="00BB0E54"/>
    <w:rsid w:val="00BC2D4D"/>
    <w:rsid w:val="00BD614C"/>
    <w:rsid w:val="00BD6F3B"/>
    <w:rsid w:val="00BD71F9"/>
    <w:rsid w:val="00BE1E82"/>
    <w:rsid w:val="00BE7881"/>
    <w:rsid w:val="00C143BD"/>
    <w:rsid w:val="00C51E55"/>
    <w:rsid w:val="00C55217"/>
    <w:rsid w:val="00C614CD"/>
    <w:rsid w:val="00C73AFC"/>
    <w:rsid w:val="00C84E65"/>
    <w:rsid w:val="00C86B48"/>
    <w:rsid w:val="00CA40FC"/>
    <w:rsid w:val="00CB012F"/>
    <w:rsid w:val="00CB5AAE"/>
    <w:rsid w:val="00CC6357"/>
    <w:rsid w:val="00CD118D"/>
    <w:rsid w:val="00CF599A"/>
    <w:rsid w:val="00D160C9"/>
    <w:rsid w:val="00D32AB1"/>
    <w:rsid w:val="00D34180"/>
    <w:rsid w:val="00D407E8"/>
    <w:rsid w:val="00D416AC"/>
    <w:rsid w:val="00D45C60"/>
    <w:rsid w:val="00D53E6F"/>
    <w:rsid w:val="00D5538B"/>
    <w:rsid w:val="00D630B5"/>
    <w:rsid w:val="00D66A00"/>
    <w:rsid w:val="00D70260"/>
    <w:rsid w:val="00D82582"/>
    <w:rsid w:val="00D8600B"/>
    <w:rsid w:val="00D9123A"/>
    <w:rsid w:val="00D91412"/>
    <w:rsid w:val="00DA7BAB"/>
    <w:rsid w:val="00DB7CA7"/>
    <w:rsid w:val="00DC2D7C"/>
    <w:rsid w:val="00DF3489"/>
    <w:rsid w:val="00DF7F35"/>
    <w:rsid w:val="00E022A9"/>
    <w:rsid w:val="00E157DF"/>
    <w:rsid w:val="00E2113B"/>
    <w:rsid w:val="00E240FD"/>
    <w:rsid w:val="00E36663"/>
    <w:rsid w:val="00E37030"/>
    <w:rsid w:val="00E37769"/>
    <w:rsid w:val="00E4133E"/>
    <w:rsid w:val="00E41D0E"/>
    <w:rsid w:val="00E425D7"/>
    <w:rsid w:val="00E4328E"/>
    <w:rsid w:val="00E44186"/>
    <w:rsid w:val="00E50F84"/>
    <w:rsid w:val="00E67C46"/>
    <w:rsid w:val="00E7359D"/>
    <w:rsid w:val="00E90210"/>
    <w:rsid w:val="00E90569"/>
    <w:rsid w:val="00E9208E"/>
    <w:rsid w:val="00E9781C"/>
    <w:rsid w:val="00EB18A9"/>
    <w:rsid w:val="00EB2B23"/>
    <w:rsid w:val="00EB5F12"/>
    <w:rsid w:val="00ED13DA"/>
    <w:rsid w:val="00ED535A"/>
    <w:rsid w:val="00EE08A5"/>
    <w:rsid w:val="00EE7576"/>
    <w:rsid w:val="00EF12EE"/>
    <w:rsid w:val="00EF62EA"/>
    <w:rsid w:val="00F0753B"/>
    <w:rsid w:val="00F142FC"/>
    <w:rsid w:val="00F14F11"/>
    <w:rsid w:val="00F20B59"/>
    <w:rsid w:val="00F223D0"/>
    <w:rsid w:val="00F6271E"/>
    <w:rsid w:val="00F70D77"/>
    <w:rsid w:val="00F90237"/>
    <w:rsid w:val="00FB7208"/>
    <w:rsid w:val="00FD2979"/>
    <w:rsid w:val="00FD510B"/>
    <w:rsid w:val="00FF11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EE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0"/>
    </w:pPr>
    <w:rPr>
      <w:lang w:val="en-GB"/>
    </w:rPr>
  </w:style>
  <w:style w:type="paragraph" w:styleId="Heading2">
    <w:name w:val="heading 2"/>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ind w:hanging="720"/>
      <w:outlineLvl w:val="1"/>
    </w:pPr>
    <w:rPr>
      <w:lang w:val="en-GB"/>
    </w:rPr>
  </w:style>
  <w:style w:type="paragraph" w:styleId="Heading3">
    <w:name w:val="heading 3"/>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2"/>
    </w:pPr>
    <w:rPr>
      <w:lang w:val="en-GB"/>
    </w:rPr>
  </w:style>
  <w:style w:type="paragraph" w:styleId="Heading4">
    <w:name w:val="heading 4"/>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3"/>
    </w:pPr>
    <w:rPr>
      <w:lang w:val="en-GB"/>
    </w:rPr>
  </w:style>
  <w:style w:type="paragraph" w:styleId="Heading5">
    <w:name w:val="heading 5"/>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4"/>
    </w:pPr>
    <w:rPr>
      <w:lang w:val="en-GB"/>
    </w:rPr>
  </w:style>
  <w:style w:type="paragraph" w:styleId="Heading6">
    <w:name w:val="heading 6"/>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pPr>
    <w:rPr>
      <w:lang w:val="en-GB"/>
    </w:rPr>
  </w:style>
  <w:style w:type="paragraph" w:styleId="Heading7">
    <w:name w:val="heading 7"/>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6"/>
    </w:pPr>
  </w:style>
  <w:style w:type="paragraph" w:styleId="Heading8">
    <w:name w:val="heading 8"/>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7"/>
    </w:pPr>
    <w:rPr>
      <w:lang w:val="en-GB"/>
    </w:rPr>
  </w:style>
  <w:style w:type="paragraph" w:styleId="Heading9">
    <w:name w:val="heading 9"/>
    <w:basedOn w:val="Normal"/>
    <w:next w:val="Normal"/>
    <w:qFormat/>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Pr>
      <w:b/>
      <w:bCs/>
      <w:i/>
      <w:iCs/>
      <w:sz w:val="32"/>
      <w:szCs w:val="32"/>
      <w:lang w:val="en-GB"/>
    </w:rPr>
  </w:style>
  <w:style w:type="paragraph" w:styleId="BodyTextIndent">
    <w:name w:val="Body Text Indent"/>
    <w:basedOn w:val="Normal"/>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1800"/>
    </w:pPr>
    <w:rPr>
      <w:sz w:val="20"/>
      <w:szCs w:val="20"/>
      <w:lang w:val="en-CA"/>
    </w:rPr>
  </w:style>
  <w:style w:type="paragraph" w:styleId="BodyTextIndent2">
    <w:name w:val="Body Text Indent 2"/>
    <w:basedOn w:val="Normal"/>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pPr>
    <w:rPr>
      <w:sz w:val="20"/>
      <w:szCs w:val="20"/>
      <w:lang w:val="en-GB"/>
    </w:rPr>
  </w:style>
  <w:style w:type="paragraph" w:styleId="BodyTextIndent3">
    <w:name w:val="Body Text Indent 3"/>
    <w:basedOn w:val="Normal"/>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720"/>
    </w:pPr>
    <w:rPr>
      <w:sz w:val="20"/>
      <w:szCs w:val="20"/>
      <w:lang w:val="en-GB"/>
    </w:rPr>
  </w:style>
  <w:style w:type="character" w:customStyle="1" w:styleId="QuickFormat2">
    <w:name w:val="QuickFormat2"/>
    <w:rPr>
      <w:rFonts w:ascii="Times New Roman" w:hAnsi="Times New Roman" w:cs="Times New Roman"/>
      <w:b/>
      <w:bCs/>
      <w:smallCaps/>
      <w:sz w:val="20"/>
      <w:szCs w:val="20"/>
    </w:rPr>
  </w:style>
  <w:style w:type="paragraph" w:customStyle="1" w:styleId="QuickFormat3">
    <w:name w:val="QuickFormat3"/>
    <w:pPr>
      <w:autoSpaceDE w:val="0"/>
      <w:autoSpaceDN w:val="0"/>
      <w:adjustRightInd w:val="0"/>
    </w:pPr>
    <w:rPr>
      <w:lang w:val="en-US" w:eastAsia="en-US"/>
    </w:rPr>
  </w:style>
  <w:style w:type="character" w:customStyle="1" w:styleId="QuickFormat4">
    <w:name w:val="QuickFormat4"/>
    <w:rPr>
      <w:rFonts w:ascii="Times New Roman" w:hAnsi="Times New Roman" w:cs="Times New Roman"/>
      <w:b/>
      <w:bCs/>
      <w:smallCaps/>
      <w:sz w:val="20"/>
      <w:szCs w:val="20"/>
    </w:rPr>
  </w:style>
  <w:style w:type="character" w:customStyle="1" w:styleId="QuickFormat5">
    <w:name w:val="QuickFormat5"/>
    <w:rPr>
      <w:rFonts w:ascii="Times New Roman" w:hAnsi="Times New Roman" w:cs="Times New Roman"/>
      <w:b/>
      <w:bCs/>
      <w:smallCaps/>
      <w:sz w:val="20"/>
      <w:szCs w:val="20"/>
    </w:rPr>
  </w:style>
  <w:style w:type="character" w:customStyle="1" w:styleId="QuickFormat6">
    <w:name w:val="QuickFormat6"/>
    <w:rPr>
      <w:rFonts w:ascii="Times New Roman" w:hAnsi="Times New Roman" w:cs="Times New Roman"/>
      <w:b/>
      <w:bCs/>
      <w:smallCaps/>
      <w:sz w:val="20"/>
      <w:szCs w:val="20"/>
    </w:rPr>
  </w:style>
  <w:style w:type="paragraph" w:customStyle="1" w:styleId="QuickFormat1">
    <w:name w:val="QuickFormat1"/>
    <w:pPr>
      <w:shd w:val="pct20" w:color="auto" w:fill="FFFFFF"/>
      <w:autoSpaceDE w:val="0"/>
      <w:autoSpaceDN w:val="0"/>
      <w:adjustRightInd w:val="0"/>
    </w:pPr>
    <w:rPr>
      <w:b/>
      <w:bCs/>
      <w:lang w:val="en-US" w:eastAsia="en-US"/>
    </w:rPr>
  </w:style>
  <w:style w:type="character" w:customStyle="1" w:styleId="SYSHYPERTEXT">
    <w:name w:val="SYS_HYPERTEXT"/>
    <w:rPr>
      <w:color w:val="0000FF"/>
      <w:u w:val="single"/>
      <w:lang w:val="en-GB"/>
    </w:rPr>
  </w:style>
  <w:style w:type="paragraph" w:styleId="List">
    <w:name w:val="List"/>
    <w:basedOn w:val="Normal"/>
    <w:pPr>
      <w:tabs>
        <w:tab w:val="left" w:pos="-679"/>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s>
      <w:autoSpaceDE w:val="0"/>
      <w:autoSpaceDN w:val="0"/>
      <w:adjustRightInd w:val="0"/>
      <w:ind w:left="679" w:hanging="679"/>
    </w:pPr>
    <w:rPr>
      <w:rFonts w:ascii="Courier" w:hAnsi="Courier"/>
      <w:sz w:val="22"/>
      <w:szCs w:val="22"/>
    </w:rPr>
  </w:style>
  <w:style w:type="paragraph" w:styleId="BodyText">
    <w:name w:val="Body Text"/>
    <w:basedOn w:val="Normal"/>
    <w:pPr>
      <w:widowControl w:val="0"/>
    </w:pPr>
    <w:rPr>
      <w:rFonts w:ascii="Univers" w:hAnsi="Univers"/>
      <w:snapToGrid w:val="0"/>
      <w:sz w:val="18"/>
      <w:szCs w:val="20"/>
      <w:lang w:val="en-CA"/>
    </w:rPr>
  </w:style>
  <w:style w:type="paragraph" w:styleId="Header">
    <w:name w:val="header"/>
    <w:basedOn w:val="Normal"/>
    <w:pPr>
      <w:tabs>
        <w:tab w:val="left" w:pos="0"/>
        <w:tab w:val="center" w:pos="4819"/>
        <w:tab w:val="right" w:pos="9070"/>
        <w:tab w:val="left" w:pos="9360"/>
      </w:tabs>
    </w:pPr>
    <w:rPr>
      <w:rFonts w:ascii="Times" w:hAnsi="Times"/>
      <w:sz w:val="22"/>
      <w:szCs w:val="20"/>
    </w:rPr>
  </w:style>
  <w:style w:type="paragraph" w:styleId="Footer">
    <w:name w:val="footer"/>
    <w:basedOn w:val="Normal"/>
    <w:pPr>
      <w:tabs>
        <w:tab w:val="center" w:pos="4320"/>
        <w:tab w:val="right" w:pos="8640"/>
      </w:tabs>
    </w:pPr>
    <w:rPr>
      <w:sz w:val="22"/>
      <w:szCs w:val="20"/>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sid w:val="007B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23A1"/>
    <w:rPr>
      <w:rFonts w:ascii="Tahoma" w:hAnsi="Tahoma" w:cs="Tahoma"/>
      <w:sz w:val="16"/>
      <w:szCs w:val="16"/>
    </w:rPr>
  </w:style>
  <w:style w:type="paragraph" w:styleId="BodyText2">
    <w:name w:val="Body Text 2"/>
    <w:basedOn w:val="Normal"/>
    <w:rsid w:val="009D05DA"/>
    <w:pPr>
      <w:spacing w:after="120" w:line="480" w:lineRule="auto"/>
    </w:pPr>
  </w:style>
  <w:style w:type="paragraph" w:styleId="FootnoteText">
    <w:name w:val="footnote text"/>
    <w:basedOn w:val="Normal"/>
    <w:semiHidden/>
    <w:rsid w:val="003206B2"/>
    <w:pPr>
      <w:spacing w:after="240"/>
      <w:jc w:val="both"/>
    </w:pPr>
    <w:rPr>
      <w:color w:val="000000"/>
      <w:sz w:val="18"/>
      <w:szCs w:val="20"/>
      <w:lang w:val="en-CA"/>
    </w:rPr>
  </w:style>
  <w:style w:type="character" w:styleId="FootnoteReference">
    <w:name w:val="footnote reference"/>
    <w:semiHidden/>
    <w:rsid w:val="003206B2"/>
    <w:rPr>
      <w:vertAlign w:val="superscript"/>
    </w:rPr>
  </w:style>
  <w:style w:type="paragraph" w:styleId="NormalWeb">
    <w:name w:val="Normal (Web)"/>
    <w:basedOn w:val="Normal"/>
    <w:uiPriority w:val="99"/>
    <w:rsid w:val="007972B0"/>
    <w:pPr>
      <w:spacing w:before="100" w:beforeAutospacing="1" w:after="100" w:afterAutospacing="1"/>
    </w:pPr>
    <w:rPr>
      <w:rFonts w:ascii="Arial Unicode MS" w:eastAsia="Arial Unicode MS" w:hAnsi="Arial Unicode MS" w:cs="Arial Unicode MS"/>
    </w:rPr>
  </w:style>
  <w:style w:type="character" w:styleId="Emphasis">
    <w:name w:val="Emphasis"/>
    <w:qFormat/>
    <w:rsid w:val="009E6AA3"/>
    <w:rPr>
      <w:i/>
      <w:iCs/>
    </w:rPr>
  </w:style>
  <w:style w:type="paragraph" w:customStyle="1" w:styleId="Default">
    <w:name w:val="Default"/>
    <w:rsid w:val="00506281"/>
    <w:pPr>
      <w:autoSpaceDE w:val="0"/>
      <w:autoSpaceDN w:val="0"/>
      <w:adjustRightInd w:val="0"/>
    </w:pPr>
    <w:rPr>
      <w:color w:val="000000"/>
      <w:sz w:val="24"/>
      <w:szCs w:val="24"/>
      <w:lang w:val="en-US" w:eastAsia="en-US"/>
    </w:rPr>
  </w:style>
  <w:style w:type="paragraph" w:customStyle="1" w:styleId="Pa10">
    <w:name w:val="Pa10"/>
    <w:basedOn w:val="Default"/>
    <w:next w:val="Default"/>
    <w:rsid w:val="007819F5"/>
    <w:pPr>
      <w:spacing w:before="180" w:line="201" w:lineRule="atLeast"/>
    </w:pPr>
    <w:rPr>
      <w:color w:val="auto"/>
    </w:rPr>
  </w:style>
  <w:style w:type="character" w:styleId="CommentReference">
    <w:name w:val="annotation reference"/>
    <w:rsid w:val="00066C8E"/>
    <w:rPr>
      <w:sz w:val="16"/>
      <w:szCs w:val="16"/>
    </w:rPr>
  </w:style>
  <w:style w:type="paragraph" w:styleId="CommentText">
    <w:name w:val="annotation text"/>
    <w:basedOn w:val="Normal"/>
    <w:link w:val="CommentTextChar"/>
    <w:rsid w:val="00066C8E"/>
    <w:rPr>
      <w:sz w:val="20"/>
      <w:szCs w:val="20"/>
    </w:rPr>
  </w:style>
  <w:style w:type="character" w:customStyle="1" w:styleId="CommentTextChar">
    <w:name w:val="Comment Text Char"/>
    <w:basedOn w:val="DefaultParagraphFont"/>
    <w:link w:val="CommentText"/>
    <w:rsid w:val="00066C8E"/>
  </w:style>
  <w:style w:type="paragraph" w:styleId="CommentSubject">
    <w:name w:val="annotation subject"/>
    <w:basedOn w:val="CommentText"/>
    <w:next w:val="CommentText"/>
    <w:link w:val="CommentSubjectChar"/>
    <w:rsid w:val="00066C8E"/>
    <w:rPr>
      <w:b/>
      <w:bCs/>
      <w:lang w:val="x-none" w:eastAsia="x-none"/>
    </w:rPr>
  </w:style>
  <w:style w:type="character" w:customStyle="1" w:styleId="CommentSubjectChar">
    <w:name w:val="Comment Subject Char"/>
    <w:link w:val="CommentSubject"/>
    <w:rsid w:val="00066C8E"/>
    <w:rPr>
      <w:b/>
      <w:bCs/>
    </w:rPr>
  </w:style>
  <w:style w:type="character" w:styleId="Hyperlink">
    <w:name w:val="Hyperlink"/>
    <w:rsid w:val="00910B6D"/>
    <w:rPr>
      <w:color w:val="0000FF"/>
      <w:u w:val="single"/>
    </w:rPr>
  </w:style>
  <w:style w:type="character" w:styleId="FollowedHyperlink">
    <w:name w:val="FollowedHyperlink"/>
    <w:rsid w:val="00D12573"/>
    <w:rPr>
      <w:color w:val="800080"/>
      <w:u w:val="single"/>
    </w:rPr>
  </w:style>
  <w:style w:type="paragraph" w:styleId="HTMLPreformatted">
    <w:name w:val="HTML Preformatted"/>
    <w:basedOn w:val="Normal"/>
    <w:link w:val="HTMLPreformattedChar"/>
    <w:rsid w:val="00920A55"/>
    <w:rPr>
      <w:rFonts w:ascii="Courier New" w:hAnsi="Courier New" w:cs="Courier New"/>
      <w:sz w:val="20"/>
      <w:szCs w:val="20"/>
    </w:rPr>
  </w:style>
  <w:style w:type="character" w:customStyle="1" w:styleId="HTMLPreformattedChar">
    <w:name w:val="HTML Preformatted Char"/>
    <w:link w:val="HTMLPreformatted"/>
    <w:rsid w:val="00920A55"/>
    <w:rPr>
      <w:rFonts w:ascii="Courier New" w:hAnsi="Courier New" w:cs="Courier New"/>
      <w:lang w:val="en-US" w:eastAsia="en-US"/>
    </w:rPr>
  </w:style>
  <w:style w:type="character" w:customStyle="1" w:styleId="apple-style-span">
    <w:name w:val="apple-style-span"/>
    <w:rsid w:val="007E1DD0"/>
  </w:style>
  <w:style w:type="character" w:customStyle="1" w:styleId="apple-converted-space">
    <w:name w:val="apple-converted-space"/>
    <w:rsid w:val="00A85E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287">
      <w:bodyDiv w:val="1"/>
      <w:marLeft w:val="0"/>
      <w:marRight w:val="0"/>
      <w:marTop w:val="0"/>
      <w:marBottom w:val="0"/>
      <w:divBdr>
        <w:top w:val="none" w:sz="0" w:space="0" w:color="auto"/>
        <w:left w:val="none" w:sz="0" w:space="0" w:color="auto"/>
        <w:bottom w:val="none" w:sz="0" w:space="0" w:color="auto"/>
        <w:right w:val="none" w:sz="0" w:space="0" w:color="auto"/>
      </w:divBdr>
    </w:div>
    <w:div w:id="54935049">
      <w:bodyDiv w:val="1"/>
      <w:marLeft w:val="0"/>
      <w:marRight w:val="0"/>
      <w:marTop w:val="0"/>
      <w:marBottom w:val="0"/>
      <w:divBdr>
        <w:top w:val="none" w:sz="0" w:space="0" w:color="auto"/>
        <w:left w:val="none" w:sz="0" w:space="0" w:color="auto"/>
        <w:bottom w:val="none" w:sz="0" w:space="0" w:color="auto"/>
        <w:right w:val="none" w:sz="0" w:space="0" w:color="auto"/>
      </w:divBdr>
    </w:div>
    <w:div w:id="68505198">
      <w:bodyDiv w:val="1"/>
      <w:marLeft w:val="0"/>
      <w:marRight w:val="0"/>
      <w:marTop w:val="0"/>
      <w:marBottom w:val="0"/>
      <w:divBdr>
        <w:top w:val="none" w:sz="0" w:space="0" w:color="auto"/>
        <w:left w:val="none" w:sz="0" w:space="0" w:color="auto"/>
        <w:bottom w:val="none" w:sz="0" w:space="0" w:color="auto"/>
        <w:right w:val="none" w:sz="0" w:space="0" w:color="auto"/>
      </w:divBdr>
    </w:div>
    <w:div w:id="89326046">
      <w:bodyDiv w:val="1"/>
      <w:marLeft w:val="0"/>
      <w:marRight w:val="0"/>
      <w:marTop w:val="0"/>
      <w:marBottom w:val="0"/>
      <w:divBdr>
        <w:top w:val="none" w:sz="0" w:space="0" w:color="auto"/>
        <w:left w:val="none" w:sz="0" w:space="0" w:color="auto"/>
        <w:bottom w:val="none" w:sz="0" w:space="0" w:color="auto"/>
        <w:right w:val="none" w:sz="0" w:space="0" w:color="auto"/>
      </w:divBdr>
    </w:div>
    <w:div w:id="111050129">
      <w:bodyDiv w:val="1"/>
      <w:marLeft w:val="0"/>
      <w:marRight w:val="0"/>
      <w:marTop w:val="0"/>
      <w:marBottom w:val="0"/>
      <w:divBdr>
        <w:top w:val="none" w:sz="0" w:space="0" w:color="auto"/>
        <w:left w:val="none" w:sz="0" w:space="0" w:color="auto"/>
        <w:bottom w:val="none" w:sz="0" w:space="0" w:color="auto"/>
        <w:right w:val="none" w:sz="0" w:space="0" w:color="auto"/>
      </w:divBdr>
    </w:div>
    <w:div w:id="184295261">
      <w:bodyDiv w:val="1"/>
      <w:marLeft w:val="0"/>
      <w:marRight w:val="0"/>
      <w:marTop w:val="0"/>
      <w:marBottom w:val="0"/>
      <w:divBdr>
        <w:top w:val="none" w:sz="0" w:space="0" w:color="auto"/>
        <w:left w:val="none" w:sz="0" w:space="0" w:color="auto"/>
        <w:bottom w:val="none" w:sz="0" w:space="0" w:color="auto"/>
        <w:right w:val="none" w:sz="0" w:space="0" w:color="auto"/>
      </w:divBdr>
      <w:divsChild>
        <w:div w:id="437989099">
          <w:marLeft w:val="0"/>
          <w:marRight w:val="0"/>
          <w:marTop w:val="0"/>
          <w:marBottom w:val="0"/>
          <w:divBdr>
            <w:top w:val="none" w:sz="0" w:space="0" w:color="auto"/>
            <w:left w:val="none" w:sz="0" w:space="0" w:color="auto"/>
            <w:bottom w:val="none" w:sz="0" w:space="0" w:color="auto"/>
            <w:right w:val="none" w:sz="0" w:space="0" w:color="auto"/>
          </w:divBdr>
        </w:div>
      </w:divsChild>
    </w:div>
    <w:div w:id="242030125">
      <w:bodyDiv w:val="1"/>
      <w:marLeft w:val="0"/>
      <w:marRight w:val="0"/>
      <w:marTop w:val="0"/>
      <w:marBottom w:val="0"/>
      <w:divBdr>
        <w:top w:val="none" w:sz="0" w:space="0" w:color="auto"/>
        <w:left w:val="none" w:sz="0" w:space="0" w:color="auto"/>
        <w:bottom w:val="none" w:sz="0" w:space="0" w:color="auto"/>
        <w:right w:val="none" w:sz="0" w:space="0" w:color="auto"/>
      </w:divBdr>
    </w:div>
    <w:div w:id="276180050">
      <w:bodyDiv w:val="1"/>
      <w:marLeft w:val="0"/>
      <w:marRight w:val="0"/>
      <w:marTop w:val="0"/>
      <w:marBottom w:val="0"/>
      <w:divBdr>
        <w:top w:val="none" w:sz="0" w:space="0" w:color="auto"/>
        <w:left w:val="none" w:sz="0" w:space="0" w:color="auto"/>
        <w:bottom w:val="none" w:sz="0" w:space="0" w:color="auto"/>
        <w:right w:val="none" w:sz="0" w:space="0" w:color="auto"/>
      </w:divBdr>
    </w:div>
    <w:div w:id="278682816">
      <w:bodyDiv w:val="1"/>
      <w:marLeft w:val="0"/>
      <w:marRight w:val="0"/>
      <w:marTop w:val="0"/>
      <w:marBottom w:val="0"/>
      <w:divBdr>
        <w:top w:val="none" w:sz="0" w:space="0" w:color="auto"/>
        <w:left w:val="none" w:sz="0" w:space="0" w:color="auto"/>
        <w:bottom w:val="none" w:sz="0" w:space="0" w:color="auto"/>
        <w:right w:val="none" w:sz="0" w:space="0" w:color="auto"/>
      </w:divBdr>
    </w:div>
    <w:div w:id="318116311">
      <w:bodyDiv w:val="1"/>
      <w:marLeft w:val="0"/>
      <w:marRight w:val="0"/>
      <w:marTop w:val="0"/>
      <w:marBottom w:val="0"/>
      <w:divBdr>
        <w:top w:val="none" w:sz="0" w:space="0" w:color="auto"/>
        <w:left w:val="none" w:sz="0" w:space="0" w:color="auto"/>
        <w:bottom w:val="none" w:sz="0" w:space="0" w:color="auto"/>
        <w:right w:val="none" w:sz="0" w:space="0" w:color="auto"/>
      </w:divBdr>
    </w:div>
    <w:div w:id="318382966">
      <w:bodyDiv w:val="1"/>
      <w:marLeft w:val="0"/>
      <w:marRight w:val="0"/>
      <w:marTop w:val="0"/>
      <w:marBottom w:val="0"/>
      <w:divBdr>
        <w:top w:val="none" w:sz="0" w:space="0" w:color="auto"/>
        <w:left w:val="none" w:sz="0" w:space="0" w:color="auto"/>
        <w:bottom w:val="none" w:sz="0" w:space="0" w:color="auto"/>
        <w:right w:val="none" w:sz="0" w:space="0" w:color="auto"/>
      </w:divBdr>
    </w:div>
    <w:div w:id="355272462">
      <w:bodyDiv w:val="1"/>
      <w:marLeft w:val="0"/>
      <w:marRight w:val="0"/>
      <w:marTop w:val="0"/>
      <w:marBottom w:val="0"/>
      <w:divBdr>
        <w:top w:val="none" w:sz="0" w:space="0" w:color="auto"/>
        <w:left w:val="none" w:sz="0" w:space="0" w:color="auto"/>
        <w:bottom w:val="none" w:sz="0" w:space="0" w:color="auto"/>
        <w:right w:val="none" w:sz="0" w:space="0" w:color="auto"/>
      </w:divBdr>
      <w:divsChild>
        <w:div w:id="962268685">
          <w:marLeft w:val="0"/>
          <w:marRight w:val="0"/>
          <w:marTop w:val="0"/>
          <w:marBottom w:val="0"/>
          <w:divBdr>
            <w:top w:val="none" w:sz="0" w:space="0" w:color="auto"/>
            <w:left w:val="none" w:sz="0" w:space="0" w:color="auto"/>
            <w:bottom w:val="none" w:sz="0" w:space="0" w:color="auto"/>
            <w:right w:val="none" w:sz="0" w:space="0" w:color="auto"/>
          </w:divBdr>
        </w:div>
      </w:divsChild>
    </w:div>
    <w:div w:id="357967399">
      <w:bodyDiv w:val="1"/>
      <w:marLeft w:val="0"/>
      <w:marRight w:val="0"/>
      <w:marTop w:val="0"/>
      <w:marBottom w:val="0"/>
      <w:divBdr>
        <w:top w:val="none" w:sz="0" w:space="0" w:color="auto"/>
        <w:left w:val="none" w:sz="0" w:space="0" w:color="auto"/>
        <w:bottom w:val="none" w:sz="0" w:space="0" w:color="auto"/>
        <w:right w:val="none" w:sz="0" w:space="0" w:color="auto"/>
      </w:divBdr>
      <w:divsChild>
        <w:div w:id="132778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987996">
      <w:bodyDiv w:val="1"/>
      <w:marLeft w:val="0"/>
      <w:marRight w:val="0"/>
      <w:marTop w:val="0"/>
      <w:marBottom w:val="0"/>
      <w:divBdr>
        <w:top w:val="none" w:sz="0" w:space="0" w:color="auto"/>
        <w:left w:val="none" w:sz="0" w:space="0" w:color="auto"/>
        <w:bottom w:val="none" w:sz="0" w:space="0" w:color="auto"/>
        <w:right w:val="none" w:sz="0" w:space="0" w:color="auto"/>
      </w:divBdr>
    </w:div>
    <w:div w:id="410733712">
      <w:bodyDiv w:val="1"/>
      <w:marLeft w:val="0"/>
      <w:marRight w:val="0"/>
      <w:marTop w:val="0"/>
      <w:marBottom w:val="0"/>
      <w:divBdr>
        <w:top w:val="none" w:sz="0" w:space="0" w:color="auto"/>
        <w:left w:val="none" w:sz="0" w:space="0" w:color="auto"/>
        <w:bottom w:val="none" w:sz="0" w:space="0" w:color="auto"/>
        <w:right w:val="none" w:sz="0" w:space="0" w:color="auto"/>
      </w:divBdr>
      <w:divsChild>
        <w:div w:id="408045840">
          <w:marLeft w:val="0"/>
          <w:marRight w:val="0"/>
          <w:marTop w:val="0"/>
          <w:marBottom w:val="0"/>
          <w:divBdr>
            <w:top w:val="none" w:sz="0" w:space="0" w:color="auto"/>
            <w:left w:val="none" w:sz="0" w:space="0" w:color="auto"/>
            <w:bottom w:val="none" w:sz="0" w:space="0" w:color="auto"/>
            <w:right w:val="none" w:sz="0" w:space="0" w:color="auto"/>
          </w:divBdr>
        </w:div>
      </w:divsChild>
    </w:div>
    <w:div w:id="490874439">
      <w:bodyDiv w:val="1"/>
      <w:marLeft w:val="0"/>
      <w:marRight w:val="0"/>
      <w:marTop w:val="0"/>
      <w:marBottom w:val="0"/>
      <w:divBdr>
        <w:top w:val="none" w:sz="0" w:space="0" w:color="auto"/>
        <w:left w:val="none" w:sz="0" w:space="0" w:color="auto"/>
        <w:bottom w:val="none" w:sz="0" w:space="0" w:color="auto"/>
        <w:right w:val="none" w:sz="0" w:space="0" w:color="auto"/>
      </w:divBdr>
    </w:div>
    <w:div w:id="506752394">
      <w:bodyDiv w:val="1"/>
      <w:marLeft w:val="0"/>
      <w:marRight w:val="0"/>
      <w:marTop w:val="0"/>
      <w:marBottom w:val="0"/>
      <w:divBdr>
        <w:top w:val="none" w:sz="0" w:space="0" w:color="auto"/>
        <w:left w:val="none" w:sz="0" w:space="0" w:color="auto"/>
        <w:bottom w:val="none" w:sz="0" w:space="0" w:color="auto"/>
        <w:right w:val="none" w:sz="0" w:space="0" w:color="auto"/>
      </w:divBdr>
    </w:div>
    <w:div w:id="510414497">
      <w:bodyDiv w:val="1"/>
      <w:marLeft w:val="0"/>
      <w:marRight w:val="0"/>
      <w:marTop w:val="0"/>
      <w:marBottom w:val="0"/>
      <w:divBdr>
        <w:top w:val="none" w:sz="0" w:space="0" w:color="auto"/>
        <w:left w:val="none" w:sz="0" w:space="0" w:color="auto"/>
        <w:bottom w:val="none" w:sz="0" w:space="0" w:color="auto"/>
        <w:right w:val="none" w:sz="0" w:space="0" w:color="auto"/>
      </w:divBdr>
    </w:div>
    <w:div w:id="515732944">
      <w:bodyDiv w:val="1"/>
      <w:marLeft w:val="0"/>
      <w:marRight w:val="0"/>
      <w:marTop w:val="0"/>
      <w:marBottom w:val="0"/>
      <w:divBdr>
        <w:top w:val="none" w:sz="0" w:space="0" w:color="auto"/>
        <w:left w:val="none" w:sz="0" w:space="0" w:color="auto"/>
        <w:bottom w:val="none" w:sz="0" w:space="0" w:color="auto"/>
        <w:right w:val="none" w:sz="0" w:space="0" w:color="auto"/>
      </w:divBdr>
      <w:divsChild>
        <w:div w:id="1022633761">
          <w:marLeft w:val="0"/>
          <w:marRight w:val="0"/>
          <w:marTop w:val="0"/>
          <w:marBottom w:val="0"/>
          <w:divBdr>
            <w:top w:val="none" w:sz="0" w:space="0" w:color="auto"/>
            <w:left w:val="none" w:sz="0" w:space="0" w:color="auto"/>
            <w:bottom w:val="none" w:sz="0" w:space="0" w:color="auto"/>
            <w:right w:val="none" w:sz="0" w:space="0" w:color="auto"/>
          </w:divBdr>
          <w:divsChild>
            <w:div w:id="688262577">
              <w:marLeft w:val="0"/>
              <w:marRight w:val="0"/>
              <w:marTop w:val="0"/>
              <w:marBottom w:val="0"/>
              <w:divBdr>
                <w:top w:val="none" w:sz="0" w:space="0" w:color="auto"/>
                <w:left w:val="none" w:sz="0" w:space="0" w:color="auto"/>
                <w:bottom w:val="none" w:sz="0" w:space="0" w:color="auto"/>
                <w:right w:val="none" w:sz="0" w:space="0" w:color="auto"/>
              </w:divBdr>
            </w:div>
            <w:div w:id="983972309">
              <w:marLeft w:val="0"/>
              <w:marRight w:val="0"/>
              <w:marTop w:val="0"/>
              <w:marBottom w:val="0"/>
              <w:divBdr>
                <w:top w:val="none" w:sz="0" w:space="0" w:color="auto"/>
                <w:left w:val="none" w:sz="0" w:space="0" w:color="auto"/>
                <w:bottom w:val="none" w:sz="0" w:space="0" w:color="auto"/>
                <w:right w:val="none" w:sz="0" w:space="0" w:color="auto"/>
              </w:divBdr>
            </w:div>
            <w:div w:id="18082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192">
      <w:bodyDiv w:val="1"/>
      <w:marLeft w:val="0"/>
      <w:marRight w:val="0"/>
      <w:marTop w:val="0"/>
      <w:marBottom w:val="0"/>
      <w:divBdr>
        <w:top w:val="none" w:sz="0" w:space="0" w:color="auto"/>
        <w:left w:val="none" w:sz="0" w:space="0" w:color="auto"/>
        <w:bottom w:val="none" w:sz="0" w:space="0" w:color="auto"/>
        <w:right w:val="none" w:sz="0" w:space="0" w:color="auto"/>
      </w:divBdr>
      <w:divsChild>
        <w:div w:id="450974203">
          <w:marLeft w:val="0"/>
          <w:marRight w:val="0"/>
          <w:marTop w:val="0"/>
          <w:marBottom w:val="0"/>
          <w:divBdr>
            <w:top w:val="none" w:sz="0" w:space="0" w:color="auto"/>
            <w:left w:val="none" w:sz="0" w:space="0" w:color="auto"/>
            <w:bottom w:val="none" w:sz="0" w:space="0" w:color="auto"/>
            <w:right w:val="none" w:sz="0" w:space="0" w:color="auto"/>
          </w:divBdr>
          <w:divsChild>
            <w:div w:id="18818586">
              <w:marLeft w:val="0"/>
              <w:marRight w:val="0"/>
              <w:marTop w:val="0"/>
              <w:marBottom w:val="0"/>
              <w:divBdr>
                <w:top w:val="none" w:sz="0" w:space="0" w:color="auto"/>
                <w:left w:val="none" w:sz="0" w:space="0" w:color="auto"/>
                <w:bottom w:val="none" w:sz="0" w:space="0" w:color="auto"/>
                <w:right w:val="none" w:sz="0" w:space="0" w:color="auto"/>
              </w:divBdr>
            </w:div>
            <w:div w:id="8701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3384">
      <w:bodyDiv w:val="1"/>
      <w:marLeft w:val="0"/>
      <w:marRight w:val="0"/>
      <w:marTop w:val="0"/>
      <w:marBottom w:val="0"/>
      <w:divBdr>
        <w:top w:val="none" w:sz="0" w:space="0" w:color="auto"/>
        <w:left w:val="none" w:sz="0" w:space="0" w:color="auto"/>
        <w:bottom w:val="none" w:sz="0" w:space="0" w:color="auto"/>
        <w:right w:val="none" w:sz="0" w:space="0" w:color="auto"/>
      </w:divBdr>
    </w:div>
    <w:div w:id="636496497">
      <w:bodyDiv w:val="1"/>
      <w:marLeft w:val="0"/>
      <w:marRight w:val="0"/>
      <w:marTop w:val="0"/>
      <w:marBottom w:val="0"/>
      <w:divBdr>
        <w:top w:val="none" w:sz="0" w:space="0" w:color="auto"/>
        <w:left w:val="none" w:sz="0" w:space="0" w:color="auto"/>
        <w:bottom w:val="none" w:sz="0" w:space="0" w:color="auto"/>
        <w:right w:val="none" w:sz="0" w:space="0" w:color="auto"/>
      </w:divBdr>
      <w:divsChild>
        <w:div w:id="1731998531">
          <w:marLeft w:val="0"/>
          <w:marRight w:val="0"/>
          <w:marTop w:val="0"/>
          <w:marBottom w:val="0"/>
          <w:divBdr>
            <w:top w:val="none" w:sz="0" w:space="0" w:color="auto"/>
            <w:left w:val="none" w:sz="0" w:space="0" w:color="auto"/>
            <w:bottom w:val="none" w:sz="0" w:space="0" w:color="auto"/>
            <w:right w:val="none" w:sz="0" w:space="0" w:color="auto"/>
          </w:divBdr>
        </w:div>
      </w:divsChild>
    </w:div>
    <w:div w:id="780103493">
      <w:bodyDiv w:val="1"/>
      <w:marLeft w:val="0"/>
      <w:marRight w:val="0"/>
      <w:marTop w:val="0"/>
      <w:marBottom w:val="0"/>
      <w:divBdr>
        <w:top w:val="none" w:sz="0" w:space="0" w:color="auto"/>
        <w:left w:val="none" w:sz="0" w:space="0" w:color="auto"/>
        <w:bottom w:val="none" w:sz="0" w:space="0" w:color="auto"/>
        <w:right w:val="none" w:sz="0" w:space="0" w:color="auto"/>
      </w:divBdr>
    </w:div>
    <w:div w:id="813523161">
      <w:bodyDiv w:val="1"/>
      <w:marLeft w:val="0"/>
      <w:marRight w:val="0"/>
      <w:marTop w:val="0"/>
      <w:marBottom w:val="0"/>
      <w:divBdr>
        <w:top w:val="none" w:sz="0" w:space="0" w:color="auto"/>
        <w:left w:val="none" w:sz="0" w:space="0" w:color="auto"/>
        <w:bottom w:val="none" w:sz="0" w:space="0" w:color="auto"/>
        <w:right w:val="none" w:sz="0" w:space="0" w:color="auto"/>
      </w:divBdr>
    </w:div>
    <w:div w:id="815099790">
      <w:bodyDiv w:val="1"/>
      <w:marLeft w:val="0"/>
      <w:marRight w:val="0"/>
      <w:marTop w:val="0"/>
      <w:marBottom w:val="0"/>
      <w:divBdr>
        <w:top w:val="none" w:sz="0" w:space="0" w:color="auto"/>
        <w:left w:val="none" w:sz="0" w:space="0" w:color="auto"/>
        <w:bottom w:val="none" w:sz="0" w:space="0" w:color="auto"/>
        <w:right w:val="none" w:sz="0" w:space="0" w:color="auto"/>
      </w:divBdr>
    </w:div>
    <w:div w:id="840192960">
      <w:bodyDiv w:val="1"/>
      <w:marLeft w:val="0"/>
      <w:marRight w:val="0"/>
      <w:marTop w:val="0"/>
      <w:marBottom w:val="0"/>
      <w:divBdr>
        <w:top w:val="none" w:sz="0" w:space="0" w:color="auto"/>
        <w:left w:val="none" w:sz="0" w:space="0" w:color="auto"/>
        <w:bottom w:val="none" w:sz="0" w:space="0" w:color="auto"/>
        <w:right w:val="none" w:sz="0" w:space="0" w:color="auto"/>
      </w:divBdr>
    </w:div>
    <w:div w:id="846676218">
      <w:bodyDiv w:val="1"/>
      <w:marLeft w:val="0"/>
      <w:marRight w:val="0"/>
      <w:marTop w:val="0"/>
      <w:marBottom w:val="0"/>
      <w:divBdr>
        <w:top w:val="none" w:sz="0" w:space="0" w:color="auto"/>
        <w:left w:val="none" w:sz="0" w:space="0" w:color="auto"/>
        <w:bottom w:val="none" w:sz="0" w:space="0" w:color="auto"/>
        <w:right w:val="none" w:sz="0" w:space="0" w:color="auto"/>
      </w:divBdr>
      <w:divsChild>
        <w:div w:id="1611817582">
          <w:marLeft w:val="0"/>
          <w:marRight w:val="0"/>
          <w:marTop w:val="0"/>
          <w:marBottom w:val="0"/>
          <w:divBdr>
            <w:top w:val="none" w:sz="0" w:space="0" w:color="auto"/>
            <w:left w:val="none" w:sz="0" w:space="0" w:color="auto"/>
            <w:bottom w:val="none" w:sz="0" w:space="0" w:color="auto"/>
            <w:right w:val="none" w:sz="0" w:space="0" w:color="auto"/>
          </w:divBdr>
        </w:div>
      </w:divsChild>
    </w:div>
    <w:div w:id="904292262">
      <w:bodyDiv w:val="1"/>
      <w:marLeft w:val="0"/>
      <w:marRight w:val="0"/>
      <w:marTop w:val="0"/>
      <w:marBottom w:val="0"/>
      <w:divBdr>
        <w:top w:val="none" w:sz="0" w:space="0" w:color="auto"/>
        <w:left w:val="none" w:sz="0" w:space="0" w:color="auto"/>
        <w:bottom w:val="none" w:sz="0" w:space="0" w:color="auto"/>
        <w:right w:val="none" w:sz="0" w:space="0" w:color="auto"/>
      </w:divBdr>
    </w:div>
    <w:div w:id="907617876">
      <w:bodyDiv w:val="1"/>
      <w:marLeft w:val="0"/>
      <w:marRight w:val="0"/>
      <w:marTop w:val="0"/>
      <w:marBottom w:val="0"/>
      <w:divBdr>
        <w:top w:val="none" w:sz="0" w:space="0" w:color="auto"/>
        <w:left w:val="none" w:sz="0" w:space="0" w:color="auto"/>
        <w:bottom w:val="none" w:sz="0" w:space="0" w:color="auto"/>
        <w:right w:val="none" w:sz="0" w:space="0" w:color="auto"/>
      </w:divBdr>
    </w:div>
    <w:div w:id="1013074737">
      <w:bodyDiv w:val="1"/>
      <w:marLeft w:val="0"/>
      <w:marRight w:val="0"/>
      <w:marTop w:val="0"/>
      <w:marBottom w:val="0"/>
      <w:divBdr>
        <w:top w:val="none" w:sz="0" w:space="0" w:color="auto"/>
        <w:left w:val="none" w:sz="0" w:space="0" w:color="auto"/>
        <w:bottom w:val="none" w:sz="0" w:space="0" w:color="auto"/>
        <w:right w:val="none" w:sz="0" w:space="0" w:color="auto"/>
      </w:divBdr>
      <w:divsChild>
        <w:div w:id="342363278">
          <w:marLeft w:val="0"/>
          <w:marRight w:val="0"/>
          <w:marTop w:val="0"/>
          <w:marBottom w:val="0"/>
          <w:divBdr>
            <w:top w:val="none" w:sz="0" w:space="0" w:color="auto"/>
            <w:left w:val="none" w:sz="0" w:space="0" w:color="auto"/>
            <w:bottom w:val="none" w:sz="0" w:space="0" w:color="auto"/>
            <w:right w:val="none" w:sz="0" w:space="0" w:color="auto"/>
          </w:divBdr>
          <w:divsChild>
            <w:div w:id="31737251">
              <w:marLeft w:val="0"/>
              <w:marRight w:val="0"/>
              <w:marTop w:val="0"/>
              <w:marBottom w:val="0"/>
              <w:divBdr>
                <w:top w:val="none" w:sz="0" w:space="0" w:color="auto"/>
                <w:left w:val="none" w:sz="0" w:space="0" w:color="auto"/>
                <w:bottom w:val="none" w:sz="0" w:space="0" w:color="auto"/>
                <w:right w:val="none" w:sz="0" w:space="0" w:color="auto"/>
              </w:divBdr>
            </w:div>
            <w:div w:id="7344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0455">
      <w:bodyDiv w:val="1"/>
      <w:marLeft w:val="0"/>
      <w:marRight w:val="0"/>
      <w:marTop w:val="0"/>
      <w:marBottom w:val="0"/>
      <w:divBdr>
        <w:top w:val="none" w:sz="0" w:space="0" w:color="auto"/>
        <w:left w:val="none" w:sz="0" w:space="0" w:color="auto"/>
        <w:bottom w:val="none" w:sz="0" w:space="0" w:color="auto"/>
        <w:right w:val="none" w:sz="0" w:space="0" w:color="auto"/>
      </w:divBdr>
      <w:divsChild>
        <w:div w:id="1214272533">
          <w:marLeft w:val="0"/>
          <w:marRight w:val="0"/>
          <w:marTop w:val="0"/>
          <w:marBottom w:val="0"/>
          <w:divBdr>
            <w:top w:val="none" w:sz="0" w:space="0" w:color="auto"/>
            <w:left w:val="none" w:sz="0" w:space="0" w:color="auto"/>
            <w:bottom w:val="none" w:sz="0" w:space="0" w:color="auto"/>
            <w:right w:val="none" w:sz="0" w:space="0" w:color="auto"/>
          </w:divBdr>
        </w:div>
      </w:divsChild>
    </w:div>
    <w:div w:id="1064329500">
      <w:bodyDiv w:val="1"/>
      <w:marLeft w:val="0"/>
      <w:marRight w:val="0"/>
      <w:marTop w:val="0"/>
      <w:marBottom w:val="0"/>
      <w:divBdr>
        <w:top w:val="none" w:sz="0" w:space="0" w:color="auto"/>
        <w:left w:val="none" w:sz="0" w:space="0" w:color="auto"/>
        <w:bottom w:val="none" w:sz="0" w:space="0" w:color="auto"/>
        <w:right w:val="none" w:sz="0" w:space="0" w:color="auto"/>
      </w:divBdr>
    </w:div>
    <w:div w:id="1071121051">
      <w:bodyDiv w:val="1"/>
      <w:marLeft w:val="0"/>
      <w:marRight w:val="0"/>
      <w:marTop w:val="0"/>
      <w:marBottom w:val="0"/>
      <w:divBdr>
        <w:top w:val="none" w:sz="0" w:space="0" w:color="auto"/>
        <w:left w:val="none" w:sz="0" w:space="0" w:color="auto"/>
        <w:bottom w:val="none" w:sz="0" w:space="0" w:color="auto"/>
        <w:right w:val="none" w:sz="0" w:space="0" w:color="auto"/>
      </w:divBdr>
    </w:div>
    <w:div w:id="1096906921">
      <w:bodyDiv w:val="1"/>
      <w:marLeft w:val="0"/>
      <w:marRight w:val="0"/>
      <w:marTop w:val="0"/>
      <w:marBottom w:val="0"/>
      <w:divBdr>
        <w:top w:val="none" w:sz="0" w:space="0" w:color="auto"/>
        <w:left w:val="none" w:sz="0" w:space="0" w:color="auto"/>
        <w:bottom w:val="none" w:sz="0" w:space="0" w:color="auto"/>
        <w:right w:val="none" w:sz="0" w:space="0" w:color="auto"/>
      </w:divBdr>
    </w:div>
    <w:div w:id="1108819759">
      <w:bodyDiv w:val="1"/>
      <w:marLeft w:val="0"/>
      <w:marRight w:val="0"/>
      <w:marTop w:val="0"/>
      <w:marBottom w:val="0"/>
      <w:divBdr>
        <w:top w:val="none" w:sz="0" w:space="0" w:color="auto"/>
        <w:left w:val="none" w:sz="0" w:space="0" w:color="auto"/>
        <w:bottom w:val="none" w:sz="0" w:space="0" w:color="auto"/>
        <w:right w:val="none" w:sz="0" w:space="0" w:color="auto"/>
      </w:divBdr>
    </w:div>
    <w:div w:id="1114981757">
      <w:bodyDiv w:val="1"/>
      <w:marLeft w:val="0"/>
      <w:marRight w:val="0"/>
      <w:marTop w:val="0"/>
      <w:marBottom w:val="0"/>
      <w:divBdr>
        <w:top w:val="none" w:sz="0" w:space="0" w:color="auto"/>
        <w:left w:val="none" w:sz="0" w:space="0" w:color="auto"/>
        <w:bottom w:val="none" w:sz="0" w:space="0" w:color="auto"/>
        <w:right w:val="none" w:sz="0" w:space="0" w:color="auto"/>
      </w:divBdr>
    </w:div>
    <w:div w:id="1173838334">
      <w:bodyDiv w:val="1"/>
      <w:marLeft w:val="0"/>
      <w:marRight w:val="0"/>
      <w:marTop w:val="0"/>
      <w:marBottom w:val="0"/>
      <w:divBdr>
        <w:top w:val="none" w:sz="0" w:space="0" w:color="auto"/>
        <w:left w:val="none" w:sz="0" w:space="0" w:color="auto"/>
        <w:bottom w:val="none" w:sz="0" w:space="0" w:color="auto"/>
        <w:right w:val="none" w:sz="0" w:space="0" w:color="auto"/>
      </w:divBdr>
      <w:divsChild>
        <w:div w:id="967853489">
          <w:marLeft w:val="0"/>
          <w:marRight w:val="0"/>
          <w:marTop w:val="0"/>
          <w:marBottom w:val="0"/>
          <w:divBdr>
            <w:top w:val="none" w:sz="0" w:space="0" w:color="auto"/>
            <w:left w:val="none" w:sz="0" w:space="0" w:color="auto"/>
            <w:bottom w:val="none" w:sz="0" w:space="0" w:color="auto"/>
            <w:right w:val="none" w:sz="0" w:space="0" w:color="auto"/>
          </w:divBdr>
        </w:div>
      </w:divsChild>
    </w:div>
    <w:div w:id="1181092591">
      <w:bodyDiv w:val="1"/>
      <w:marLeft w:val="0"/>
      <w:marRight w:val="0"/>
      <w:marTop w:val="0"/>
      <w:marBottom w:val="0"/>
      <w:divBdr>
        <w:top w:val="none" w:sz="0" w:space="0" w:color="auto"/>
        <w:left w:val="none" w:sz="0" w:space="0" w:color="auto"/>
        <w:bottom w:val="none" w:sz="0" w:space="0" w:color="auto"/>
        <w:right w:val="none" w:sz="0" w:space="0" w:color="auto"/>
      </w:divBdr>
      <w:divsChild>
        <w:div w:id="1720863214">
          <w:marLeft w:val="0"/>
          <w:marRight w:val="0"/>
          <w:marTop w:val="0"/>
          <w:marBottom w:val="0"/>
          <w:divBdr>
            <w:top w:val="none" w:sz="0" w:space="0" w:color="auto"/>
            <w:left w:val="none" w:sz="0" w:space="0" w:color="auto"/>
            <w:bottom w:val="none" w:sz="0" w:space="0" w:color="auto"/>
            <w:right w:val="none" w:sz="0" w:space="0" w:color="auto"/>
          </w:divBdr>
        </w:div>
      </w:divsChild>
    </w:div>
    <w:div w:id="1222713932">
      <w:bodyDiv w:val="1"/>
      <w:marLeft w:val="0"/>
      <w:marRight w:val="0"/>
      <w:marTop w:val="0"/>
      <w:marBottom w:val="0"/>
      <w:divBdr>
        <w:top w:val="none" w:sz="0" w:space="0" w:color="auto"/>
        <w:left w:val="none" w:sz="0" w:space="0" w:color="auto"/>
        <w:bottom w:val="none" w:sz="0" w:space="0" w:color="auto"/>
        <w:right w:val="none" w:sz="0" w:space="0" w:color="auto"/>
      </w:divBdr>
    </w:div>
    <w:div w:id="1283149485">
      <w:bodyDiv w:val="1"/>
      <w:marLeft w:val="0"/>
      <w:marRight w:val="0"/>
      <w:marTop w:val="0"/>
      <w:marBottom w:val="0"/>
      <w:divBdr>
        <w:top w:val="none" w:sz="0" w:space="0" w:color="auto"/>
        <w:left w:val="none" w:sz="0" w:space="0" w:color="auto"/>
        <w:bottom w:val="none" w:sz="0" w:space="0" w:color="auto"/>
        <w:right w:val="none" w:sz="0" w:space="0" w:color="auto"/>
      </w:divBdr>
      <w:divsChild>
        <w:div w:id="759956769">
          <w:marLeft w:val="0"/>
          <w:marRight w:val="0"/>
          <w:marTop w:val="0"/>
          <w:marBottom w:val="0"/>
          <w:divBdr>
            <w:top w:val="none" w:sz="0" w:space="0" w:color="auto"/>
            <w:left w:val="none" w:sz="0" w:space="0" w:color="auto"/>
            <w:bottom w:val="none" w:sz="0" w:space="0" w:color="auto"/>
            <w:right w:val="none" w:sz="0" w:space="0" w:color="auto"/>
          </w:divBdr>
        </w:div>
      </w:divsChild>
    </w:div>
    <w:div w:id="1310287192">
      <w:bodyDiv w:val="1"/>
      <w:marLeft w:val="0"/>
      <w:marRight w:val="0"/>
      <w:marTop w:val="0"/>
      <w:marBottom w:val="0"/>
      <w:divBdr>
        <w:top w:val="none" w:sz="0" w:space="0" w:color="auto"/>
        <w:left w:val="none" w:sz="0" w:space="0" w:color="auto"/>
        <w:bottom w:val="none" w:sz="0" w:space="0" w:color="auto"/>
        <w:right w:val="none" w:sz="0" w:space="0" w:color="auto"/>
      </w:divBdr>
    </w:div>
    <w:div w:id="1320115634">
      <w:bodyDiv w:val="1"/>
      <w:marLeft w:val="0"/>
      <w:marRight w:val="0"/>
      <w:marTop w:val="0"/>
      <w:marBottom w:val="0"/>
      <w:divBdr>
        <w:top w:val="none" w:sz="0" w:space="0" w:color="auto"/>
        <w:left w:val="none" w:sz="0" w:space="0" w:color="auto"/>
        <w:bottom w:val="none" w:sz="0" w:space="0" w:color="auto"/>
        <w:right w:val="none" w:sz="0" w:space="0" w:color="auto"/>
      </w:divBdr>
    </w:div>
    <w:div w:id="1349018311">
      <w:bodyDiv w:val="1"/>
      <w:marLeft w:val="0"/>
      <w:marRight w:val="0"/>
      <w:marTop w:val="0"/>
      <w:marBottom w:val="0"/>
      <w:divBdr>
        <w:top w:val="none" w:sz="0" w:space="0" w:color="auto"/>
        <w:left w:val="none" w:sz="0" w:space="0" w:color="auto"/>
        <w:bottom w:val="none" w:sz="0" w:space="0" w:color="auto"/>
        <w:right w:val="none" w:sz="0" w:space="0" w:color="auto"/>
      </w:divBdr>
      <w:divsChild>
        <w:div w:id="137264879">
          <w:marLeft w:val="0"/>
          <w:marRight w:val="0"/>
          <w:marTop w:val="0"/>
          <w:marBottom w:val="0"/>
          <w:divBdr>
            <w:top w:val="none" w:sz="0" w:space="0" w:color="auto"/>
            <w:left w:val="none" w:sz="0" w:space="0" w:color="auto"/>
            <w:bottom w:val="none" w:sz="0" w:space="0" w:color="auto"/>
            <w:right w:val="none" w:sz="0" w:space="0" w:color="auto"/>
          </w:divBdr>
        </w:div>
        <w:div w:id="432019374">
          <w:marLeft w:val="0"/>
          <w:marRight w:val="0"/>
          <w:marTop w:val="0"/>
          <w:marBottom w:val="0"/>
          <w:divBdr>
            <w:top w:val="none" w:sz="0" w:space="0" w:color="auto"/>
            <w:left w:val="none" w:sz="0" w:space="0" w:color="auto"/>
            <w:bottom w:val="none" w:sz="0" w:space="0" w:color="auto"/>
            <w:right w:val="none" w:sz="0" w:space="0" w:color="auto"/>
          </w:divBdr>
        </w:div>
      </w:divsChild>
    </w:div>
    <w:div w:id="1362321289">
      <w:bodyDiv w:val="1"/>
      <w:marLeft w:val="0"/>
      <w:marRight w:val="0"/>
      <w:marTop w:val="0"/>
      <w:marBottom w:val="0"/>
      <w:divBdr>
        <w:top w:val="none" w:sz="0" w:space="0" w:color="auto"/>
        <w:left w:val="none" w:sz="0" w:space="0" w:color="auto"/>
        <w:bottom w:val="none" w:sz="0" w:space="0" w:color="auto"/>
        <w:right w:val="none" w:sz="0" w:space="0" w:color="auto"/>
      </w:divBdr>
      <w:divsChild>
        <w:div w:id="1848399059">
          <w:marLeft w:val="0"/>
          <w:marRight w:val="0"/>
          <w:marTop w:val="0"/>
          <w:marBottom w:val="0"/>
          <w:divBdr>
            <w:top w:val="none" w:sz="0" w:space="0" w:color="auto"/>
            <w:left w:val="none" w:sz="0" w:space="0" w:color="auto"/>
            <w:bottom w:val="none" w:sz="0" w:space="0" w:color="auto"/>
            <w:right w:val="none" w:sz="0" w:space="0" w:color="auto"/>
          </w:divBdr>
          <w:divsChild>
            <w:div w:id="1196504581">
              <w:marLeft w:val="0"/>
              <w:marRight w:val="0"/>
              <w:marTop w:val="0"/>
              <w:marBottom w:val="0"/>
              <w:divBdr>
                <w:top w:val="none" w:sz="0" w:space="0" w:color="auto"/>
                <w:left w:val="none" w:sz="0" w:space="0" w:color="auto"/>
                <w:bottom w:val="none" w:sz="0" w:space="0" w:color="auto"/>
                <w:right w:val="none" w:sz="0" w:space="0" w:color="auto"/>
              </w:divBdr>
            </w:div>
            <w:div w:id="1978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015">
      <w:bodyDiv w:val="1"/>
      <w:marLeft w:val="0"/>
      <w:marRight w:val="0"/>
      <w:marTop w:val="0"/>
      <w:marBottom w:val="0"/>
      <w:divBdr>
        <w:top w:val="none" w:sz="0" w:space="0" w:color="auto"/>
        <w:left w:val="none" w:sz="0" w:space="0" w:color="auto"/>
        <w:bottom w:val="none" w:sz="0" w:space="0" w:color="auto"/>
        <w:right w:val="none" w:sz="0" w:space="0" w:color="auto"/>
      </w:divBdr>
    </w:div>
    <w:div w:id="1405571573">
      <w:bodyDiv w:val="1"/>
      <w:marLeft w:val="0"/>
      <w:marRight w:val="0"/>
      <w:marTop w:val="0"/>
      <w:marBottom w:val="0"/>
      <w:divBdr>
        <w:top w:val="none" w:sz="0" w:space="0" w:color="auto"/>
        <w:left w:val="none" w:sz="0" w:space="0" w:color="auto"/>
        <w:bottom w:val="none" w:sz="0" w:space="0" w:color="auto"/>
        <w:right w:val="none" w:sz="0" w:space="0" w:color="auto"/>
      </w:divBdr>
      <w:divsChild>
        <w:div w:id="127893071">
          <w:marLeft w:val="71"/>
          <w:marRight w:val="71"/>
          <w:marTop w:val="71"/>
          <w:marBottom w:val="71"/>
          <w:divBdr>
            <w:top w:val="none" w:sz="0" w:space="0" w:color="auto"/>
            <w:left w:val="none" w:sz="0" w:space="0" w:color="auto"/>
            <w:bottom w:val="none" w:sz="0" w:space="0" w:color="auto"/>
            <w:right w:val="none" w:sz="0" w:space="0" w:color="auto"/>
          </w:divBdr>
        </w:div>
      </w:divsChild>
    </w:div>
    <w:div w:id="1483813521">
      <w:bodyDiv w:val="1"/>
      <w:marLeft w:val="0"/>
      <w:marRight w:val="0"/>
      <w:marTop w:val="0"/>
      <w:marBottom w:val="0"/>
      <w:divBdr>
        <w:top w:val="none" w:sz="0" w:space="0" w:color="auto"/>
        <w:left w:val="none" w:sz="0" w:space="0" w:color="auto"/>
        <w:bottom w:val="none" w:sz="0" w:space="0" w:color="auto"/>
        <w:right w:val="none" w:sz="0" w:space="0" w:color="auto"/>
      </w:divBdr>
    </w:div>
    <w:div w:id="1496267198">
      <w:bodyDiv w:val="1"/>
      <w:marLeft w:val="0"/>
      <w:marRight w:val="0"/>
      <w:marTop w:val="0"/>
      <w:marBottom w:val="0"/>
      <w:divBdr>
        <w:top w:val="none" w:sz="0" w:space="0" w:color="auto"/>
        <w:left w:val="none" w:sz="0" w:space="0" w:color="auto"/>
        <w:bottom w:val="none" w:sz="0" w:space="0" w:color="auto"/>
        <w:right w:val="none" w:sz="0" w:space="0" w:color="auto"/>
      </w:divBdr>
    </w:div>
    <w:div w:id="1514412636">
      <w:bodyDiv w:val="1"/>
      <w:marLeft w:val="0"/>
      <w:marRight w:val="0"/>
      <w:marTop w:val="0"/>
      <w:marBottom w:val="0"/>
      <w:divBdr>
        <w:top w:val="none" w:sz="0" w:space="0" w:color="auto"/>
        <w:left w:val="none" w:sz="0" w:space="0" w:color="auto"/>
        <w:bottom w:val="none" w:sz="0" w:space="0" w:color="auto"/>
        <w:right w:val="none" w:sz="0" w:space="0" w:color="auto"/>
      </w:divBdr>
    </w:div>
    <w:div w:id="1569461008">
      <w:bodyDiv w:val="1"/>
      <w:marLeft w:val="0"/>
      <w:marRight w:val="0"/>
      <w:marTop w:val="0"/>
      <w:marBottom w:val="0"/>
      <w:divBdr>
        <w:top w:val="none" w:sz="0" w:space="0" w:color="auto"/>
        <w:left w:val="none" w:sz="0" w:space="0" w:color="auto"/>
        <w:bottom w:val="none" w:sz="0" w:space="0" w:color="auto"/>
        <w:right w:val="none" w:sz="0" w:space="0" w:color="auto"/>
      </w:divBdr>
    </w:div>
    <w:div w:id="1595167895">
      <w:bodyDiv w:val="1"/>
      <w:marLeft w:val="0"/>
      <w:marRight w:val="0"/>
      <w:marTop w:val="0"/>
      <w:marBottom w:val="0"/>
      <w:divBdr>
        <w:top w:val="none" w:sz="0" w:space="0" w:color="auto"/>
        <w:left w:val="none" w:sz="0" w:space="0" w:color="auto"/>
        <w:bottom w:val="none" w:sz="0" w:space="0" w:color="auto"/>
        <w:right w:val="none" w:sz="0" w:space="0" w:color="auto"/>
      </w:divBdr>
    </w:div>
    <w:div w:id="1632321065">
      <w:bodyDiv w:val="1"/>
      <w:marLeft w:val="0"/>
      <w:marRight w:val="0"/>
      <w:marTop w:val="0"/>
      <w:marBottom w:val="0"/>
      <w:divBdr>
        <w:top w:val="none" w:sz="0" w:space="0" w:color="auto"/>
        <w:left w:val="none" w:sz="0" w:space="0" w:color="auto"/>
        <w:bottom w:val="none" w:sz="0" w:space="0" w:color="auto"/>
        <w:right w:val="none" w:sz="0" w:space="0" w:color="auto"/>
      </w:divBdr>
      <w:divsChild>
        <w:div w:id="862520479">
          <w:marLeft w:val="0"/>
          <w:marRight w:val="0"/>
          <w:marTop w:val="0"/>
          <w:marBottom w:val="0"/>
          <w:divBdr>
            <w:top w:val="none" w:sz="0" w:space="0" w:color="auto"/>
            <w:left w:val="none" w:sz="0" w:space="0" w:color="auto"/>
            <w:bottom w:val="none" w:sz="0" w:space="0" w:color="auto"/>
            <w:right w:val="none" w:sz="0" w:space="0" w:color="auto"/>
          </w:divBdr>
          <w:divsChild>
            <w:div w:id="1112701952">
              <w:marLeft w:val="0"/>
              <w:marRight w:val="0"/>
              <w:marTop w:val="0"/>
              <w:marBottom w:val="0"/>
              <w:divBdr>
                <w:top w:val="none" w:sz="0" w:space="0" w:color="auto"/>
                <w:left w:val="none" w:sz="0" w:space="0" w:color="auto"/>
                <w:bottom w:val="none" w:sz="0" w:space="0" w:color="auto"/>
                <w:right w:val="none" w:sz="0" w:space="0" w:color="auto"/>
              </w:divBdr>
            </w:div>
            <w:div w:id="16425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960">
      <w:bodyDiv w:val="1"/>
      <w:marLeft w:val="0"/>
      <w:marRight w:val="0"/>
      <w:marTop w:val="0"/>
      <w:marBottom w:val="0"/>
      <w:divBdr>
        <w:top w:val="none" w:sz="0" w:space="0" w:color="auto"/>
        <w:left w:val="none" w:sz="0" w:space="0" w:color="auto"/>
        <w:bottom w:val="none" w:sz="0" w:space="0" w:color="auto"/>
        <w:right w:val="none" w:sz="0" w:space="0" w:color="auto"/>
      </w:divBdr>
    </w:div>
    <w:div w:id="1682121728">
      <w:bodyDiv w:val="1"/>
      <w:marLeft w:val="0"/>
      <w:marRight w:val="0"/>
      <w:marTop w:val="0"/>
      <w:marBottom w:val="0"/>
      <w:divBdr>
        <w:top w:val="none" w:sz="0" w:space="0" w:color="auto"/>
        <w:left w:val="none" w:sz="0" w:space="0" w:color="auto"/>
        <w:bottom w:val="none" w:sz="0" w:space="0" w:color="auto"/>
        <w:right w:val="none" w:sz="0" w:space="0" w:color="auto"/>
      </w:divBdr>
    </w:div>
    <w:div w:id="1731030185">
      <w:bodyDiv w:val="1"/>
      <w:marLeft w:val="0"/>
      <w:marRight w:val="0"/>
      <w:marTop w:val="0"/>
      <w:marBottom w:val="0"/>
      <w:divBdr>
        <w:top w:val="none" w:sz="0" w:space="0" w:color="auto"/>
        <w:left w:val="none" w:sz="0" w:space="0" w:color="auto"/>
        <w:bottom w:val="none" w:sz="0" w:space="0" w:color="auto"/>
        <w:right w:val="none" w:sz="0" w:space="0" w:color="auto"/>
      </w:divBdr>
    </w:div>
    <w:div w:id="1754037606">
      <w:bodyDiv w:val="1"/>
      <w:marLeft w:val="0"/>
      <w:marRight w:val="0"/>
      <w:marTop w:val="0"/>
      <w:marBottom w:val="0"/>
      <w:divBdr>
        <w:top w:val="none" w:sz="0" w:space="0" w:color="auto"/>
        <w:left w:val="none" w:sz="0" w:space="0" w:color="auto"/>
        <w:bottom w:val="none" w:sz="0" w:space="0" w:color="auto"/>
        <w:right w:val="none" w:sz="0" w:space="0" w:color="auto"/>
      </w:divBdr>
    </w:div>
    <w:div w:id="1764260716">
      <w:bodyDiv w:val="1"/>
      <w:marLeft w:val="0"/>
      <w:marRight w:val="0"/>
      <w:marTop w:val="0"/>
      <w:marBottom w:val="0"/>
      <w:divBdr>
        <w:top w:val="none" w:sz="0" w:space="0" w:color="auto"/>
        <w:left w:val="none" w:sz="0" w:space="0" w:color="auto"/>
        <w:bottom w:val="none" w:sz="0" w:space="0" w:color="auto"/>
        <w:right w:val="none" w:sz="0" w:space="0" w:color="auto"/>
      </w:divBdr>
      <w:divsChild>
        <w:div w:id="1651867586">
          <w:marLeft w:val="0"/>
          <w:marRight w:val="0"/>
          <w:marTop w:val="0"/>
          <w:marBottom w:val="0"/>
          <w:divBdr>
            <w:top w:val="none" w:sz="0" w:space="0" w:color="auto"/>
            <w:left w:val="none" w:sz="0" w:space="0" w:color="auto"/>
            <w:bottom w:val="none" w:sz="0" w:space="0" w:color="auto"/>
            <w:right w:val="none" w:sz="0" w:space="0" w:color="auto"/>
          </w:divBdr>
        </w:div>
      </w:divsChild>
    </w:div>
    <w:div w:id="1793355823">
      <w:bodyDiv w:val="1"/>
      <w:marLeft w:val="0"/>
      <w:marRight w:val="0"/>
      <w:marTop w:val="0"/>
      <w:marBottom w:val="0"/>
      <w:divBdr>
        <w:top w:val="none" w:sz="0" w:space="0" w:color="auto"/>
        <w:left w:val="none" w:sz="0" w:space="0" w:color="auto"/>
        <w:bottom w:val="none" w:sz="0" w:space="0" w:color="auto"/>
        <w:right w:val="none" w:sz="0" w:space="0" w:color="auto"/>
      </w:divBdr>
    </w:div>
    <w:div w:id="1858960433">
      <w:bodyDiv w:val="1"/>
      <w:marLeft w:val="0"/>
      <w:marRight w:val="0"/>
      <w:marTop w:val="0"/>
      <w:marBottom w:val="0"/>
      <w:divBdr>
        <w:top w:val="none" w:sz="0" w:space="0" w:color="auto"/>
        <w:left w:val="none" w:sz="0" w:space="0" w:color="auto"/>
        <w:bottom w:val="none" w:sz="0" w:space="0" w:color="auto"/>
        <w:right w:val="none" w:sz="0" w:space="0" w:color="auto"/>
      </w:divBdr>
    </w:div>
    <w:div w:id="1909881608">
      <w:bodyDiv w:val="1"/>
      <w:marLeft w:val="0"/>
      <w:marRight w:val="0"/>
      <w:marTop w:val="0"/>
      <w:marBottom w:val="0"/>
      <w:divBdr>
        <w:top w:val="none" w:sz="0" w:space="0" w:color="auto"/>
        <w:left w:val="none" w:sz="0" w:space="0" w:color="auto"/>
        <w:bottom w:val="none" w:sz="0" w:space="0" w:color="auto"/>
        <w:right w:val="none" w:sz="0" w:space="0" w:color="auto"/>
      </w:divBdr>
    </w:div>
    <w:div w:id="1924335393">
      <w:bodyDiv w:val="1"/>
      <w:marLeft w:val="0"/>
      <w:marRight w:val="0"/>
      <w:marTop w:val="0"/>
      <w:marBottom w:val="0"/>
      <w:divBdr>
        <w:top w:val="none" w:sz="0" w:space="0" w:color="auto"/>
        <w:left w:val="none" w:sz="0" w:space="0" w:color="auto"/>
        <w:bottom w:val="none" w:sz="0" w:space="0" w:color="auto"/>
        <w:right w:val="none" w:sz="0" w:space="0" w:color="auto"/>
      </w:divBdr>
    </w:div>
    <w:div w:id="1947543876">
      <w:bodyDiv w:val="1"/>
      <w:marLeft w:val="0"/>
      <w:marRight w:val="0"/>
      <w:marTop w:val="0"/>
      <w:marBottom w:val="0"/>
      <w:divBdr>
        <w:top w:val="none" w:sz="0" w:space="0" w:color="auto"/>
        <w:left w:val="none" w:sz="0" w:space="0" w:color="auto"/>
        <w:bottom w:val="none" w:sz="0" w:space="0" w:color="auto"/>
        <w:right w:val="none" w:sz="0" w:space="0" w:color="auto"/>
      </w:divBdr>
    </w:div>
    <w:div w:id="1999645947">
      <w:bodyDiv w:val="1"/>
      <w:marLeft w:val="0"/>
      <w:marRight w:val="0"/>
      <w:marTop w:val="0"/>
      <w:marBottom w:val="0"/>
      <w:divBdr>
        <w:top w:val="none" w:sz="0" w:space="0" w:color="auto"/>
        <w:left w:val="none" w:sz="0" w:space="0" w:color="auto"/>
        <w:bottom w:val="none" w:sz="0" w:space="0" w:color="auto"/>
        <w:right w:val="none" w:sz="0" w:space="0" w:color="auto"/>
      </w:divBdr>
      <w:divsChild>
        <w:div w:id="169570038">
          <w:marLeft w:val="0"/>
          <w:marRight w:val="0"/>
          <w:marTop w:val="0"/>
          <w:marBottom w:val="0"/>
          <w:divBdr>
            <w:top w:val="none" w:sz="0" w:space="0" w:color="auto"/>
            <w:left w:val="none" w:sz="0" w:space="0" w:color="auto"/>
            <w:bottom w:val="none" w:sz="0" w:space="0" w:color="auto"/>
            <w:right w:val="none" w:sz="0" w:space="0" w:color="auto"/>
          </w:divBdr>
        </w:div>
        <w:div w:id="252977624">
          <w:marLeft w:val="0"/>
          <w:marRight w:val="0"/>
          <w:marTop w:val="0"/>
          <w:marBottom w:val="0"/>
          <w:divBdr>
            <w:top w:val="none" w:sz="0" w:space="0" w:color="auto"/>
            <w:left w:val="none" w:sz="0" w:space="0" w:color="auto"/>
            <w:bottom w:val="none" w:sz="0" w:space="0" w:color="auto"/>
            <w:right w:val="none" w:sz="0" w:space="0" w:color="auto"/>
          </w:divBdr>
        </w:div>
      </w:divsChild>
    </w:div>
    <w:div w:id="2006472122">
      <w:bodyDiv w:val="1"/>
      <w:marLeft w:val="0"/>
      <w:marRight w:val="0"/>
      <w:marTop w:val="0"/>
      <w:marBottom w:val="0"/>
      <w:divBdr>
        <w:top w:val="none" w:sz="0" w:space="0" w:color="auto"/>
        <w:left w:val="none" w:sz="0" w:space="0" w:color="auto"/>
        <w:bottom w:val="none" w:sz="0" w:space="0" w:color="auto"/>
        <w:right w:val="none" w:sz="0" w:space="0" w:color="auto"/>
      </w:divBdr>
      <w:divsChild>
        <w:div w:id="1222670968">
          <w:marLeft w:val="0"/>
          <w:marRight w:val="0"/>
          <w:marTop w:val="0"/>
          <w:marBottom w:val="0"/>
          <w:divBdr>
            <w:top w:val="none" w:sz="0" w:space="0" w:color="auto"/>
            <w:left w:val="none" w:sz="0" w:space="0" w:color="auto"/>
            <w:bottom w:val="none" w:sz="0" w:space="0" w:color="auto"/>
            <w:right w:val="none" w:sz="0" w:space="0" w:color="auto"/>
          </w:divBdr>
        </w:div>
      </w:divsChild>
    </w:div>
    <w:div w:id="2013335106">
      <w:bodyDiv w:val="1"/>
      <w:marLeft w:val="0"/>
      <w:marRight w:val="0"/>
      <w:marTop w:val="0"/>
      <w:marBottom w:val="0"/>
      <w:divBdr>
        <w:top w:val="none" w:sz="0" w:space="0" w:color="auto"/>
        <w:left w:val="none" w:sz="0" w:space="0" w:color="auto"/>
        <w:bottom w:val="none" w:sz="0" w:space="0" w:color="auto"/>
        <w:right w:val="none" w:sz="0" w:space="0" w:color="auto"/>
      </w:divBdr>
    </w:div>
    <w:div w:id="21458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1007/BF02221004" TargetMode="External"/><Relationship Id="rId21" Type="http://schemas.openxmlformats.org/officeDocument/2006/relationships/hyperlink" Target="http://dx.doi.org/10.1006/jasc.1998.0382" TargetMode="External"/><Relationship Id="rId22" Type="http://schemas.openxmlformats.org/officeDocument/2006/relationships/hyperlink" Target="http://dx.doi.org/10.1016/j.jas.2004.12.002" TargetMode="External"/><Relationship Id="rId23" Type="http://schemas.openxmlformats.org/officeDocument/2006/relationships/hyperlink" Target="http://dx.doi.org/10.1016/j.jas.2005.04.003" TargetMode="External"/><Relationship Id="rId24" Type="http://schemas.openxmlformats.org/officeDocument/2006/relationships/hyperlink" Target="http://dx.doi.org/10.1016/j.quaint.2012.07.021" TargetMode="External"/><Relationship Id="rId25" Type="http://schemas.openxmlformats.org/officeDocument/2006/relationships/hyperlink" Target="http://dx.doi.org/10.1016/j.jaa.2012.01.003" TargetMode="External"/><Relationship Id="rId26" Type="http://schemas.openxmlformats.org/officeDocument/2006/relationships/hyperlink" Target="http://dx.doi.org/10.1016/j.jaa.2012.01.006" TargetMode="External"/><Relationship Id="rId27" Type="http://schemas.openxmlformats.org/officeDocument/2006/relationships/hyperlink" Target="http://dx.doi.org/10.1016/j.jas.2013.07.014" TargetMode="External"/><Relationship Id="rId28" Type="http://schemas.openxmlformats.org/officeDocument/2006/relationships/hyperlink" Target="http://dx.doi.org/10.1016/j.ijpp.2014.04.004" TargetMode="External"/><Relationship Id="rId29" Type="http://schemas.openxmlformats.org/officeDocument/2006/relationships/hyperlink" Target="http://dx.doi.org/10.1016/j.quaint.2014.03.04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5184/aqy.2014.37" TargetMode="External"/><Relationship Id="rId31" Type="http://schemas.openxmlformats.org/officeDocument/2006/relationships/hyperlink" Target="http://dx.doi.org/10.1016/j.quaint.2015.11.075" TargetMode="External"/><Relationship Id="rId32" Type="http://schemas.openxmlformats.org/officeDocument/2006/relationships/hyperlink" Target="http://dx.doi.org/10.1016/j.quaint.2015.12.003" TargetMode="External"/><Relationship Id="rId9" Type="http://schemas.openxmlformats.org/officeDocument/2006/relationships/hyperlink" Target="http://bhap.artsrn.ualberta.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ites.google.com/a/ualberta.ca/andrzej-weber/publications" TargetMode="External"/><Relationship Id="rId33" Type="http://schemas.openxmlformats.org/officeDocument/2006/relationships/hyperlink" Target="http://dx.doi.org/10.1016/j.jasrep.2016.05.004" TargetMode="External"/><Relationship Id="rId34" Type="http://schemas.openxmlformats.org/officeDocument/2006/relationships/hyperlink" Target="http://dx.doi.org/10.1016/j.quaint.2016.02.055" TargetMode="External"/><Relationship Id="rId35" Type="http://schemas.openxmlformats.org/officeDocument/2006/relationships/hyperlink" Target="http://dx.doi.org/10.1016/j.quaint.2016.01.031" TargetMode="External"/><Relationship Id="rId36" Type="http://schemas.openxmlformats.org/officeDocument/2006/relationships/hyperlink" Target="http://dx.doi:10.1016/j.quaint.2015.03.019"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yperlink" Target="http://bhap.artsrn.ualberta.ca/"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hyperlink" Target="http://dx.doi.org/10.1016/0278-4165(85)90006-6" TargetMode="External"/><Relationship Id="rId19" Type="http://schemas.openxmlformats.org/officeDocument/2006/relationships/hyperlink" Target="http://www.jstor.org/stable/40316360" TargetMode="External"/><Relationship Id="rId37" Type="http://schemas.openxmlformats.org/officeDocument/2006/relationships/hyperlink" Target="http://dx.doi.org/10.1016/j.quaint.2015.09.093" TargetMode="External"/><Relationship Id="rId38" Type="http://schemas.openxmlformats.org/officeDocument/2006/relationships/hyperlink" Target="http://dx.doi.org/10.1016/j.quaint.2015.09.060"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2219</TotalTime>
  <Pages>29</Pages>
  <Words>18642</Words>
  <Characters>106260</Characters>
  <Application>Microsoft Macintosh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CURRICULUM VITAE</vt:lpstr>
    </vt:vector>
  </TitlesOfParts>
  <Company>Baikal Archaeology Project</Company>
  <LinksUpToDate>false</LinksUpToDate>
  <CharactersWithSpaces>124653</CharactersWithSpaces>
  <SharedDoc>false</SharedDoc>
  <HLinks>
    <vt:vector size="36" baseType="variant">
      <vt:variant>
        <vt:i4>1376328</vt:i4>
      </vt:variant>
      <vt:variant>
        <vt:i4>19</vt:i4>
      </vt:variant>
      <vt:variant>
        <vt:i4>0</vt:i4>
      </vt:variant>
      <vt:variant>
        <vt:i4>5</vt:i4>
      </vt:variant>
      <vt:variant>
        <vt:lpwstr>http://www.cbc.ca/documentaries/natureofthings/2011/codebreakers/</vt:lpwstr>
      </vt:variant>
      <vt:variant>
        <vt:lpwstr/>
      </vt:variant>
      <vt:variant>
        <vt:i4>3080224</vt:i4>
      </vt:variant>
      <vt:variant>
        <vt:i4>16</vt:i4>
      </vt:variant>
      <vt:variant>
        <vt:i4>0</vt:i4>
      </vt:variant>
      <vt:variant>
        <vt:i4>5</vt:i4>
      </vt:variant>
      <vt:variant>
        <vt:lpwstr>http://dx.doi.org/10.1016/j.jaa.2012.01.006</vt:lpwstr>
      </vt:variant>
      <vt:variant>
        <vt:lpwstr/>
      </vt:variant>
      <vt:variant>
        <vt:i4>3080224</vt:i4>
      </vt:variant>
      <vt:variant>
        <vt:i4>13</vt:i4>
      </vt:variant>
      <vt:variant>
        <vt:i4>0</vt:i4>
      </vt:variant>
      <vt:variant>
        <vt:i4>5</vt:i4>
      </vt:variant>
      <vt:variant>
        <vt:lpwstr>http://dx.doi.org/10.1016/j.jaa.2012.01.003</vt:lpwstr>
      </vt:variant>
      <vt:variant>
        <vt:lpwstr/>
      </vt:variant>
      <vt:variant>
        <vt:i4>3014699</vt:i4>
      </vt:variant>
      <vt:variant>
        <vt:i4>6</vt:i4>
      </vt:variant>
      <vt:variant>
        <vt:i4>0</vt:i4>
      </vt:variant>
      <vt:variant>
        <vt:i4>5</vt:i4>
      </vt:variant>
      <vt:variant>
        <vt:lpwstr>http://bhap.artsrn.ualberta.ca/</vt:lpwstr>
      </vt:variant>
      <vt:variant>
        <vt:lpwstr/>
      </vt:variant>
      <vt:variant>
        <vt:i4>3014699</vt:i4>
      </vt:variant>
      <vt:variant>
        <vt:i4>3</vt:i4>
      </vt:variant>
      <vt:variant>
        <vt:i4>0</vt:i4>
      </vt:variant>
      <vt:variant>
        <vt:i4>5</vt:i4>
      </vt:variant>
      <vt:variant>
        <vt:lpwstr>http://bhap.artsrn.ualberta.ca/</vt:lpwstr>
      </vt:variant>
      <vt:variant>
        <vt:lpwstr/>
      </vt:variant>
      <vt:variant>
        <vt:i4>1638487</vt:i4>
      </vt:variant>
      <vt:variant>
        <vt:i4>0</vt:i4>
      </vt:variant>
      <vt:variant>
        <vt:i4>0</vt:i4>
      </vt:variant>
      <vt:variant>
        <vt:i4>5</vt:i4>
      </vt:variant>
      <vt:variant>
        <vt:lpwstr>https://sites.google.com/a/ualberta.ca/andrzej-weber/publications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Weber</dc:creator>
  <cp:lastModifiedBy>Andrzej Weber</cp:lastModifiedBy>
  <cp:revision>137</cp:revision>
  <cp:lastPrinted>2007-10-11T18:14:00Z</cp:lastPrinted>
  <dcterms:created xsi:type="dcterms:W3CDTF">2014-03-01T23:08:00Z</dcterms:created>
  <dcterms:modified xsi:type="dcterms:W3CDTF">2016-11-04T11:23:00Z</dcterms:modified>
</cp:coreProperties>
</file>